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9D58C" w14:textId="77777777" w:rsidR="008C1BE1" w:rsidRDefault="007A17E4" w:rsidP="008C1BE1">
      <w:pPr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7D2F8A">
        <w:rPr>
          <w:rFonts w:ascii="Times New Roman" w:hAnsi="Times New Roman"/>
          <w:color w:val="auto"/>
          <w:sz w:val="28"/>
          <w:szCs w:val="28"/>
        </w:rPr>
        <w:t xml:space="preserve">Proračunski korisnik: </w:t>
      </w:r>
    </w:p>
    <w:p w14:paraId="167CC942" w14:textId="216834AF" w:rsidR="007D2F8A" w:rsidRPr="007D2F8A" w:rsidRDefault="009411AD" w:rsidP="008C1BE1">
      <w:pPr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7D2F8A">
        <w:rPr>
          <w:rFonts w:ascii="Times New Roman" w:hAnsi="Times New Roman"/>
          <w:color w:val="auto"/>
          <w:sz w:val="28"/>
          <w:szCs w:val="28"/>
        </w:rPr>
        <w:t>OŠ VLADIMIRA NAZORA –</w:t>
      </w:r>
    </w:p>
    <w:p w14:paraId="616A47E0" w14:textId="77777777" w:rsidR="007D2F8A" w:rsidRPr="007D2F8A" w:rsidRDefault="009411AD" w:rsidP="008C1BE1">
      <w:pPr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7D2F8A">
        <w:rPr>
          <w:rFonts w:ascii="Times New Roman" w:hAnsi="Times New Roman"/>
          <w:color w:val="auto"/>
          <w:sz w:val="28"/>
          <w:szCs w:val="28"/>
        </w:rPr>
        <w:t>SE „VLADIMIR NAZOR“</w:t>
      </w:r>
    </w:p>
    <w:p w14:paraId="26A7F47A" w14:textId="45543803" w:rsidR="00835D94" w:rsidRPr="007D2F8A" w:rsidRDefault="007D2F8A" w:rsidP="008C1BE1">
      <w:pPr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7D2F8A">
        <w:rPr>
          <w:rFonts w:ascii="Times New Roman" w:hAnsi="Times New Roman"/>
          <w:color w:val="auto"/>
          <w:sz w:val="28"/>
          <w:szCs w:val="28"/>
        </w:rPr>
        <w:t>R</w:t>
      </w:r>
      <w:r w:rsidR="009411AD" w:rsidRPr="007D2F8A">
        <w:rPr>
          <w:rFonts w:ascii="Times New Roman" w:hAnsi="Times New Roman"/>
          <w:color w:val="auto"/>
          <w:sz w:val="28"/>
          <w:szCs w:val="28"/>
        </w:rPr>
        <w:t>OVINJ - ROVIGNO</w:t>
      </w:r>
    </w:p>
    <w:p w14:paraId="4D9CA66F" w14:textId="77777777" w:rsidR="007D2F8A" w:rsidRPr="007D2F8A" w:rsidRDefault="007D2F8A" w:rsidP="008C1BE1">
      <w:pPr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145AAEC9" w14:textId="4AF5AA8C" w:rsidR="00835D94" w:rsidRPr="007D2F8A" w:rsidRDefault="007A17E4" w:rsidP="008C1BE1">
      <w:pPr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7D2F8A">
        <w:rPr>
          <w:rFonts w:ascii="Times New Roman" w:hAnsi="Times New Roman"/>
          <w:color w:val="auto"/>
          <w:sz w:val="28"/>
          <w:szCs w:val="28"/>
        </w:rPr>
        <w:t>RKP broj:</w:t>
      </w:r>
      <w:r w:rsidR="009411AD" w:rsidRPr="007D2F8A">
        <w:rPr>
          <w:rFonts w:ascii="Times New Roman" w:hAnsi="Times New Roman"/>
          <w:color w:val="auto"/>
          <w:sz w:val="28"/>
          <w:szCs w:val="28"/>
        </w:rPr>
        <w:t xml:space="preserve"> 11461</w:t>
      </w:r>
    </w:p>
    <w:p w14:paraId="75F00CEA" w14:textId="77777777" w:rsidR="007A17E4" w:rsidRPr="007D2F8A" w:rsidRDefault="007A17E4" w:rsidP="008C1BE1">
      <w:pPr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7D2F8A">
        <w:rPr>
          <w:rFonts w:ascii="Times New Roman" w:hAnsi="Times New Roman"/>
          <w:color w:val="auto"/>
          <w:sz w:val="28"/>
          <w:szCs w:val="28"/>
        </w:rPr>
        <w:t xml:space="preserve">OIB: </w:t>
      </w:r>
      <w:r w:rsidR="009411AD" w:rsidRPr="007D2F8A">
        <w:rPr>
          <w:rFonts w:ascii="Times New Roman" w:hAnsi="Times New Roman"/>
          <w:color w:val="auto"/>
          <w:sz w:val="28"/>
          <w:szCs w:val="28"/>
        </w:rPr>
        <w:t xml:space="preserve"> 10372585831</w:t>
      </w:r>
    </w:p>
    <w:p w14:paraId="152C5A2E" w14:textId="3895FEA6" w:rsidR="0041716A" w:rsidRPr="007D2F8A" w:rsidRDefault="007A17E4" w:rsidP="008C1BE1">
      <w:pPr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7D2F8A">
        <w:rPr>
          <w:rFonts w:ascii="Times New Roman" w:hAnsi="Times New Roman"/>
          <w:color w:val="auto"/>
          <w:sz w:val="28"/>
          <w:szCs w:val="28"/>
        </w:rPr>
        <w:t>Adresa-Sjedište:</w:t>
      </w:r>
      <w:r w:rsidR="003F5AA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411AD" w:rsidRPr="007D2F8A">
        <w:rPr>
          <w:rFonts w:ascii="Times New Roman" w:hAnsi="Times New Roman"/>
          <w:color w:val="auto"/>
          <w:sz w:val="28"/>
          <w:szCs w:val="28"/>
        </w:rPr>
        <w:t>Edmonda De Amicisa 31, Rovinj - Rovigno</w:t>
      </w:r>
    </w:p>
    <w:p w14:paraId="618C6336" w14:textId="77777777" w:rsidR="0041716A" w:rsidRPr="007D2F8A" w:rsidRDefault="0041716A" w:rsidP="008C1BE1">
      <w:pPr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44C32E32" w14:textId="77777777" w:rsidR="0041716A" w:rsidRPr="007D2F8A" w:rsidRDefault="0041716A" w:rsidP="00835D94">
      <w:pPr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0ECFFA86" w14:textId="77777777" w:rsidR="0041716A" w:rsidRPr="007D2F8A" w:rsidRDefault="0041716A" w:rsidP="00835D94">
      <w:pPr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5BCAAFA9" w14:textId="77777777" w:rsidR="0041716A" w:rsidRPr="007D2F8A" w:rsidRDefault="0041716A" w:rsidP="00835D94">
      <w:pPr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09C1BD17" w14:textId="77777777" w:rsidR="0041716A" w:rsidRPr="007D2F8A" w:rsidRDefault="0041716A" w:rsidP="00835D94">
      <w:pPr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687FD4E6" w14:textId="77777777" w:rsidR="0041716A" w:rsidRPr="007D2F8A" w:rsidRDefault="0041716A" w:rsidP="00835D94">
      <w:pPr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0B176894" w14:textId="77777777" w:rsidR="0041716A" w:rsidRPr="007D2F8A" w:rsidRDefault="0041716A" w:rsidP="00835D94">
      <w:pPr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1C13B442" w14:textId="77777777" w:rsidR="0041716A" w:rsidRPr="007D2F8A" w:rsidRDefault="0041716A" w:rsidP="00835D94">
      <w:pPr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3AF70E2F" w14:textId="77777777" w:rsidR="0041716A" w:rsidRPr="007D2F8A" w:rsidRDefault="0041716A" w:rsidP="00835D94">
      <w:pPr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32E8027B" w14:textId="77777777" w:rsidR="0041716A" w:rsidRPr="007D2F8A" w:rsidRDefault="0041716A" w:rsidP="00835D94">
      <w:pPr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09B4079F" w14:textId="77777777" w:rsidR="0041716A" w:rsidRPr="007D2F8A" w:rsidRDefault="0041716A" w:rsidP="00835D94">
      <w:pPr>
        <w:spacing w:before="0"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5A95178E" w14:textId="430882FD" w:rsidR="0041716A" w:rsidRPr="007D2F8A" w:rsidRDefault="00C228E3" w:rsidP="004F70C0">
      <w:pPr>
        <w:pStyle w:val="Naslov110"/>
        <w:spacing w:before="0" w:after="0" w:line="240" w:lineRule="auto"/>
        <w:ind w:left="113" w:right="113"/>
        <w:jc w:val="center"/>
        <w:rPr>
          <w:rFonts w:ascii="Times New Roman" w:hAnsi="Times New Roman"/>
          <w:color w:val="auto"/>
          <w:sz w:val="60"/>
          <w:szCs w:val="60"/>
        </w:rPr>
      </w:pPr>
      <w:r w:rsidRPr="007D2F8A">
        <w:rPr>
          <w:rFonts w:ascii="Times New Roman" w:hAnsi="Times New Roman"/>
          <w:color w:val="auto"/>
          <w:sz w:val="60"/>
          <w:szCs w:val="60"/>
        </w:rPr>
        <w:t>Financijsk</w:t>
      </w:r>
      <w:r w:rsidR="003F5AAA">
        <w:rPr>
          <w:rFonts w:ascii="Times New Roman" w:hAnsi="Times New Roman"/>
          <w:color w:val="auto"/>
          <w:sz w:val="60"/>
          <w:szCs w:val="60"/>
        </w:rPr>
        <w:t>I</w:t>
      </w:r>
      <w:r w:rsidRPr="007D2F8A">
        <w:rPr>
          <w:rFonts w:ascii="Times New Roman" w:hAnsi="Times New Roman"/>
          <w:color w:val="auto"/>
          <w:sz w:val="60"/>
          <w:szCs w:val="60"/>
        </w:rPr>
        <w:t xml:space="preserve"> </w:t>
      </w:r>
      <w:r w:rsidR="000773A0" w:rsidRPr="007D2F8A">
        <w:rPr>
          <w:rFonts w:ascii="Times New Roman" w:hAnsi="Times New Roman"/>
          <w:color w:val="auto"/>
          <w:sz w:val="60"/>
          <w:szCs w:val="60"/>
        </w:rPr>
        <w:t>plan</w:t>
      </w:r>
      <w:r w:rsidR="0041716A" w:rsidRPr="007D2F8A">
        <w:rPr>
          <w:rFonts w:ascii="Times New Roman" w:hAnsi="Times New Roman"/>
          <w:color w:val="auto"/>
          <w:sz w:val="60"/>
          <w:szCs w:val="60"/>
        </w:rPr>
        <w:t xml:space="preserve"> za 20</w:t>
      </w:r>
      <w:r w:rsidR="003C22F5" w:rsidRPr="007D2F8A">
        <w:rPr>
          <w:rFonts w:ascii="Times New Roman" w:hAnsi="Times New Roman"/>
          <w:color w:val="auto"/>
          <w:sz w:val="60"/>
          <w:szCs w:val="60"/>
        </w:rPr>
        <w:t>2</w:t>
      </w:r>
      <w:r w:rsidR="008814AF" w:rsidRPr="007D2F8A">
        <w:rPr>
          <w:rFonts w:ascii="Times New Roman" w:hAnsi="Times New Roman"/>
          <w:color w:val="auto"/>
          <w:sz w:val="60"/>
          <w:szCs w:val="60"/>
        </w:rPr>
        <w:t>6</w:t>
      </w:r>
      <w:r w:rsidR="009A75A5" w:rsidRPr="007D2F8A">
        <w:rPr>
          <w:rFonts w:ascii="Times New Roman" w:hAnsi="Times New Roman"/>
          <w:color w:val="auto"/>
          <w:sz w:val="60"/>
          <w:szCs w:val="60"/>
        </w:rPr>
        <w:t>.</w:t>
      </w:r>
      <w:r w:rsidR="001935EC" w:rsidRPr="007D2F8A">
        <w:rPr>
          <w:rFonts w:ascii="Times New Roman" w:hAnsi="Times New Roman"/>
          <w:color w:val="auto"/>
          <w:sz w:val="60"/>
          <w:szCs w:val="60"/>
        </w:rPr>
        <w:t xml:space="preserve"> godinu I</w:t>
      </w:r>
      <w:r w:rsidR="0041716A" w:rsidRPr="007D2F8A">
        <w:rPr>
          <w:rFonts w:ascii="Times New Roman" w:hAnsi="Times New Roman"/>
          <w:color w:val="auto"/>
          <w:sz w:val="60"/>
          <w:szCs w:val="60"/>
        </w:rPr>
        <w:t xml:space="preserve"> projekcije za 20</w:t>
      </w:r>
      <w:r w:rsidR="00C9678C" w:rsidRPr="007D2F8A">
        <w:rPr>
          <w:rFonts w:ascii="Times New Roman" w:hAnsi="Times New Roman"/>
          <w:color w:val="auto"/>
          <w:sz w:val="60"/>
          <w:szCs w:val="60"/>
        </w:rPr>
        <w:t>2</w:t>
      </w:r>
      <w:r w:rsidR="008814AF" w:rsidRPr="007D2F8A">
        <w:rPr>
          <w:rFonts w:ascii="Times New Roman" w:hAnsi="Times New Roman"/>
          <w:color w:val="auto"/>
          <w:sz w:val="60"/>
          <w:szCs w:val="60"/>
        </w:rPr>
        <w:t>7</w:t>
      </w:r>
      <w:r w:rsidR="009A75A5" w:rsidRPr="007D2F8A">
        <w:rPr>
          <w:rFonts w:ascii="Times New Roman" w:hAnsi="Times New Roman"/>
          <w:color w:val="auto"/>
          <w:sz w:val="60"/>
          <w:szCs w:val="60"/>
        </w:rPr>
        <w:t>.</w:t>
      </w:r>
      <w:r w:rsidR="00E24B61" w:rsidRPr="007D2F8A">
        <w:rPr>
          <w:rFonts w:ascii="Times New Roman" w:hAnsi="Times New Roman"/>
          <w:color w:val="auto"/>
          <w:sz w:val="60"/>
          <w:szCs w:val="60"/>
        </w:rPr>
        <w:t xml:space="preserve"> i 202</w:t>
      </w:r>
      <w:r w:rsidR="008814AF" w:rsidRPr="007D2F8A">
        <w:rPr>
          <w:rFonts w:ascii="Times New Roman" w:hAnsi="Times New Roman"/>
          <w:color w:val="auto"/>
          <w:sz w:val="60"/>
          <w:szCs w:val="60"/>
        </w:rPr>
        <w:t>8</w:t>
      </w:r>
      <w:r w:rsidR="009A75A5" w:rsidRPr="007D2F8A">
        <w:rPr>
          <w:rFonts w:ascii="Times New Roman" w:hAnsi="Times New Roman"/>
          <w:color w:val="auto"/>
          <w:sz w:val="60"/>
          <w:szCs w:val="60"/>
        </w:rPr>
        <w:t>.</w:t>
      </w:r>
      <w:r w:rsidR="0041716A" w:rsidRPr="007D2F8A">
        <w:rPr>
          <w:rFonts w:ascii="Times New Roman" w:hAnsi="Times New Roman"/>
          <w:color w:val="auto"/>
          <w:sz w:val="60"/>
          <w:szCs w:val="60"/>
        </w:rPr>
        <w:t xml:space="preserve"> godinu</w:t>
      </w:r>
    </w:p>
    <w:p w14:paraId="24B596A7" w14:textId="77777777" w:rsidR="0041716A" w:rsidRPr="007D2F8A" w:rsidRDefault="0041716A" w:rsidP="0041716A">
      <w:pPr>
        <w:spacing w:before="0" w:after="0" w:line="240" w:lineRule="auto"/>
        <w:rPr>
          <w:rFonts w:ascii="Times New Roman" w:hAnsi="Times New Roman"/>
          <w:color w:val="auto"/>
        </w:rPr>
      </w:pPr>
      <w:r w:rsidRPr="007D2F8A">
        <w:rPr>
          <w:rFonts w:ascii="Times New Roman" w:hAnsi="Times New Roman"/>
          <w:color w:val="auto"/>
        </w:rPr>
        <w:t xml:space="preserve"> </w:t>
      </w:r>
      <w:r w:rsidR="009119FA" w:rsidRPr="007D2F8A">
        <w:rPr>
          <w:rFonts w:ascii="Times New Roman" w:hAnsi="Times New Roman"/>
          <w:color w:val="auto"/>
        </w:rPr>
        <w:br w:type="page"/>
      </w:r>
    </w:p>
    <w:p w14:paraId="5FC77D30" w14:textId="77777777" w:rsidR="0041716A" w:rsidRPr="007D2F8A" w:rsidRDefault="0041716A" w:rsidP="0041716A">
      <w:pPr>
        <w:pStyle w:val="Osjenaninaslov"/>
        <w:tabs>
          <w:tab w:val="left" w:pos="5032"/>
        </w:tabs>
        <w:rPr>
          <w:rFonts w:ascii="Times New Roman" w:hAnsi="Times New Roman"/>
          <w:color w:val="auto"/>
        </w:rPr>
      </w:pPr>
      <w:r w:rsidRPr="007D2F8A">
        <w:rPr>
          <w:rFonts w:ascii="Times New Roman" w:hAnsi="Times New Roman"/>
          <w:color w:val="auto"/>
        </w:rPr>
        <w:lastRenderedPageBreak/>
        <w:t>Sadržaj</w:t>
      </w:r>
    </w:p>
    <w:p w14:paraId="031A78B4" w14:textId="77777777" w:rsidR="0041716A" w:rsidRPr="007D2F8A" w:rsidRDefault="0041716A" w:rsidP="0041716A">
      <w:pPr>
        <w:spacing w:before="0" w:after="0" w:line="240" w:lineRule="auto"/>
        <w:rPr>
          <w:rFonts w:ascii="Times New Roman" w:hAnsi="Times New Roman"/>
          <w:color w:val="auto"/>
        </w:rPr>
      </w:pPr>
    </w:p>
    <w:p w14:paraId="299531D6" w14:textId="77777777" w:rsidR="0041716A" w:rsidRPr="007D2F8A" w:rsidRDefault="0041716A" w:rsidP="0041716A">
      <w:pPr>
        <w:spacing w:before="0" w:after="0" w:line="240" w:lineRule="auto"/>
        <w:rPr>
          <w:rFonts w:ascii="Times New Roman" w:hAnsi="Times New Roman"/>
          <w:color w:val="auto"/>
        </w:rPr>
      </w:pPr>
    </w:p>
    <w:p w14:paraId="029079CB" w14:textId="3BFE4165" w:rsidR="007D2F8A" w:rsidRPr="007D2F8A" w:rsidRDefault="004018A3" w:rsidP="007D2F8A">
      <w:pPr>
        <w:pStyle w:val="Sadraj10"/>
        <w:tabs>
          <w:tab w:val="right" w:pos="8873"/>
        </w:tabs>
        <w:spacing w:line="480" w:lineRule="auto"/>
        <w:rPr>
          <w:rFonts w:ascii="Times New Roman" w:eastAsiaTheme="minorEastAsia" w:hAnsi="Times New Roman"/>
          <w:b w:val="0"/>
          <w:bCs w:val="0"/>
          <w:caps w:val="0"/>
          <w:noProof/>
          <w:color w:val="000000" w:themeColor="text1"/>
          <w:kern w:val="0"/>
          <w:sz w:val="24"/>
          <w:szCs w:val="24"/>
          <w:u w:val="none"/>
        </w:rPr>
      </w:pPr>
      <w:r w:rsidRPr="007D2F8A">
        <w:rPr>
          <w:rFonts w:ascii="Times New Roman" w:hAnsi="Times New Roman"/>
          <w:color w:val="auto"/>
        </w:rPr>
        <w:fldChar w:fldCharType="begin"/>
      </w:r>
      <w:r w:rsidR="004625BE" w:rsidRPr="007D2F8A">
        <w:rPr>
          <w:rFonts w:ascii="Times New Roman" w:hAnsi="Times New Roman"/>
          <w:color w:val="auto"/>
        </w:rPr>
        <w:instrText xml:space="preserve"> TOC \o "1-3" \h \z \u </w:instrText>
      </w:r>
      <w:r w:rsidRPr="007D2F8A">
        <w:rPr>
          <w:rFonts w:ascii="Times New Roman" w:hAnsi="Times New Roman"/>
          <w:color w:val="auto"/>
        </w:rPr>
        <w:fldChar w:fldCharType="separate"/>
      </w:r>
      <w:hyperlink w:anchor="_Toc210816159" w:history="1">
        <w:r w:rsidR="007D2F8A" w:rsidRPr="007D2F8A">
          <w:rPr>
            <w:rStyle w:val="Hiperveza"/>
            <w:rFonts w:ascii="Times New Roman" w:hAnsi="Times New Roman"/>
            <w:noProof/>
            <w:color w:val="000000" w:themeColor="text1"/>
            <w:sz w:val="24"/>
            <w:szCs w:val="24"/>
            <w:u w:val="none"/>
          </w:rPr>
          <w:t>1. OPĆI DIO</w:t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tab/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fldChar w:fldCharType="begin"/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instrText xml:space="preserve"> PAGEREF _Toc210816159 \h </w:instrText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fldChar w:fldCharType="separate"/>
        </w:r>
        <w:r w:rsidR="00F703C4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t>2</w:t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fldChar w:fldCharType="end"/>
        </w:r>
      </w:hyperlink>
    </w:p>
    <w:p w14:paraId="7B9D1797" w14:textId="170286A7" w:rsidR="007D2F8A" w:rsidRPr="007D2F8A" w:rsidRDefault="000A695F" w:rsidP="007D2F8A">
      <w:pPr>
        <w:pStyle w:val="Sadraj10"/>
        <w:tabs>
          <w:tab w:val="right" w:pos="8873"/>
        </w:tabs>
        <w:spacing w:line="480" w:lineRule="auto"/>
        <w:rPr>
          <w:rFonts w:ascii="Times New Roman" w:eastAsiaTheme="minorEastAsia" w:hAnsi="Times New Roman"/>
          <w:b w:val="0"/>
          <w:bCs w:val="0"/>
          <w:caps w:val="0"/>
          <w:noProof/>
          <w:color w:val="000000" w:themeColor="text1"/>
          <w:kern w:val="0"/>
          <w:sz w:val="24"/>
          <w:szCs w:val="24"/>
          <w:u w:val="none"/>
        </w:rPr>
      </w:pPr>
      <w:hyperlink w:anchor="_Toc210816160" w:history="1">
        <w:r w:rsidR="007D2F8A" w:rsidRPr="007D2F8A">
          <w:rPr>
            <w:rStyle w:val="Hiperveza"/>
            <w:rFonts w:ascii="Times New Roman" w:hAnsi="Times New Roman"/>
            <w:noProof/>
            <w:color w:val="000000" w:themeColor="text1"/>
            <w:sz w:val="24"/>
            <w:szCs w:val="24"/>
            <w:u w:val="none"/>
          </w:rPr>
          <w:t>2. PRIHODI I PRIMICI ISKAZANI PO VRSTAMA za trogodišnje razdoblje</w:t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tab/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fldChar w:fldCharType="begin"/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instrText xml:space="preserve"> PAGEREF _Toc210816160 \h </w:instrText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fldChar w:fldCharType="separate"/>
        </w:r>
        <w:r w:rsidR="00F703C4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t>2</w:t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fldChar w:fldCharType="end"/>
        </w:r>
      </w:hyperlink>
    </w:p>
    <w:p w14:paraId="549EFA90" w14:textId="7D6B15A6" w:rsidR="007D2F8A" w:rsidRPr="007D2F8A" w:rsidRDefault="000A695F" w:rsidP="007D2F8A">
      <w:pPr>
        <w:pStyle w:val="Sadraj10"/>
        <w:tabs>
          <w:tab w:val="right" w:pos="8873"/>
        </w:tabs>
        <w:spacing w:line="480" w:lineRule="auto"/>
        <w:rPr>
          <w:rFonts w:ascii="Times New Roman" w:eastAsiaTheme="minorEastAsia" w:hAnsi="Times New Roman"/>
          <w:b w:val="0"/>
          <w:bCs w:val="0"/>
          <w:caps w:val="0"/>
          <w:noProof/>
          <w:color w:val="000000" w:themeColor="text1"/>
          <w:kern w:val="0"/>
          <w:sz w:val="24"/>
          <w:szCs w:val="24"/>
          <w:u w:val="none"/>
        </w:rPr>
      </w:pPr>
      <w:hyperlink w:anchor="_Toc210816161" w:history="1">
        <w:r w:rsidR="007D2F8A" w:rsidRPr="007D2F8A">
          <w:rPr>
            <w:rStyle w:val="Hiperveza"/>
            <w:rFonts w:ascii="Times New Roman" w:hAnsi="Times New Roman"/>
            <w:noProof/>
            <w:color w:val="000000" w:themeColor="text1"/>
            <w:sz w:val="24"/>
            <w:szCs w:val="24"/>
            <w:u w:val="none"/>
          </w:rPr>
          <w:t>3. RASHODI I IZDACI PREDVIĐENI ZA TROGODIŠNJE RAZDOBLJE</w:t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tab/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fldChar w:fldCharType="begin"/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instrText xml:space="preserve"> PAGEREF _Toc210816161 \h </w:instrText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fldChar w:fldCharType="separate"/>
        </w:r>
        <w:r w:rsidR="00F703C4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t>2</w:t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fldChar w:fldCharType="end"/>
        </w:r>
      </w:hyperlink>
    </w:p>
    <w:p w14:paraId="71FF36B5" w14:textId="6D56FEDE" w:rsidR="007D2F8A" w:rsidRPr="007D2F8A" w:rsidRDefault="000A695F" w:rsidP="007D2F8A">
      <w:pPr>
        <w:pStyle w:val="Sadraj10"/>
        <w:tabs>
          <w:tab w:val="right" w:pos="8873"/>
        </w:tabs>
        <w:spacing w:line="480" w:lineRule="auto"/>
        <w:rPr>
          <w:rFonts w:ascii="Times New Roman" w:eastAsiaTheme="minorEastAsia" w:hAnsi="Times New Roman"/>
          <w:b w:val="0"/>
          <w:bCs w:val="0"/>
          <w:caps w:val="0"/>
          <w:noProof/>
          <w:color w:val="000000" w:themeColor="text1"/>
          <w:kern w:val="0"/>
          <w:sz w:val="24"/>
          <w:szCs w:val="24"/>
          <w:u w:val="none"/>
        </w:rPr>
      </w:pPr>
      <w:hyperlink w:anchor="_Toc210816162" w:history="1">
        <w:r w:rsidR="007D2F8A" w:rsidRPr="007D2F8A">
          <w:rPr>
            <w:rStyle w:val="Hiperveza"/>
            <w:rFonts w:ascii="Times New Roman" w:hAnsi="Times New Roman"/>
            <w:noProof/>
            <w:color w:val="000000" w:themeColor="text1"/>
            <w:sz w:val="24"/>
            <w:szCs w:val="24"/>
            <w:u w:val="none"/>
          </w:rPr>
          <w:t>4. OBRAZLOŽENJE FINANCIJSKOG PLANA</w:t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tab/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fldChar w:fldCharType="begin"/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instrText xml:space="preserve"> PAGEREF _Toc210816162 \h </w:instrText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fldChar w:fldCharType="separate"/>
        </w:r>
        <w:r w:rsidR="00F703C4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t>2</w:t>
        </w:r>
        <w:r w:rsidR="007D2F8A" w:rsidRPr="007D2F8A">
          <w:rPr>
            <w:rFonts w:ascii="Times New Roman" w:hAnsi="Times New Roman"/>
            <w:noProof/>
            <w:webHidden/>
            <w:color w:val="000000" w:themeColor="text1"/>
            <w:sz w:val="24"/>
            <w:szCs w:val="24"/>
            <w:u w:val="none"/>
          </w:rPr>
          <w:fldChar w:fldCharType="end"/>
        </w:r>
      </w:hyperlink>
    </w:p>
    <w:p w14:paraId="66E2BA22" w14:textId="52DB75EC" w:rsidR="007D2F8A" w:rsidRPr="007D2F8A" w:rsidRDefault="000A695F" w:rsidP="007D2F8A">
      <w:pPr>
        <w:pStyle w:val="Sadraj20"/>
        <w:spacing w:line="480" w:lineRule="auto"/>
        <w:rPr>
          <w:rFonts w:ascii="Times New Roman" w:eastAsiaTheme="minorEastAsia" w:hAnsi="Times New Roman" w:cs="Times New Roman"/>
          <w:b w:val="0"/>
          <w:bCs w:val="0"/>
          <w:smallCaps w:val="0"/>
          <w:kern w:val="0"/>
        </w:rPr>
      </w:pPr>
      <w:hyperlink w:anchor="_Toc210816163" w:history="1">
        <w:r w:rsidR="007D2F8A" w:rsidRPr="007D2F8A">
          <w:rPr>
            <w:rStyle w:val="Hiperveza"/>
            <w:rFonts w:ascii="Times New Roman" w:hAnsi="Times New Roman" w:cs="Times New Roman"/>
            <w:b w:val="0"/>
            <w:bCs w:val="0"/>
          </w:rPr>
          <w:t>4.1.</w:t>
        </w:r>
        <w:r w:rsidR="007D2F8A" w:rsidRPr="007D2F8A">
          <w:rPr>
            <w:rFonts w:ascii="Times New Roman" w:eastAsiaTheme="minorEastAsia" w:hAnsi="Times New Roman" w:cs="Times New Roman"/>
            <w:b w:val="0"/>
            <w:bCs w:val="0"/>
            <w:smallCaps w:val="0"/>
            <w:kern w:val="0"/>
          </w:rPr>
          <w:tab/>
        </w:r>
        <w:r w:rsidR="007D2F8A" w:rsidRPr="007D2F8A">
          <w:rPr>
            <w:rStyle w:val="Hiperveza"/>
            <w:rFonts w:ascii="Times New Roman" w:hAnsi="Times New Roman" w:cs="Times New Roman"/>
            <w:b w:val="0"/>
            <w:bCs w:val="0"/>
          </w:rPr>
          <w:t>Sažetak djelokruga rada</w:t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tab/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fldChar w:fldCharType="begin"/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instrText xml:space="preserve"> PAGEREF _Toc210816163 \h </w:instrText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fldChar w:fldCharType="separate"/>
        </w:r>
        <w:r w:rsidR="00F703C4">
          <w:rPr>
            <w:rFonts w:ascii="Times New Roman" w:hAnsi="Times New Roman" w:cs="Times New Roman"/>
            <w:b w:val="0"/>
            <w:bCs w:val="0"/>
            <w:webHidden/>
          </w:rPr>
          <w:t>2</w:t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fldChar w:fldCharType="end"/>
        </w:r>
      </w:hyperlink>
    </w:p>
    <w:p w14:paraId="230B9846" w14:textId="03190A39" w:rsidR="007D2F8A" w:rsidRPr="007D2F8A" w:rsidRDefault="000A695F" w:rsidP="007D2F8A">
      <w:pPr>
        <w:pStyle w:val="Sadraj20"/>
        <w:spacing w:line="480" w:lineRule="auto"/>
        <w:rPr>
          <w:rFonts w:ascii="Times New Roman" w:eastAsiaTheme="minorEastAsia" w:hAnsi="Times New Roman" w:cs="Times New Roman"/>
          <w:b w:val="0"/>
          <w:bCs w:val="0"/>
          <w:smallCaps w:val="0"/>
          <w:kern w:val="0"/>
        </w:rPr>
      </w:pPr>
      <w:hyperlink w:anchor="_Toc210816164" w:history="1">
        <w:r w:rsidR="007D2F8A" w:rsidRPr="007D2F8A">
          <w:rPr>
            <w:rStyle w:val="Hiperveza"/>
            <w:rFonts w:ascii="Times New Roman" w:hAnsi="Times New Roman" w:cs="Times New Roman"/>
            <w:b w:val="0"/>
            <w:bCs w:val="0"/>
          </w:rPr>
          <w:t>4.2.</w:t>
        </w:r>
        <w:r w:rsidR="007D2F8A" w:rsidRPr="007D2F8A">
          <w:rPr>
            <w:rFonts w:ascii="Times New Roman" w:eastAsiaTheme="minorEastAsia" w:hAnsi="Times New Roman" w:cs="Times New Roman"/>
            <w:b w:val="0"/>
            <w:bCs w:val="0"/>
            <w:smallCaps w:val="0"/>
            <w:kern w:val="0"/>
          </w:rPr>
          <w:tab/>
        </w:r>
        <w:r w:rsidR="007D2F8A" w:rsidRPr="007D2F8A">
          <w:rPr>
            <w:rStyle w:val="Hiperveza"/>
            <w:rFonts w:ascii="Times New Roman" w:hAnsi="Times New Roman" w:cs="Times New Roman"/>
            <w:b w:val="0"/>
            <w:bCs w:val="0"/>
          </w:rPr>
          <w:t>Obrazloženje programa</w:t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tab/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fldChar w:fldCharType="begin"/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instrText xml:space="preserve"> PAGEREF _Toc210816164 \h </w:instrText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fldChar w:fldCharType="separate"/>
        </w:r>
        <w:r w:rsidR="00F703C4">
          <w:rPr>
            <w:rFonts w:ascii="Times New Roman" w:hAnsi="Times New Roman" w:cs="Times New Roman"/>
            <w:b w:val="0"/>
            <w:bCs w:val="0"/>
            <w:webHidden/>
          </w:rPr>
          <w:t>2</w:t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fldChar w:fldCharType="end"/>
        </w:r>
      </w:hyperlink>
    </w:p>
    <w:p w14:paraId="0EDD7AD1" w14:textId="7BBC4938" w:rsidR="007D2F8A" w:rsidRPr="007D2F8A" w:rsidRDefault="000A695F" w:rsidP="007D2F8A">
      <w:pPr>
        <w:pStyle w:val="Sadraj20"/>
        <w:spacing w:line="480" w:lineRule="auto"/>
        <w:rPr>
          <w:rFonts w:ascii="Times New Roman" w:eastAsiaTheme="minorEastAsia" w:hAnsi="Times New Roman" w:cs="Times New Roman"/>
          <w:b w:val="0"/>
          <w:bCs w:val="0"/>
          <w:smallCaps w:val="0"/>
          <w:kern w:val="0"/>
        </w:rPr>
      </w:pPr>
      <w:hyperlink w:anchor="_Toc210816165" w:history="1">
        <w:r w:rsidR="007D2F8A" w:rsidRPr="007D2F8A">
          <w:rPr>
            <w:rStyle w:val="Hiperveza"/>
            <w:rFonts w:ascii="Times New Roman" w:hAnsi="Times New Roman" w:cs="Times New Roman"/>
            <w:b w:val="0"/>
            <w:bCs w:val="0"/>
          </w:rPr>
          <w:t>4.3.</w:t>
        </w:r>
        <w:r w:rsidR="007D2F8A" w:rsidRPr="007D2F8A">
          <w:rPr>
            <w:rFonts w:ascii="Times New Roman" w:eastAsiaTheme="minorEastAsia" w:hAnsi="Times New Roman" w:cs="Times New Roman"/>
            <w:b w:val="0"/>
            <w:bCs w:val="0"/>
            <w:smallCaps w:val="0"/>
            <w:kern w:val="0"/>
          </w:rPr>
          <w:tab/>
        </w:r>
        <w:r w:rsidR="007D2F8A" w:rsidRPr="007D2F8A">
          <w:rPr>
            <w:rStyle w:val="Hiperveza"/>
            <w:rFonts w:ascii="Times New Roman" w:hAnsi="Times New Roman" w:cs="Times New Roman"/>
            <w:b w:val="0"/>
            <w:bCs w:val="0"/>
          </w:rPr>
          <w:t>Zakonske i druge podloge na kojima se zasnivaju programi</w:t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tab/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fldChar w:fldCharType="begin"/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instrText xml:space="preserve"> PAGEREF _Toc210816165 \h </w:instrText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fldChar w:fldCharType="separate"/>
        </w:r>
        <w:r w:rsidR="00F703C4">
          <w:rPr>
            <w:rFonts w:ascii="Times New Roman" w:hAnsi="Times New Roman" w:cs="Times New Roman"/>
            <w:b w:val="0"/>
            <w:bCs w:val="0"/>
            <w:webHidden/>
          </w:rPr>
          <w:t>2</w:t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fldChar w:fldCharType="end"/>
        </w:r>
      </w:hyperlink>
    </w:p>
    <w:p w14:paraId="61BD5F0B" w14:textId="3AD61B82" w:rsidR="007D2F8A" w:rsidRPr="007D2F8A" w:rsidRDefault="000A695F" w:rsidP="007D2F8A">
      <w:pPr>
        <w:pStyle w:val="Sadraj20"/>
        <w:spacing w:line="480" w:lineRule="auto"/>
        <w:rPr>
          <w:rFonts w:ascii="Times New Roman" w:eastAsiaTheme="minorEastAsia" w:hAnsi="Times New Roman" w:cs="Times New Roman"/>
          <w:b w:val="0"/>
          <w:bCs w:val="0"/>
          <w:smallCaps w:val="0"/>
          <w:kern w:val="0"/>
        </w:rPr>
      </w:pPr>
      <w:hyperlink w:anchor="_Toc210816166" w:history="1">
        <w:r w:rsidR="007D2F8A" w:rsidRPr="007D2F8A">
          <w:rPr>
            <w:rStyle w:val="Hiperveza"/>
            <w:rFonts w:ascii="Times New Roman" w:hAnsi="Times New Roman" w:cs="Times New Roman"/>
            <w:b w:val="0"/>
            <w:bCs w:val="0"/>
          </w:rPr>
          <w:t>4.4.</w:t>
        </w:r>
        <w:r w:rsidR="007D2F8A" w:rsidRPr="007D2F8A">
          <w:rPr>
            <w:rFonts w:ascii="Times New Roman" w:eastAsiaTheme="minorEastAsia" w:hAnsi="Times New Roman" w:cs="Times New Roman"/>
            <w:b w:val="0"/>
            <w:bCs w:val="0"/>
            <w:smallCaps w:val="0"/>
            <w:kern w:val="0"/>
          </w:rPr>
          <w:tab/>
        </w:r>
        <w:r w:rsidR="007D2F8A" w:rsidRPr="007D2F8A">
          <w:rPr>
            <w:rStyle w:val="Hiperveza"/>
            <w:rFonts w:ascii="Times New Roman" w:hAnsi="Times New Roman" w:cs="Times New Roman"/>
            <w:b w:val="0"/>
            <w:bCs w:val="0"/>
          </w:rPr>
          <w:t>Usklađenost programa s dokumentima dugoročnog razvoja</w:t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tab/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fldChar w:fldCharType="begin"/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instrText xml:space="preserve"> PAGEREF _Toc210816166 \h </w:instrText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fldChar w:fldCharType="separate"/>
        </w:r>
        <w:r w:rsidR="00F703C4">
          <w:rPr>
            <w:rFonts w:ascii="Times New Roman" w:hAnsi="Times New Roman" w:cs="Times New Roman"/>
            <w:b w:val="0"/>
            <w:bCs w:val="0"/>
            <w:webHidden/>
          </w:rPr>
          <w:t>2</w:t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fldChar w:fldCharType="end"/>
        </w:r>
      </w:hyperlink>
    </w:p>
    <w:p w14:paraId="38F40EE6" w14:textId="2B511EFF" w:rsidR="007D2F8A" w:rsidRPr="007D2F8A" w:rsidRDefault="000A695F" w:rsidP="007D2F8A">
      <w:pPr>
        <w:pStyle w:val="Sadraj20"/>
        <w:spacing w:line="480" w:lineRule="auto"/>
        <w:rPr>
          <w:rFonts w:ascii="Times New Roman" w:eastAsiaTheme="minorEastAsia" w:hAnsi="Times New Roman" w:cs="Times New Roman"/>
          <w:b w:val="0"/>
          <w:bCs w:val="0"/>
          <w:smallCaps w:val="0"/>
          <w:kern w:val="0"/>
        </w:rPr>
      </w:pPr>
      <w:hyperlink w:anchor="_Toc210816167" w:history="1">
        <w:r w:rsidR="007D2F8A" w:rsidRPr="007D2F8A">
          <w:rPr>
            <w:rStyle w:val="Hiperveza"/>
            <w:rFonts w:ascii="Times New Roman" w:hAnsi="Times New Roman" w:cs="Times New Roman"/>
            <w:b w:val="0"/>
            <w:bCs w:val="0"/>
          </w:rPr>
          <w:t>4.5.</w:t>
        </w:r>
        <w:r w:rsidR="007D2F8A" w:rsidRPr="007D2F8A">
          <w:rPr>
            <w:rFonts w:ascii="Times New Roman" w:eastAsiaTheme="minorEastAsia" w:hAnsi="Times New Roman" w:cs="Times New Roman"/>
            <w:b w:val="0"/>
            <w:bCs w:val="0"/>
            <w:smallCaps w:val="0"/>
            <w:kern w:val="0"/>
          </w:rPr>
          <w:tab/>
        </w:r>
        <w:r w:rsidR="007D2F8A" w:rsidRPr="007D2F8A">
          <w:rPr>
            <w:rStyle w:val="Hiperveza"/>
            <w:rFonts w:ascii="Times New Roman" w:hAnsi="Times New Roman" w:cs="Times New Roman"/>
            <w:b w:val="0"/>
            <w:bCs w:val="0"/>
          </w:rPr>
          <w:t>Ishodište i pokazatelji na kojima se zasnivaju izračuni i ocjene potrebnih sredstava za  provođenje programa</w:t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tab/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fldChar w:fldCharType="begin"/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instrText xml:space="preserve"> PAGEREF _Toc210816167 \h </w:instrText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fldChar w:fldCharType="separate"/>
        </w:r>
        <w:r w:rsidR="00F703C4">
          <w:rPr>
            <w:rFonts w:ascii="Times New Roman" w:hAnsi="Times New Roman" w:cs="Times New Roman"/>
            <w:b w:val="0"/>
            <w:bCs w:val="0"/>
            <w:webHidden/>
          </w:rPr>
          <w:t>2</w:t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fldChar w:fldCharType="end"/>
        </w:r>
      </w:hyperlink>
    </w:p>
    <w:p w14:paraId="38B03395" w14:textId="54256E91" w:rsidR="007D2F8A" w:rsidRPr="007D2F8A" w:rsidRDefault="000A695F" w:rsidP="007D2F8A">
      <w:pPr>
        <w:pStyle w:val="Sadraj20"/>
        <w:spacing w:line="480" w:lineRule="auto"/>
        <w:rPr>
          <w:rFonts w:ascii="Times New Roman" w:eastAsiaTheme="minorEastAsia" w:hAnsi="Times New Roman" w:cs="Times New Roman"/>
          <w:b w:val="0"/>
          <w:bCs w:val="0"/>
          <w:smallCaps w:val="0"/>
          <w:kern w:val="0"/>
        </w:rPr>
      </w:pPr>
      <w:hyperlink w:anchor="_Toc210816174" w:history="1">
        <w:r w:rsidR="007D2F8A" w:rsidRPr="007D2F8A">
          <w:rPr>
            <w:rStyle w:val="Hiperveza"/>
            <w:rFonts w:ascii="Times New Roman" w:hAnsi="Times New Roman" w:cs="Times New Roman"/>
            <w:b w:val="0"/>
            <w:bCs w:val="0"/>
          </w:rPr>
          <w:t>4.6.</w:t>
        </w:r>
        <w:r w:rsidR="007D2F8A" w:rsidRPr="007D2F8A">
          <w:rPr>
            <w:rFonts w:ascii="Times New Roman" w:eastAsiaTheme="minorEastAsia" w:hAnsi="Times New Roman" w:cs="Times New Roman"/>
            <w:b w:val="0"/>
            <w:bCs w:val="0"/>
            <w:smallCaps w:val="0"/>
            <w:kern w:val="0"/>
          </w:rPr>
          <w:tab/>
        </w:r>
        <w:r w:rsidR="007D2F8A" w:rsidRPr="007D2F8A">
          <w:rPr>
            <w:rStyle w:val="Hiperveza"/>
            <w:rFonts w:ascii="Times New Roman" w:hAnsi="Times New Roman" w:cs="Times New Roman"/>
            <w:b w:val="0"/>
            <w:bCs w:val="0"/>
          </w:rPr>
          <w:t>Izvještaj o postignutim ciljevima i rezultatima programa u prethodnoj godini</w:t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tab/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fldChar w:fldCharType="begin"/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instrText xml:space="preserve"> PAGEREF _Toc210816174 \h </w:instrText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fldChar w:fldCharType="separate"/>
        </w:r>
        <w:r w:rsidR="00F703C4">
          <w:rPr>
            <w:rFonts w:ascii="Times New Roman" w:hAnsi="Times New Roman" w:cs="Times New Roman"/>
            <w:b w:val="0"/>
            <w:bCs w:val="0"/>
            <w:webHidden/>
          </w:rPr>
          <w:t>2</w:t>
        </w:r>
        <w:r w:rsidR="007D2F8A" w:rsidRPr="007D2F8A">
          <w:rPr>
            <w:rFonts w:ascii="Times New Roman" w:hAnsi="Times New Roman" w:cs="Times New Roman"/>
            <w:b w:val="0"/>
            <w:bCs w:val="0"/>
            <w:webHidden/>
          </w:rPr>
          <w:fldChar w:fldCharType="end"/>
        </w:r>
      </w:hyperlink>
    </w:p>
    <w:p w14:paraId="1E77F585" w14:textId="5AB7A276" w:rsidR="008F3957" w:rsidRPr="007D2F8A" w:rsidRDefault="004018A3" w:rsidP="007D2F8A">
      <w:pPr>
        <w:spacing w:line="360" w:lineRule="auto"/>
        <w:rPr>
          <w:rFonts w:ascii="Times New Roman" w:hAnsi="Times New Roman"/>
          <w:color w:val="auto"/>
        </w:rPr>
        <w:sectPr w:rsidR="008F3957" w:rsidRPr="007D2F8A" w:rsidSect="00C80811">
          <w:headerReference w:type="default" r:id="rId8"/>
          <w:pgSz w:w="11907" w:h="16839" w:code="9"/>
          <w:pgMar w:top="1418" w:right="1512" w:bottom="1913" w:left="1512" w:header="918" w:footer="709" w:gutter="0"/>
          <w:pgNumType w:start="1"/>
          <w:cols w:space="720"/>
          <w:docGrid w:linePitch="360"/>
        </w:sectPr>
      </w:pPr>
      <w:r w:rsidRPr="007D2F8A">
        <w:rPr>
          <w:rFonts w:ascii="Times New Roman" w:hAnsi="Times New Roman"/>
          <w:color w:val="auto"/>
        </w:rPr>
        <w:fldChar w:fldCharType="end"/>
      </w:r>
      <w:r w:rsidR="004625BE" w:rsidRPr="007D2F8A">
        <w:rPr>
          <w:rFonts w:ascii="Times New Roman" w:hAnsi="Times New Roman"/>
          <w:color w:val="auto"/>
        </w:rPr>
        <w:br w:type="page"/>
      </w:r>
      <w:r w:rsidRPr="007D2F8A">
        <w:rPr>
          <w:rFonts w:ascii="Times New Roman" w:hAnsi="Times New Roman"/>
          <w:color w:val="auto"/>
        </w:rPr>
        <w:fldChar w:fldCharType="begin"/>
      </w:r>
      <w:r w:rsidR="0041716A" w:rsidRPr="007D2F8A">
        <w:rPr>
          <w:rFonts w:ascii="Times New Roman" w:hAnsi="Times New Roman"/>
          <w:color w:val="auto"/>
        </w:rPr>
        <w:instrText xml:space="preserve"> TOC \o "1-1" \h \z \u </w:instrText>
      </w:r>
      <w:r w:rsidRPr="007D2F8A">
        <w:rPr>
          <w:rFonts w:ascii="Times New Roman" w:hAnsi="Times New Roman"/>
          <w:color w:val="auto"/>
        </w:rPr>
        <w:fldChar w:fldCharType="separate"/>
      </w:r>
    </w:p>
    <w:p w14:paraId="7B12A782" w14:textId="77777777" w:rsidR="001C255F" w:rsidRPr="007D2F8A" w:rsidRDefault="00BD7EE2" w:rsidP="007D2F8A">
      <w:pPr>
        <w:pStyle w:val="Osjenaninaslov"/>
        <w:tabs>
          <w:tab w:val="left" w:pos="5032"/>
        </w:tabs>
        <w:spacing w:line="360" w:lineRule="auto"/>
        <w:ind w:left="0"/>
        <w:jc w:val="both"/>
        <w:outlineLvl w:val="0"/>
        <w:rPr>
          <w:rFonts w:ascii="Times New Roman" w:hAnsi="Times New Roman"/>
          <w:color w:val="auto"/>
          <w:szCs w:val="22"/>
        </w:rPr>
      </w:pPr>
      <w:bookmarkStart w:id="0" w:name="_Toc210816159"/>
      <w:r w:rsidRPr="007D2F8A">
        <w:rPr>
          <w:rFonts w:ascii="Times New Roman" w:hAnsi="Times New Roman"/>
          <w:color w:val="auto"/>
          <w:szCs w:val="22"/>
        </w:rPr>
        <w:lastRenderedPageBreak/>
        <w:t>1. OPĆI DIO</w:t>
      </w:r>
      <w:bookmarkEnd w:id="0"/>
    </w:p>
    <w:p w14:paraId="15B12F46" w14:textId="77777777" w:rsidR="008F3957" w:rsidRPr="007D2F8A" w:rsidRDefault="008F3957" w:rsidP="007D2F8A">
      <w:p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  <w:sectPr w:rsidR="008F3957" w:rsidRPr="007D2F8A" w:rsidSect="00F703C4">
          <w:headerReference w:type="default" r:id="rId9"/>
          <w:footerReference w:type="default" r:id="rId10"/>
          <w:footerReference w:type="first" r:id="rId11"/>
          <w:type w:val="continuous"/>
          <w:pgSz w:w="11907" w:h="16839" w:code="9"/>
          <w:pgMar w:top="1418" w:right="1514" w:bottom="1911" w:left="1514" w:header="919" w:footer="709" w:gutter="0"/>
          <w:pgNumType w:start="1"/>
          <w:cols w:space="720"/>
          <w:titlePg/>
          <w:docGrid w:linePitch="360"/>
        </w:sectPr>
      </w:pPr>
    </w:p>
    <w:p w14:paraId="496F4C72" w14:textId="77777777" w:rsidR="001C255F" w:rsidRPr="007D2F8A" w:rsidRDefault="001C255F" w:rsidP="007D2F8A">
      <w:p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</w:p>
    <w:p w14:paraId="4DD49E36" w14:textId="2898FDE4" w:rsidR="004D7838" w:rsidRPr="007D2F8A" w:rsidRDefault="004D7838" w:rsidP="007D2F8A">
      <w:p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ab/>
      </w:r>
      <w:r w:rsidR="001E77FC" w:rsidRPr="007D2F8A">
        <w:rPr>
          <w:rFonts w:ascii="Times New Roman" w:hAnsi="Times New Roman"/>
          <w:color w:val="auto"/>
          <w:sz w:val="22"/>
          <w:szCs w:val="22"/>
        </w:rPr>
        <w:t xml:space="preserve">U skladu s odredbama </w:t>
      </w:r>
      <w:r w:rsidR="00891B2C" w:rsidRPr="007D2F8A">
        <w:rPr>
          <w:rFonts w:ascii="Times New Roman" w:hAnsi="Times New Roman"/>
          <w:color w:val="auto"/>
          <w:sz w:val="22"/>
          <w:szCs w:val="22"/>
        </w:rPr>
        <w:t xml:space="preserve"> Zakona o proračunu (NN </w:t>
      </w:r>
      <w:r w:rsidR="001E77FC" w:rsidRPr="007D2F8A">
        <w:rPr>
          <w:rFonts w:ascii="Times New Roman" w:hAnsi="Times New Roman"/>
          <w:color w:val="auto"/>
          <w:sz w:val="22"/>
          <w:szCs w:val="22"/>
        </w:rPr>
        <w:t xml:space="preserve">144/21.) </w:t>
      </w:r>
      <w:r w:rsidR="00891B2C" w:rsidRPr="007D2F8A">
        <w:rPr>
          <w:rFonts w:ascii="Times New Roman" w:hAnsi="Times New Roman"/>
          <w:color w:val="auto"/>
          <w:sz w:val="22"/>
          <w:szCs w:val="22"/>
        </w:rPr>
        <w:t xml:space="preserve"> i članka </w:t>
      </w:r>
      <w:r w:rsidR="005669D0" w:rsidRPr="007D2F8A">
        <w:rPr>
          <w:rFonts w:ascii="Times New Roman" w:hAnsi="Times New Roman"/>
          <w:color w:val="auto"/>
          <w:sz w:val="22"/>
          <w:szCs w:val="22"/>
        </w:rPr>
        <w:t>62.</w:t>
      </w:r>
      <w:r w:rsidR="00891B2C" w:rsidRPr="007D2F8A">
        <w:rPr>
          <w:rFonts w:ascii="Times New Roman" w:hAnsi="Times New Roman"/>
          <w:color w:val="auto"/>
          <w:sz w:val="22"/>
          <w:szCs w:val="22"/>
        </w:rPr>
        <w:t xml:space="preserve">Statuta </w:t>
      </w:r>
      <w:r w:rsidR="002C712B" w:rsidRPr="007D2F8A">
        <w:rPr>
          <w:rFonts w:ascii="Times New Roman" w:hAnsi="Times New Roman"/>
          <w:color w:val="auto"/>
          <w:sz w:val="22"/>
        </w:rPr>
        <w:t>OŠ Vladimira Nazora-SE „Vladimir Nazor“ Rovinj - Rovigno</w:t>
      </w:r>
      <w:r w:rsidR="002C712B" w:rsidRPr="007D2F8A">
        <w:rPr>
          <w:rFonts w:ascii="Times New Roman" w:hAnsi="Times New Roman"/>
          <w:color w:val="auto"/>
          <w:sz w:val="22"/>
          <w:szCs w:val="22"/>
        </w:rPr>
        <w:t xml:space="preserve">, </w:t>
      </w:r>
      <w:r w:rsidR="005669D0" w:rsidRPr="007D2F8A">
        <w:rPr>
          <w:rFonts w:ascii="Times New Roman" w:hAnsi="Times New Roman"/>
          <w:color w:val="auto"/>
          <w:sz w:val="22"/>
          <w:szCs w:val="22"/>
        </w:rPr>
        <w:t>Š</w:t>
      </w:r>
      <w:r w:rsidR="002C712B" w:rsidRPr="007D2F8A">
        <w:rPr>
          <w:rFonts w:ascii="Times New Roman" w:hAnsi="Times New Roman"/>
          <w:color w:val="auto"/>
          <w:sz w:val="22"/>
          <w:szCs w:val="22"/>
        </w:rPr>
        <w:t>kol</w:t>
      </w:r>
      <w:r w:rsidR="00891B2C" w:rsidRPr="007D2F8A">
        <w:rPr>
          <w:rFonts w:ascii="Times New Roman" w:hAnsi="Times New Roman"/>
          <w:color w:val="auto"/>
          <w:sz w:val="22"/>
          <w:szCs w:val="22"/>
        </w:rPr>
        <w:t>ski odbor</w:t>
      </w:r>
      <w:r w:rsidR="002C712B" w:rsidRPr="007D2F8A">
        <w:rPr>
          <w:rFonts w:ascii="Times New Roman" w:hAnsi="Times New Roman"/>
          <w:color w:val="auto"/>
          <w:sz w:val="22"/>
          <w:szCs w:val="22"/>
        </w:rPr>
        <w:t xml:space="preserve"> na sjednici održanoj</w:t>
      </w:r>
      <w:r w:rsidR="004C0D82" w:rsidRPr="007D2F8A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3F5AAA">
        <w:rPr>
          <w:rFonts w:ascii="Times New Roman" w:hAnsi="Times New Roman"/>
          <w:color w:val="auto"/>
          <w:sz w:val="22"/>
          <w:szCs w:val="22"/>
        </w:rPr>
        <w:t>30.12.2025</w:t>
      </w:r>
      <w:r w:rsidR="00927F47">
        <w:rPr>
          <w:rFonts w:ascii="Times New Roman" w:hAnsi="Times New Roman"/>
          <w:color w:val="auto"/>
          <w:sz w:val="22"/>
          <w:szCs w:val="22"/>
        </w:rPr>
        <w:t>.</w:t>
      </w:r>
      <w:r w:rsidR="00170101" w:rsidRPr="007D2F8A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891B2C" w:rsidRPr="007D2F8A">
        <w:rPr>
          <w:rFonts w:ascii="Times New Roman" w:hAnsi="Times New Roman"/>
          <w:color w:val="auto"/>
          <w:sz w:val="22"/>
          <w:szCs w:val="22"/>
        </w:rPr>
        <w:t xml:space="preserve"> donosi:</w:t>
      </w:r>
    </w:p>
    <w:p w14:paraId="70C64D90" w14:textId="77777777" w:rsidR="00A5585C" w:rsidRPr="007D2F8A" w:rsidRDefault="00A5585C" w:rsidP="007D2F8A">
      <w:p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</w:p>
    <w:p w14:paraId="7D1CFF51" w14:textId="1B2AB54E" w:rsidR="00C902C8" w:rsidRPr="007D2F8A" w:rsidRDefault="003F5AAA" w:rsidP="007D2F8A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2"/>
        </w:rPr>
        <w:t>F</w:t>
      </w:r>
      <w:r w:rsidR="00E47DF3" w:rsidRPr="007D2F8A">
        <w:rPr>
          <w:rFonts w:ascii="Times New Roman" w:hAnsi="Times New Roman"/>
          <w:b/>
          <w:color w:val="auto"/>
          <w:sz w:val="28"/>
          <w:szCs w:val="22"/>
        </w:rPr>
        <w:t>inancijsk</w:t>
      </w:r>
      <w:r>
        <w:rPr>
          <w:rFonts w:ascii="Times New Roman" w:hAnsi="Times New Roman"/>
          <w:b/>
          <w:color w:val="auto"/>
          <w:sz w:val="28"/>
          <w:szCs w:val="22"/>
        </w:rPr>
        <w:t>i</w:t>
      </w:r>
      <w:r w:rsidR="00BD7EE2" w:rsidRPr="007D2F8A">
        <w:rPr>
          <w:rFonts w:ascii="Times New Roman" w:hAnsi="Times New Roman"/>
          <w:b/>
          <w:color w:val="auto"/>
          <w:sz w:val="28"/>
          <w:szCs w:val="22"/>
        </w:rPr>
        <w:t xml:space="preserve"> plan</w:t>
      </w:r>
      <w:r w:rsidR="003C22F5" w:rsidRPr="007D2F8A">
        <w:rPr>
          <w:rFonts w:ascii="Times New Roman" w:hAnsi="Times New Roman"/>
          <w:b/>
          <w:color w:val="auto"/>
          <w:sz w:val="28"/>
          <w:szCs w:val="22"/>
        </w:rPr>
        <w:t xml:space="preserve"> </w:t>
      </w:r>
      <w:r w:rsidR="002C712B" w:rsidRPr="007D2F8A">
        <w:rPr>
          <w:rFonts w:ascii="Times New Roman" w:hAnsi="Times New Roman"/>
          <w:b/>
          <w:color w:val="auto"/>
          <w:sz w:val="28"/>
          <w:szCs w:val="28"/>
        </w:rPr>
        <w:t xml:space="preserve">OŠ Vladimira Nazora-SE „Vladimir Nazor“ Rovinj - Rovigno </w:t>
      </w:r>
      <w:r w:rsidR="00BD7EE2" w:rsidRPr="007D2F8A">
        <w:rPr>
          <w:rFonts w:ascii="Times New Roman" w:hAnsi="Times New Roman"/>
          <w:b/>
          <w:color w:val="auto"/>
          <w:sz w:val="28"/>
          <w:szCs w:val="28"/>
        </w:rPr>
        <w:t>za 20</w:t>
      </w:r>
      <w:r w:rsidR="003C22F5" w:rsidRPr="007D2F8A">
        <w:rPr>
          <w:rFonts w:ascii="Times New Roman" w:hAnsi="Times New Roman"/>
          <w:b/>
          <w:color w:val="auto"/>
          <w:sz w:val="28"/>
          <w:szCs w:val="28"/>
        </w:rPr>
        <w:t>2</w:t>
      </w:r>
      <w:r w:rsidR="008814AF" w:rsidRPr="007D2F8A">
        <w:rPr>
          <w:rFonts w:ascii="Times New Roman" w:hAnsi="Times New Roman"/>
          <w:b/>
          <w:color w:val="auto"/>
          <w:sz w:val="28"/>
          <w:szCs w:val="28"/>
        </w:rPr>
        <w:t>6</w:t>
      </w:r>
      <w:r w:rsidR="003C22F5" w:rsidRPr="007D2F8A">
        <w:rPr>
          <w:rFonts w:ascii="Times New Roman" w:hAnsi="Times New Roman"/>
          <w:b/>
          <w:color w:val="auto"/>
          <w:sz w:val="28"/>
          <w:szCs w:val="28"/>
        </w:rPr>
        <w:t xml:space="preserve">. </w:t>
      </w:r>
      <w:r w:rsidR="00BD7EE2" w:rsidRPr="007D2F8A">
        <w:rPr>
          <w:rFonts w:ascii="Times New Roman" w:hAnsi="Times New Roman"/>
          <w:b/>
          <w:color w:val="auto"/>
          <w:sz w:val="28"/>
          <w:szCs w:val="28"/>
        </w:rPr>
        <w:t>i projekcija plana za 20</w:t>
      </w:r>
      <w:r w:rsidR="003C22F5" w:rsidRPr="007D2F8A">
        <w:rPr>
          <w:rFonts w:ascii="Times New Roman" w:hAnsi="Times New Roman"/>
          <w:b/>
          <w:color w:val="auto"/>
          <w:sz w:val="28"/>
          <w:szCs w:val="28"/>
        </w:rPr>
        <w:t>2</w:t>
      </w:r>
      <w:r w:rsidR="008814AF" w:rsidRPr="007D2F8A">
        <w:rPr>
          <w:rFonts w:ascii="Times New Roman" w:hAnsi="Times New Roman"/>
          <w:b/>
          <w:color w:val="auto"/>
          <w:sz w:val="28"/>
          <w:szCs w:val="28"/>
        </w:rPr>
        <w:t>7</w:t>
      </w:r>
      <w:r w:rsidR="00E24B61" w:rsidRPr="007D2F8A">
        <w:rPr>
          <w:rFonts w:ascii="Times New Roman" w:hAnsi="Times New Roman"/>
          <w:b/>
          <w:color w:val="auto"/>
          <w:sz w:val="28"/>
          <w:szCs w:val="28"/>
        </w:rPr>
        <w:t>. i 202</w:t>
      </w:r>
      <w:r w:rsidR="008814AF" w:rsidRPr="007D2F8A">
        <w:rPr>
          <w:rFonts w:ascii="Times New Roman" w:hAnsi="Times New Roman"/>
          <w:b/>
          <w:color w:val="auto"/>
          <w:sz w:val="28"/>
          <w:szCs w:val="28"/>
        </w:rPr>
        <w:t>8</w:t>
      </w:r>
      <w:r w:rsidR="00BD7EE2" w:rsidRPr="007D2F8A">
        <w:rPr>
          <w:rFonts w:ascii="Times New Roman" w:hAnsi="Times New Roman"/>
          <w:b/>
          <w:color w:val="auto"/>
          <w:sz w:val="28"/>
          <w:szCs w:val="28"/>
        </w:rPr>
        <w:t>. godinu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570"/>
        <w:gridCol w:w="569"/>
        <w:gridCol w:w="384"/>
        <w:gridCol w:w="384"/>
        <w:gridCol w:w="384"/>
        <w:gridCol w:w="1537"/>
        <w:gridCol w:w="1559"/>
        <w:gridCol w:w="1559"/>
        <w:gridCol w:w="1559"/>
        <w:gridCol w:w="1526"/>
      </w:tblGrid>
      <w:tr w:rsidR="00F07EB8" w:rsidRPr="007D2F8A" w14:paraId="490E513E" w14:textId="77777777" w:rsidTr="005A15CF">
        <w:trPr>
          <w:trHeight w:val="315"/>
        </w:trPr>
        <w:tc>
          <w:tcPr>
            <w:tcW w:w="1003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FA65F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OPĆI DIO</w:t>
            </w:r>
          </w:p>
        </w:tc>
      </w:tr>
      <w:tr w:rsidR="00F07EB8" w:rsidRPr="007D2F8A" w14:paraId="5020D0B4" w14:textId="77777777" w:rsidTr="005A15CF">
        <w:trPr>
          <w:trHeight w:val="36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FA358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A4F6C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59DA8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DEB15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04F30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A8DA6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8EF67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50196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A8FB0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7359F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</w:tr>
      <w:tr w:rsidR="00F07EB8" w:rsidRPr="007D2F8A" w14:paraId="36FE8B6A" w14:textId="77777777" w:rsidTr="005A15CF">
        <w:trPr>
          <w:trHeight w:val="315"/>
        </w:trPr>
        <w:tc>
          <w:tcPr>
            <w:tcW w:w="1003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36F39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A) SAŽETAK RAČUNA PRIHODA I RASHODA</w:t>
            </w:r>
          </w:p>
        </w:tc>
      </w:tr>
      <w:tr w:rsidR="00F07EB8" w:rsidRPr="007D2F8A" w14:paraId="088F7AA6" w14:textId="77777777" w:rsidTr="005A15CF">
        <w:trPr>
          <w:trHeight w:val="36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3733B4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C76433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5BA9E8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91F7A9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D6C1B9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299F1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8942E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99C8D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7A02A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86E63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EUR</w:t>
            </w:r>
          </w:p>
        </w:tc>
      </w:tr>
      <w:tr w:rsidR="00F07EB8" w:rsidRPr="007D2F8A" w14:paraId="63A40556" w14:textId="77777777" w:rsidTr="005A15CF">
        <w:trPr>
          <w:trHeight w:val="525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0EC01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Razred i naziv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A9098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Izvršenje 202</w:t>
            </w:r>
            <w:r w:rsidR="008814AF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4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9F3D5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Tekući plan 202</w:t>
            </w:r>
            <w:r w:rsidR="008814AF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5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BF955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Plan 202</w:t>
            </w:r>
            <w:r w:rsidR="008814AF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6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9329B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 xml:space="preserve">Projekcija 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br/>
              <w:t xml:space="preserve"> 202</w:t>
            </w:r>
            <w:r w:rsidR="008814AF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7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7408C" w14:textId="77777777" w:rsidR="00F07EB8" w:rsidRPr="007D2F8A" w:rsidRDefault="008814AF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 xml:space="preserve">Projekcija 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br/>
              <w:t>2028</w:t>
            </w:r>
            <w:r w:rsidR="00F07EB8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.</w:t>
            </w:r>
          </w:p>
        </w:tc>
      </w:tr>
      <w:tr w:rsidR="00F07EB8" w:rsidRPr="007D2F8A" w14:paraId="11BBA3DB" w14:textId="77777777" w:rsidTr="005A15CF">
        <w:trPr>
          <w:trHeight w:val="30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6DA336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B28D4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A4187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0C330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CFEE7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B9E11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6</w:t>
            </w:r>
          </w:p>
        </w:tc>
      </w:tr>
      <w:tr w:rsidR="00F07EB8" w:rsidRPr="007D2F8A" w14:paraId="3F7B16F3" w14:textId="77777777" w:rsidTr="005A15CF">
        <w:trPr>
          <w:trHeight w:val="30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vAlign w:val="center"/>
            <w:hideMark/>
          </w:tcPr>
          <w:p w14:paraId="6689CC71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PRIHODI UKUPNO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F74FA9E" w14:textId="77777777" w:rsidR="00F07EB8" w:rsidRPr="007D2F8A" w:rsidRDefault="00F6230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2.015.749,64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5BF6AFF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2.419.909,47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B788C2F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2.305.300,00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AA6AEDB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2.31</w:t>
            </w:r>
            <w:r w:rsidR="00FE2F37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7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.</w:t>
            </w:r>
            <w:r w:rsidR="00FE2F37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3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28,00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78EE1D8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2.420.168,00</w:t>
            </w:r>
          </w:p>
        </w:tc>
      </w:tr>
      <w:tr w:rsidR="00F07EB8" w:rsidRPr="007D2F8A" w14:paraId="0645F74E" w14:textId="77777777" w:rsidTr="005A15CF">
        <w:trPr>
          <w:trHeight w:val="30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2C4F4D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6 PRIHODI POSLOVANJA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33CE" w14:textId="77777777" w:rsidR="00F07EB8" w:rsidRPr="007D2F8A" w:rsidRDefault="00F6230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2.015.749,64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F6956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2.419.909,47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8D9B0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2.305.300,00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41FCA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2.31</w:t>
            </w:r>
            <w:r w:rsidR="00FE2F37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7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.</w:t>
            </w:r>
            <w:r w:rsidR="00FE2F37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3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28,00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43C9D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2.420.168,00</w:t>
            </w:r>
          </w:p>
        </w:tc>
      </w:tr>
      <w:tr w:rsidR="00F07EB8" w:rsidRPr="007D2F8A" w14:paraId="3AEC513A" w14:textId="77777777" w:rsidTr="005A15CF">
        <w:trPr>
          <w:trHeight w:val="30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D1B84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7 PRIHODI OD PRODAJE NEFINANCIJSKE IMOVINE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746B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0292E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88A60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15559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41452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</w:p>
        </w:tc>
      </w:tr>
      <w:tr w:rsidR="00F07EB8" w:rsidRPr="007D2F8A" w14:paraId="4A378167" w14:textId="77777777" w:rsidTr="005A15CF">
        <w:trPr>
          <w:trHeight w:val="300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16F4E3D5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RASHODI UKUPNO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4BD519FA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49525D1E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77CB24CE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</w:rPr>
              <w:t> 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74FFC08" w14:textId="77777777" w:rsidR="00F07EB8" w:rsidRPr="007D2F8A" w:rsidRDefault="00F6230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2.042.853,13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28488DC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2.453.207,00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183447B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2.345.300,00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3E6CD04" w14:textId="77777777" w:rsidR="00F07EB8" w:rsidRPr="007D2F8A" w:rsidRDefault="00FE2F37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2.317</w:t>
            </w:r>
            <w:r w:rsidR="00F07EB8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.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3</w:t>
            </w:r>
            <w:r w:rsidR="00F07EB8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28,00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8540457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2.420.168,00</w:t>
            </w:r>
          </w:p>
        </w:tc>
      </w:tr>
      <w:tr w:rsidR="00F07EB8" w:rsidRPr="007D2F8A" w14:paraId="2CD58D00" w14:textId="77777777" w:rsidTr="005A15CF">
        <w:trPr>
          <w:trHeight w:val="30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6C39BD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3 RASHODI  POSLOVANJA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FE207" w14:textId="77777777" w:rsidR="00F07EB8" w:rsidRPr="007D2F8A" w:rsidRDefault="00F6230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1.991.904,26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EDC45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2.390.009,47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4FF9C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2.277.400,00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ED484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2.25</w:t>
            </w:r>
            <w:r w:rsidR="00FE2F37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7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.</w:t>
            </w:r>
            <w:r w:rsidR="00FE2F37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1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12,00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BCBC8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2.361.450,00</w:t>
            </w:r>
          </w:p>
        </w:tc>
      </w:tr>
      <w:tr w:rsidR="00F07EB8" w:rsidRPr="007D2F8A" w14:paraId="6E34862D" w14:textId="77777777" w:rsidTr="005A15CF">
        <w:trPr>
          <w:trHeight w:val="30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F0E92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4 RASHODI ZA NABAVU NEFINANCIJSKE IMOVINE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EBB26" w14:textId="77777777" w:rsidR="00F07EB8" w:rsidRPr="007D2F8A" w:rsidRDefault="00F6230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50.948,87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E7EEB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63.197,53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7B63D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67.900,00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73D31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60.216,00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36489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58.718,00</w:t>
            </w:r>
          </w:p>
        </w:tc>
      </w:tr>
      <w:tr w:rsidR="00F07EB8" w:rsidRPr="007D2F8A" w14:paraId="2B053574" w14:textId="77777777" w:rsidTr="005A15CF">
        <w:trPr>
          <w:trHeight w:val="30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vAlign w:val="center"/>
            <w:hideMark/>
          </w:tcPr>
          <w:p w14:paraId="700C6534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RAZLIKA - VIŠAK / MANJAK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6937BA5" w14:textId="77777777" w:rsidR="00F07EB8" w:rsidRPr="007D2F8A" w:rsidRDefault="00F6230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-27.103,49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2FB373F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-33.297,53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A83183E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-40.000,00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245F0C0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031A149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</w:p>
        </w:tc>
      </w:tr>
      <w:tr w:rsidR="00F07EB8" w:rsidRPr="007D2F8A" w14:paraId="55CA0106" w14:textId="77777777" w:rsidTr="005A15CF">
        <w:trPr>
          <w:trHeight w:val="315"/>
        </w:trPr>
        <w:tc>
          <w:tcPr>
            <w:tcW w:w="1003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13F66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B) SAŽETAK RAČUNA FINANCIRANJA</w:t>
            </w:r>
          </w:p>
        </w:tc>
      </w:tr>
      <w:tr w:rsidR="00F07EB8" w:rsidRPr="007D2F8A" w14:paraId="4F1DB9BB" w14:textId="77777777" w:rsidTr="005A15CF">
        <w:trPr>
          <w:trHeight w:val="36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61C45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75BC8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8E3E5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B92AB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69916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BE1A4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C4C0F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EC279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792CC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752BC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</w:tr>
      <w:tr w:rsidR="00F07EB8" w:rsidRPr="007D2F8A" w14:paraId="0F408D92" w14:textId="77777777" w:rsidTr="005A15CF">
        <w:trPr>
          <w:trHeight w:val="51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B270E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Razred i naziv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6220C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Izvršenje 202</w:t>
            </w:r>
            <w:r w:rsidR="008E31EE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4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4F7A9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Tekući plan 202</w:t>
            </w:r>
            <w:r w:rsidR="008E31EE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5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DC4F1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Plan 202</w:t>
            </w:r>
            <w:r w:rsidR="008E31EE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6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93462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 xml:space="preserve">Projekcija 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br/>
              <w:t xml:space="preserve"> 202</w:t>
            </w:r>
            <w:r w:rsidR="008E31EE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7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.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B747B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 xml:space="preserve">Projekcija 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br/>
              <w:t>202</w:t>
            </w:r>
            <w:r w:rsidR="008E31EE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8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.</w:t>
            </w:r>
          </w:p>
        </w:tc>
      </w:tr>
      <w:tr w:rsidR="00F07EB8" w:rsidRPr="007D2F8A" w14:paraId="0603A1B1" w14:textId="77777777" w:rsidTr="005A15CF">
        <w:trPr>
          <w:trHeight w:val="30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83C952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F19DD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033A3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9D3E6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2F6AB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DEF57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6</w:t>
            </w:r>
          </w:p>
        </w:tc>
      </w:tr>
      <w:tr w:rsidR="00F07EB8" w:rsidRPr="007D2F8A" w14:paraId="424E732B" w14:textId="77777777" w:rsidTr="005A15CF">
        <w:trPr>
          <w:trHeight w:val="30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EC8E9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8 PRIMICI OD FINANCIJSKE IMOVINE I ZADUŽIVANJA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E62AB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C13AA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168F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  <w:r w:rsidR="00F07EB8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D2F76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  <w:r w:rsidR="00F07EB8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29A19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  <w:r w:rsidR="00F07EB8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 </w:t>
            </w:r>
          </w:p>
        </w:tc>
      </w:tr>
      <w:tr w:rsidR="00F07EB8" w:rsidRPr="007D2F8A" w14:paraId="336419ED" w14:textId="77777777" w:rsidTr="005A15CF">
        <w:trPr>
          <w:trHeight w:val="30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51A67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5 IZDACI ZA FINANCIJSKU IMOVINU I OTPLATE ZAJMOVA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2BCD5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301EE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DFD67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  <w:r w:rsidR="00F07EB8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F084D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  <w:r w:rsidR="00F07EB8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E2812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  <w:r w:rsidR="00F07EB8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 </w:t>
            </w:r>
          </w:p>
        </w:tc>
      </w:tr>
      <w:tr w:rsidR="00F07EB8" w:rsidRPr="007D2F8A" w14:paraId="5F77C4AC" w14:textId="77777777" w:rsidTr="005A15CF">
        <w:trPr>
          <w:trHeight w:val="30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vAlign w:val="center"/>
            <w:hideMark/>
          </w:tcPr>
          <w:p w14:paraId="22435558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NETO FINANCIRANJE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C2DC5F2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30F9880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85A3A33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87765E2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78C6125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</w:p>
        </w:tc>
      </w:tr>
      <w:tr w:rsidR="00F07EB8" w:rsidRPr="007D2F8A" w14:paraId="51194153" w14:textId="77777777" w:rsidTr="005A15CF">
        <w:trPr>
          <w:trHeight w:val="30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vAlign w:val="center"/>
            <w:hideMark/>
          </w:tcPr>
          <w:p w14:paraId="10C0DA9F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VIŠAK / MANJAK + NETO FINANCIRANJE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18FBAF6" w14:textId="77777777" w:rsidR="00F07EB8" w:rsidRPr="007D2F8A" w:rsidRDefault="00F6230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-27.103,49</w:t>
            </w:r>
            <w:r w:rsidR="00F07EB8"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20447DC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-33.297,53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9458A41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-40.000,00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BD5B675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0C56DFD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</w:p>
        </w:tc>
      </w:tr>
      <w:tr w:rsidR="00F07EB8" w:rsidRPr="007D2F8A" w14:paraId="380A9024" w14:textId="77777777" w:rsidTr="005A15CF">
        <w:trPr>
          <w:trHeight w:val="36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BF2C1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CBBA5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76122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65E66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02B12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13E55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13932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BDF60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1FCB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1983F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</w:tr>
      <w:tr w:rsidR="00F07EB8" w:rsidRPr="007D2F8A" w14:paraId="5E9A8D57" w14:textId="77777777" w:rsidTr="005A15CF">
        <w:trPr>
          <w:trHeight w:val="315"/>
        </w:trPr>
        <w:tc>
          <w:tcPr>
            <w:tcW w:w="1003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87419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C) PRENESENI VIŠAK ILI PRENESENI MANJAK </w:t>
            </w:r>
          </w:p>
        </w:tc>
      </w:tr>
      <w:tr w:rsidR="00F07EB8" w:rsidRPr="007D2F8A" w14:paraId="068F7100" w14:textId="77777777" w:rsidTr="005A15CF">
        <w:trPr>
          <w:trHeight w:val="315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D2D87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387599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045B74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35480E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1A35E6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929937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0C9298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60B339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88207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3104BC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</w:tr>
      <w:tr w:rsidR="008E31EE" w:rsidRPr="007D2F8A" w14:paraId="116D96A9" w14:textId="77777777" w:rsidTr="005A15CF">
        <w:trPr>
          <w:trHeight w:val="51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EB22A" w14:textId="77777777" w:rsidR="008E31EE" w:rsidRPr="007D2F8A" w:rsidRDefault="008E31EE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Naziv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5D2B2" w14:textId="77777777" w:rsidR="008E31EE" w:rsidRPr="007D2F8A" w:rsidRDefault="008E31EE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Izvršenje 2024.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0BD8C" w14:textId="77777777" w:rsidR="008E31EE" w:rsidRPr="007D2F8A" w:rsidRDefault="008E31EE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Tekući plan 2025.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47742" w14:textId="77777777" w:rsidR="008E31EE" w:rsidRPr="007D2F8A" w:rsidRDefault="008E31EE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Plan 2026.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FD8D3" w14:textId="77777777" w:rsidR="008E31EE" w:rsidRPr="007D2F8A" w:rsidRDefault="008E31EE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 xml:space="preserve">Projekcija 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br/>
              <w:t xml:space="preserve"> 2027.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DD2D3" w14:textId="77777777" w:rsidR="008E31EE" w:rsidRPr="007D2F8A" w:rsidRDefault="008E31EE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 xml:space="preserve">Projekcija 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br/>
              <w:t>2028.</w:t>
            </w:r>
          </w:p>
        </w:tc>
      </w:tr>
      <w:tr w:rsidR="00F07EB8" w:rsidRPr="007D2F8A" w14:paraId="0D23DBBB" w14:textId="77777777" w:rsidTr="005A15CF">
        <w:trPr>
          <w:trHeight w:val="30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39991A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B34DC5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BB3172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64A2B4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C2A762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5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C4C31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6</w:t>
            </w:r>
          </w:p>
        </w:tc>
      </w:tr>
      <w:tr w:rsidR="00F07EB8" w:rsidRPr="007D2F8A" w14:paraId="2FD8A567" w14:textId="77777777" w:rsidTr="005A15CF">
        <w:trPr>
          <w:trHeight w:val="30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3B145F0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PRIJENOS VIŠKA / MANJKA IZ PRETHODNE(IH) GODINE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2D4DA16" w14:textId="77777777" w:rsidR="00F07EB8" w:rsidRPr="007D2F8A" w:rsidRDefault="00F6230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60.401,02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ABF45ED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33.297,53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6EA56F7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40.000,00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716E83E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0,00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4D87A4C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0,00</w:t>
            </w:r>
          </w:p>
        </w:tc>
      </w:tr>
      <w:tr w:rsidR="00F07EB8" w:rsidRPr="007D2F8A" w14:paraId="2869594F" w14:textId="77777777" w:rsidTr="005A15CF">
        <w:trPr>
          <w:trHeight w:val="30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vAlign w:val="center"/>
            <w:hideMark/>
          </w:tcPr>
          <w:p w14:paraId="254E3A8F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PRIJENOS VIŠKA / MANJKA U SLJEDEĆE RAZDOBLJE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45294722" w14:textId="77777777" w:rsidR="00F07EB8" w:rsidRPr="007D2F8A" w:rsidRDefault="00F6230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33.297,53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5B9AAC41" w14:textId="77777777" w:rsidR="00F07EB8" w:rsidRPr="007D2F8A" w:rsidRDefault="00F6230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57CF2FB3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4265CA0F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0,00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60567BB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0,00</w:t>
            </w:r>
          </w:p>
        </w:tc>
      </w:tr>
      <w:tr w:rsidR="00F07EB8" w:rsidRPr="007D2F8A" w14:paraId="2A284C1A" w14:textId="77777777" w:rsidTr="005A15CF">
        <w:trPr>
          <w:trHeight w:val="1016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6C940683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 xml:space="preserve">VIŠAK / MANJAK + NETO FINANCIRANJE + PRIJENOS VIŠKA / MANJKA IZ PRETHODNE(IH) </w:t>
            </w: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lastRenderedPageBreak/>
              <w:t>GODINE - PRIJENOS VIŠKA / MANJKA U SLJEDEĆE RAZDOBLJE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05CAAF21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lastRenderedPageBreak/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4BAD28E1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4D0619CD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7E18B40C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0,00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4C023C0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0,00</w:t>
            </w:r>
          </w:p>
        </w:tc>
      </w:tr>
      <w:tr w:rsidR="00F07EB8" w:rsidRPr="007D2F8A" w14:paraId="36F22992" w14:textId="77777777" w:rsidTr="005A15CF">
        <w:trPr>
          <w:trHeight w:val="315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C42A2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951BBD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560829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83F950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006BE6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381785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EB0F4D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B6C979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5C1241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3525A5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</w:tr>
      <w:tr w:rsidR="00F07EB8" w:rsidRPr="007D2F8A" w14:paraId="21A70E39" w14:textId="77777777" w:rsidTr="005A15CF">
        <w:trPr>
          <w:trHeight w:val="315"/>
        </w:trPr>
        <w:tc>
          <w:tcPr>
            <w:tcW w:w="1003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19ED5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4"/>
                <w:szCs w:val="24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4"/>
                <w:szCs w:val="24"/>
              </w:rPr>
              <w:t>D) VIŠEGODIŠNJI PLAN URAVNOTEŽENJA</w:t>
            </w:r>
          </w:p>
        </w:tc>
      </w:tr>
      <w:tr w:rsidR="00F07EB8" w:rsidRPr="007D2F8A" w14:paraId="4CB9429D" w14:textId="77777777" w:rsidTr="005A15CF">
        <w:trPr>
          <w:trHeight w:val="36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96712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3D729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20D85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D880C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9214E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F8B39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CD40A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F3E4D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5F26D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2335C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color w:val="auto"/>
                <w:kern w:val="0"/>
              </w:rPr>
            </w:pPr>
          </w:p>
        </w:tc>
      </w:tr>
      <w:tr w:rsidR="008E31EE" w:rsidRPr="007D2F8A" w14:paraId="7DD388A5" w14:textId="77777777" w:rsidTr="005A15CF">
        <w:trPr>
          <w:trHeight w:val="51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D53FA" w14:textId="77777777" w:rsidR="008E31EE" w:rsidRPr="007D2F8A" w:rsidRDefault="008E31EE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Naziv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BA0F2" w14:textId="77777777" w:rsidR="008E31EE" w:rsidRPr="007D2F8A" w:rsidRDefault="008E31EE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Izvršenje 2024.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A38F6" w14:textId="77777777" w:rsidR="008E31EE" w:rsidRPr="007D2F8A" w:rsidRDefault="008E31EE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Tekući plan 2025.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7EF0F" w14:textId="77777777" w:rsidR="008E31EE" w:rsidRPr="007D2F8A" w:rsidRDefault="008E31EE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Plan 2026.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B0D68" w14:textId="77777777" w:rsidR="008E31EE" w:rsidRPr="007D2F8A" w:rsidRDefault="008E31EE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 xml:space="preserve">Projekcija 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br/>
              <w:t xml:space="preserve"> 2027.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E2B65" w14:textId="77777777" w:rsidR="008E31EE" w:rsidRPr="007D2F8A" w:rsidRDefault="008E31EE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 xml:space="preserve">Projekcija </w:t>
            </w: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br/>
              <w:t>2028.</w:t>
            </w:r>
          </w:p>
        </w:tc>
      </w:tr>
      <w:tr w:rsidR="00F07EB8" w:rsidRPr="007D2F8A" w14:paraId="27883F0D" w14:textId="77777777" w:rsidTr="005A15CF">
        <w:trPr>
          <w:trHeight w:val="30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2E22AB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F4D65B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D051E6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E2D3AC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DF55B6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5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7F3FE" w14:textId="77777777" w:rsidR="00F07EB8" w:rsidRPr="007D2F8A" w:rsidRDefault="00F07EB8" w:rsidP="007D2F8A">
            <w:pPr>
              <w:spacing w:before="0"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6</w:t>
            </w:r>
          </w:p>
        </w:tc>
      </w:tr>
      <w:tr w:rsidR="00F07EB8" w:rsidRPr="007D2F8A" w14:paraId="5C27CB7B" w14:textId="77777777" w:rsidTr="005A15CF">
        <w:trPr>
          <w:trHeight w:val="30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0E79F27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PRIJENOS VIŠKA / MANJKA IZ PRETHODNE(IH) GODINE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0D1754F" w14:textId="4164811C" w:rsidR="00F07EB8" w:rsidRPr="007D2F8A" w:rsidRDefault="00381F87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60.401.02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E8E1EE2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33.297,53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D438D01" w14:textId="326FFCC1" w:rsidR="00F07EB8" w:rsidRPr="007D2F8A" w:rsidRDefault="00F703C4" w:rsidP="00F703C4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40.000</w:t>
            </w:r>
            <w:r w:rsidR="00F07EB8"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3855573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0,00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D2C00CF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0,00</w:t>
            </w:r>
          </w:p>
        </w:tc>
      </w:tr>
      <w:tr w:rsidR="00F07EB8" w:rsidRPr="007D2F8A" w14:paraId="4F11222B" w14:textId="77777777" w:rsidTr="005A15CF">
        <w:trPr>
          <w:trHeight w:val="57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DB6160E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VIŠAK / MANJAK IZ PRETHODNE(IH) GODINE KOJI ĆE SE RASPOREDITI / POKRITI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D791843" w14:textId="292856D3" w:rsidR="00F07EB8" w:rsidRPr="007D2F8A" w:rsidRDefault="00381F87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9A4A1E0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33.297,53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BE2D88D" w14:textId="77777777" w:rsidR="00F07EB8" w:rsidRPr="007D2F8A" w:rsidRDefault="00F60F43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40.000,00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89A92AE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0,00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CFA07FB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0,00</w:t>
            </w:r>
          </w:p>
        </w:tc>
      </w:tr>
      <w:tr w:rsidR="00F07EB8" w:rsidRPr="007D2F8A" w14:paraId="583CD9C7" w14:textId="77777777" w:rsidTr="005A15CF">
        <w:trPr>
          <w:trHeight w:val="30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F589A5F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VIŠAK / MANJAK TEKUĆE GODINE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52704AD" w14:textId="0EF669C5" w:rsidR="00F07EB8" w:rsidRPr="007D2F8A" w:rsidRDefault="00381F87" w:rsidP="00381F87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-27.103,49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4EB5CB5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45048E4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7095B6C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0,00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D051D2B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0,00</w:t>
            </w:r>
          </w:p>
        </w:tc>
      </w:tr>
      <w:tr w:rsidR="00F07EB8" w:rsidRPr="007D2F8A" w14:paraId="52234AD4" w14:textId="77777777" w:rsidTr="005A15CF">
        <w:trPr>
          <w:trHeight w:val="300"/>
        </w:trPr>
        <w:tc>
          <w:tcPr>
            <w:tcW w:w="2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vAlign w:val="center"/>
            <w:hideMark/>
          </w:tcPr>
          <w:p w14:paraId="317B9B5C" w14:textId="77777777" w:rsidR="00F07EB8" w:rsidRPr="007D2F8A" w:rsidRDefault="00F07EB8" w:rsidP="007D2F8A">
            <w:pPr>
              <w:spacing w:before="0" w:after="0" w:line="36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</w:rPr>
              <w:t>PRIJENOS VIŠKA / MANJKA U SLJEDEĆE RAZDOBLJE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6E03D9C2" w14:textId="514CABF5" w:rsidR="00F07EB8" w:rsidRPr="007D2F8A" w:rsidRDefault="00381F87" w:rsidP="00381F87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33.297,53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24C5D04E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53D4F84E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2C46BC7A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0B95CA1" w14:textId="77777777" w:rsidR="00F07EB8" w:rsidRPr="007D2F8A" w:rsidRDefault="00F07EB8" w:rsidP="007D2F8A">
            <w:pPr>
              <w:spacing w:before="0" w:after="0" w:line="36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000000"/>
                <w:kern w:val="0"/>
              </w:rPr>
              <w:t>0,00</w:t>
            </w:r>
          </w:p>
        </w:tc>
      </w:tr>
    </w:tbl>
    <w:p w14:paraId="1B50CDC4" w14:textId="7BE4DFB3" w:rsidR="00BD7EE2" w:rsidRDefault="004018A3" w:rsidP="000D6987">
      <w:pPr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fldChar w:fldCharType="end"/>
      </w:r>
    </w:p>
    <w:p w14:paraId="1666C646" w14:textId="77777777" w:rsidR="000B390C" w:rsidRPr="007D2F8A" w:rsidRDefault="000B390C" w:rsidP="000D6987">
      <w:pPr>
        <w:jc w:val="both"/>
        <w:rPr>
          <w:rFonts w:ascii="Times New Roman" w:hAnsi="Times New Roman"/>
          <w:color w:val="auto"/>
          <w:sz w:val="18"/>
          <w:szCs w:val="18"/>
        </w:rPr>
      </w:pPr>
    </w:p>
    <w:p w14:paraId="05F297AC" w14:textId="77777777" w:rsidR="00AA41A5" w:rsidRPr="007D2F8A" w:rsidRDefault="00AA41A5" w:rsidP="00887A2D">
      <w:pPr>
        <w:tabs>
          <w:tab w:val="left" w:pos="3435"/>
        </w:tabs>
        <w:rPr>
          <w:rFonts w:ascii="Times New Roman" w:hAnsi="Times New Roman"/>
          <w:color w:val="auto"/>
        </w:rPr>
        <w:sectPr w:rsidR="00AA41A5" w:rsidRPr="007D2F8A" w:rsidSect="00C80811">
          <w:type w:val="continuous"/>
          <w:pgSz w:w="11907" w:h="16839" w:code="9"/>
          <w:pgMar w:top="1418" w:right="1512" w:bottom="1913" w:left="1512" w:header="918" w:footer="709" w:gutter="0"/>
          <w:pgNumType w:start="1"/>
          <w:cols w:space="720"/>
          <w:docGrid w:linePitch="360"/>
        </w:sectPr>
      </w:pPr>
    </w:p>
    <w:p w14:paraId="46B14F31" w14:textId="77777777" w:rsidR="0036548A" w:rsidRPr="007D2F8A" w:rsidRDefault="0036548A" w:rsidP="004625BE">
      <w:pPr>
        <w:pStyle w:val="Osjenaninaslov"/>
        <w:tabs>
          <w:tab w:val="left" w:pos="5032"/>
        </w:tabs>
        <w:outlineLvl w:val="0"/>
        <w:rPr>
          <w:rFonts w:ascii="Times New Roman" w:hAnsi="Times New Roman"/>
          <w:color w:val="auto"/>
        </w:rPr>
      </w:pPr>
      <w:bookmarkStart w:id="1" w:name="_Toc210816160"/>
      <w:r w:rsidRPr="007D2F8A">
        <w:rPr>
          <w:rFonts w:ascii="Times New Roman" w:hAnsi="Times New Roman"/>
          <w:color w:val="auto"/>
        </w:rPr>
        <w:lastRenderedPageBreak/>
        <w:t>2. PRIHODI I PRIMICI ISKAZANI PO VRSTAMA</w:t>
      </w:r>
      <w:r w:rsidR="004F70C0" w:rsidRPr="007D2F8A">
        <w:rPr>
          <w:rFonts w:ascii="Times New Roman" w:hAnsi="Times New Roman"/>
          <w:color w:val="auto"/>
        </w:rPr>
        <w:t xml:space="preserve"> za trogodišnje razdoblje</w:t>
      </w:r>
      <w:bookmarkEnd w:id="1"/>
      <w:r w:rsidR="005C1F97" w:rsidRPr="007D2F8A">
        <w:rPr>
          <w:rFonts w:ascii="Times New Roman" w:hAnsi="Times New Roman"/>
          <w:color w:val="auto"/>
        </w:rPr>
        <w:t xml:space="preserve">   </w:t>
      </w:r>
    </w:p>
    <w:p w14:paraId="1B37DD00" w14:textId="77777777" w:rsidR="00A5585C" w:rsidRPr="007D2F8A" w:rsidRDefault="00A5585C" w:rsidP="00C1008D">
      <w:pPr>
        <w:spacing w:before="120"/>
        <w:rPr>
          <w:rFonts w:ascii="Times New Roman" w:hAnsi="Times New Roman"/>
          <w:color w:val="auto"/>
          <w:sz w:val="22"/>
        </w:rPr>
      </w:pPr>
    </w:p>
    <w:p w14:paraId="49260671" w14:textId="77777777" w:rsidR="005C1F97" w:rsidRPr="007D2F8A" w:rsidRDefault="00D44C41" w:rsidP="00C1008D">
      <w:pPr>
        <w:spacing w:before="120"/>
        <w:rPr>
          <w:rFonts w:ascii="Times New Roman" w:hAnsi="Times New Roman"/>
          <w:color w:val="auto"/>
          <w:sz w:val="22"/>
        </w:rPr>
      </w:pPr>
      <w:r w:rsidRPr="007D2F8A">
        <w:rPr>
          <w:rFonts w:ascii="Times New Roman" w:hAnsi="Times New Roman"/>
          <w:color w:val="auto"/>
          <w:sz w:val="22"/>
        </w:rPr>
        <w:t xml:space="preserve">Plan </w:t>
      </w:r>
      <w:r w:rsidR="005D7691" w:rsidRPr="007D2F8A">
        <w:rPr>
          <w:rFonts w:ascii="Times New Roman" w:hAnsi="Times New Roman"/>
          <w:color w:val="auto"/>
          <w:sz w:val="22"/>
        </w:rPr>
        <w:t>prihoda i primitaka</w:t>
      </w:r>
      <w:r w:rsidR="00E24B61" w:rsidRPr="007D2F8A">
        <w:rPr>
          <w:rFonts w:ascii="Times New Roman" w:hAnsi="Times New Roman"/>
          <w:color w:val="auto"/>
          <w:sz w:val="22"/>
        </w:rPr>
        <w:t xml:space="preserve"> za 20</w:t>
      </w:r>
      <w:r w:rsidR="003C22F5" w:rsidRPr="007D2F8A">
        <w:rPr>
          <w:rFonts w:ascii="Times New Roman" w:hAnsi="Times New Roman"/>
          <w:color w:val="auto"/>
          <w:sz w:val="22"/>
        </w:rPr>
        <w:t>2</w:t>
      </w:r>
      <w:r w:rsidR="008E31EE" w:rsidRPr="007D2F8A">
        <w:rPr>
          <w:rFonts w:ascii="Times New Roman" w:hAnsi="Times New Roman"/>
          <w:color w:val="auto"/>
          <w:sz w:val="22"/>
        </w:rPr>
        <w:t>6</w:t>
      </w:r>
      <w:r w:rsidRPr="007D2F8A">
        <w:rPr>
          <w:rFonts w:ascii="Times New Roman" w:hAnsi="Times New Roman"/>
          <w:color w:val="auto"/>
          <w:sz w:val="22"/>
        </w:rPr>
        <w:t>. godinu i projekcije za 20</w:t>
      </w:r>
      <w:r w:rsidR="00E47DF3" w:rsidRPr="007D2F8A">
        <w:rPr>
          <w:rFonts w:ascii="Times New Roman" w:hAnsi="Times New Roman"/>
          <w:color w:val="auto"/>
          <w:sz w:val="22"/>
        </w:rPr>
        <w:t>2</w:t>
      </w:r>
      <w:r w:rsidR="008E31EE" w:rsidRPr="007D2F8A">
        <w:rPr>
          <w:rFonts w:ascii="Times New Roman" w:hAnsi="Times New Roman"/>
          <w:color w:val="auto"/>
          <w:sz w:val="22"/>
        </w:rPr>
        <w:t>7</w:t>
      </w:r>
      <w:r w:rsidR="00E24B61" w:rsidRPr="007D2F8A">
        <w:rPr>
          <w:rFonts w:ascii="Times New Roman" w:hAnsi="Times New Roman"/>
          <w:color w:val="auto"/>
          <w:sz w:val="22"/>
        </w:rPr>
        <w:t>. i 202</w:t>
      </w:r>
      <w:r w:rsidR="008E31EE" w:rsidRPr="007D2F8A">
        <w:rPr>
          <w:rFonts w:ascii="Times New Roman" w:hAnsi="Times New Roman"/>
          <w:color w:val="auto"/>
          <w:sz w:val="22"/>
        </w:rPr>
        <w:t>8</w:t>
      </w:r>
      <w:r w:rsidR="00141294" w:rsidRPr="007D2F8A">
        <w:rPr>
          <w:rFonts w:ascii="Times New Roman" w:hAnsi="Times New Roman"/>
          <w:color w:val="auto"/>
          <w:sz w:val="22"/>
        </w:rPr>
        <w:t xml:space="preserve">. </w:t>
      </w:r>
      <w:r w:rsidRPr="007D2F8A">
        <w:rPr>
          <w:rFonts w:ascii="Times New Roman" w:hAnsi="Times New Roman"/>
          <w:color w:val="auto"/>
          <w:sz w:val="22"/>
        </w:rPr>
        <w:t>godinu iskazan po prirodnim vrstama.</w:t>
      </w:r>
    </w:p>
    <w:p w14:paraId="52D1F4CA" w14:textId="77777777" w:rsidR="00C44F55" w:rsidRPr="007D2F8A" w:rsidRDefault="00C44F55" w:rsidP="00C1008D">
      <w:pPr>
        <w:spacing w:before="120"/>
        <w:rPr>
          <w:rFonts w:ascii="Times New Roman" w:hAnsi="Times New Roman"/>
          <w:color w:val="auto"/>
          <w:sz w:val="22"/>
        </w:rPr>
      </w:pPr>
    </w:p>
    <w:tbl>
      <w:tblPr>
        <w:tblW w:w="964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6"/>
        <w:gridCol w:w="3828"/>
        <w:gridCol w:w="1559"/>
        <w:gridCol w:w="1276"/>
        <w:gridCol w:w="1275"/>
      </w:tblGrid>
      <w:tr w:rsidR="00E415D8" w:rsidRPr="007D2F8A" w14:paraId="591C602F" w14:textId="77777777" w:rsidTr="002C6696">
        <w:trPr>
          <w:trHeight w:val="850"/>
        </w:trPr>
        <w:tc>
          <w:tcPr>
            <w:tcW w:w="1706" w:type="dxa"/>
            <w:shd w:val="clear" w:color="auto" w:fill="00B0F0"/>
            <w:vAlign w:val="center"/>
            <w:hideMark/>
          </w:tcPr>
          <w:p w14:paraId="5BA8DE1F" w14:textId="77777777" w:rsidR="00E415D8" w:rsidRPr="007D2F8A" w:rsidRDefault="00F60F43" w:rsidP="006540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</w:rPr>
            </w:pPr>
            <w:r w:rsidRPr="007D2F8A">
              <w:rPr>
                <w:rFonts w:ascii="Times New Roman" w:eastAsia="Times New Roman" w:hAnsi="Times New Roman"/>
                <w:color w:val="auto"/>
              </w:rPr>
              <w:t>O</w:t>
            </w:r>
            <w:r w:rsidR="00E415D8" w:rsidRPr="007D2F8A">
              <w:rPr>
                <w:rFonts w:ascii="Times New Roman" w:eastAsia="Times New Roman" w:hAnsi="Times New Roman"/>
                <w:color w:val="auto"/>
              </w:rPr>
              <w:t>znaka</w:t>
            </w:r>
          </w:p>
        </w:tc>
        <w:tc>
          <w:tcPr>
            <w:tcW w:w="3828" w:type="dxa"/>
            <w:shd w:val="clear" w:color="auto" w:fill="00B0F0"/>
            <w:vAlign w:val="center"/>
            <w:hideMark/>
          </w:tcPr>
          <w:p w14:paraId="785E24F3" w14:textId="77777777" w:rsidR="00E415D8" w:rsidRPr="007D2F8A" w:rsidRDefault="00C80811" w:rsidP="006540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</w:rPr>
            </w:pPr>
            <w:r w:rsidRPr="007D2F8A">
              <w:rPr>
                <w:rFonts w:ascii="Times New Roman" w:eastAsia="Times New Roman" w:hAnsi="Times New Roman"/>
                <w:color w:val="auto"/>
              </w:rPr>
              <w:t>N</w:t>
            </w:r>
            <w:r w:rsidR="00E415D8" w:rsidRPr="007D2F8A">
              <w:rPr>
                <w:rFonts w:ascii="Times New Roman" w:eastAsia="Times New Roman" w:hAnsi="Times New Roman"/>
                <w:color w:val="auto"/>
              </w:rPr>
              <w:t>aziv</w:t>
            </w:r>
          </w:p>
        </w:tc>
        <w:tc>
          <w:tcPr>
            <w:tcW w:w="1559" w:type="dxa"/>
            <w:shd w:val="clear" w:color="auto" w:fill="00B0F0"/>
            <w:vAlign w:val="center"/>
            <w:hideMark/>
          </w:tcPr>
          <w:p w14:paraId="4EBC6860" w14:textId="77777777" w:rsidR="00E415D8" w:rsidRPr="007D2F8A" w:rsidRDefault="00E415D8" w:rsidP="008E31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</w:rPr>
            </w:pPr>
            <w:r w:rsidRPr="007D2F8A">
              <w:rPr>
                <w:rFonts w:ascii="Times New Roman" w:eastAsia="Times New Roman" w:hAnsi="Times New Roman"/>
                <w:color w:val="auto"/>
              </w:rPr>
              <w:t>PLAN 20</w:t>
            </w:r>
            <w:r w:rsidR="00141294" w:rsidRPr="007D2F8A">
              <w:rPr>
                <w:rFonts w:ascii="Times New Roman" w:eastAsia="Times New Roman" w:hAnsi="Times New Roman"/>
                <w:color w:val="auto"/>
              </w:rPr>
              <w:t>2</w:t>
            </w:r>
            <w:r w:rsidR="008E31EE" w:rsidRPr="007D2F8A">
              <w:rPr>
                <w:rFonts w:ascii="Times New Roman" w:eastAsia="Times New Roman" w:hAnsi="Times New Roman"/>
                <w:color w:val="auto"/>
              </w:rPr>
              <w:t>6</w:t>
            </w:r>
            <w:r w:rsidRPr="007D2F8A">
              <w:rPr>
                <w:rFonts w:ascii="Times New Roman" w:eastAsia="Times New Roman" w:hAnsi="Times New Roman"/>
                <w:color w:val="auto"/>
              </w:rPr>
              <w:t>.</w:t>
            </w:r>
            <w:r w:rsidR="00C9678C" w:rsidRPr="007D2F8A">
              <w:rPr>
                <w:rFonts w:ascii="Times New Roman" w:eastAsia="Times New Roman" w:hAnsi="Times New Roman"/>
                <w:color w:val="auto"/>
              </w:rPr>
              <w:t xml:space="preserve"> </w:t>
            </w:r>
          </w:p>
        </w:tc>
        <w:tc>
          <w:tcPr>
            <w:tcW w:w="1276" w:type="dxa"/>
            <w:shd w:val="clear" w:color="auto" w:fill="00B0F0"/>
            <w:vAlign w:val="center"/>
            <w:hideMark/>
          </w:tcPr>
          <w:p w14:paraId="2CFD0C82" w14:textId="77777777" w:rsidR="00E415D8" w:rsidRPr="007D2F8A" w:rsidRDefault="00E415D8" w:rsidP="008E31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</w:rPr>
            </w:pPr>
            <w:r w:rsidRPr="007D2F8A">
              <w:rPr>
                <w:rFonts w:ascii="Times New Roman" w:eastAsia="Times New Roman" w:hAnsi="Times New Roman"/>
                <w:color w:val="auto"/>
              </w:rPr>
              <w:t>PROJEKCIJA 20</w:t>
            </w:r>
            <w:r w:rsidR="002A696B" w:rsidRPr="007D2F8A">
              <w:rPr>
                <w:rFonts w:ascii="Times New Roman" w:eastAsia="Times New Roman" w:hAnsi="Times New Roman"/>
                <w:color w:val="auto"/>
              </w:rPr>
              <w:t>2</w:t>
            </w:r>
            <w:r w:rsidR="008E31EE" w:rsidRPr="007D2F8A">
              <w:rPr>
                <w:rFonts w:ascii="Times New Roman" w:eastAsia="Times New Roman" w:hAnsi="Times New Roman"/>
                <w:color w:val="auto"/>
              </w:rPr>
              <w:t>7</w:t>
            </w:r>
            <w:r w:rsidR="00170101" w:rsidRPr="007D2F8A">
              <w:rPr>
                <w:rFonts w:ascii="Times New Roman" w:eastAsia="Times New Roman" w:hAnsi="Times New Roman"/>
                <w:color w:val="auto"/>
              </w:rPr>
              <w:t>.</w:t>
            </w:r>
            <w:r w:rsidRPr="007D2F8A">
              <w:rPr>
                <w:rFonts w:ascii="Times New Roman" w:eastAsia="Times New Roman" w:hAnsi="Times New Roman"/>
                <w:color w:val="auto"/>
              </w:rPr>
              <w:t xml:space="preserve">  </w:t>
            </w:r>
          </w:p>
        </w:tc>
        <w:tc>
          <w:tcPr>
            <w:tcW w:w="1275" w:type="dxa"/>
            <w:shd w:val="clear" w:color="auto" w:fill="00B0F0"/>
            <w:vAlign w:val="center"/>
            <w:hideMark/>
          </w:tcPr>
          <w:p w14:paraId="02D5A4B5" w14:textId="77777777" w:rsidR="00E415D8" w:rsidRPr="007D2F8A" w:rsidRDefault="00E415D8" w:rsidP="008E31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</w:rPr>
            </w:pPr>
            <w:r w:rsidRPr="007D2F8A">
              <w:rPr>
                <w:rFonts w:ascii="Times New Roman" w:eastAsia="Times New Roman" w:hAnsi="Times New Roman"/>
                <w:color w:val="auto"/>
              </w:rPr>
              <w:t>PROJEKCIJA 202</w:t>
            </w:r>
            <w:r w:rsidR="008E31EE" w:rsidRPr="007D2F8A">
              <w:rPr>
                <w:rFonts w:ascii="Times New Roman" w:eastAsia="Times New Roman" w:hAnsi="Times New Roman"/>
                <w:color w:val="auto"/>
              </w:rPr>
              <w:t>8</w:t>
            </w:r>
            <w:r w:rsidR="00170101" w:rsidRPr="007D2F8A">
              <w:rPr>
                <w:rFonts w:ascii="Times New Roman" w:eastAsia="Times New Roman" w:hAnsi="Times New Roman"/>
                <w:color w:val="auto"/>
              </w:rPr>
              <w:t>.</w:t>
            </w:r>
            <w:r w:rsidRPr="007D2F8A">
              <w:rPr>
                <w:rFonts w:ascii="Times New Roman" w:eastAsia="Times New Roman" w:hAnsi="Times New Roman"/>
                <w:color w:val="auto"/>
              </w:rPr>
              <w:t xml:space="preserve"> </w:t>
            </w:r>
          </w:p>
        </w:tc>
      </w:tr>
      <w:tr w:rsidR="00E415D8" w:rsidRPr="007D2F8A" w14:paraId="48AD0E88" w14:textId="77777777" w:rsidTr="002C6696">
        <w:trPr>
          <w:trHeight w:val="225"/>
        </w:trPr>
        <w:tc>
          <w:tcPr>
            <w:tcW w:w="1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2E044" w14:textId="77777777" w:rsidR="00E415D8" w:rsidRPr="007D2F8A" w:rsidRDefault="00E415D8" w:rsidP="006540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14"/>
                <w:szCs w:val="14"/>
              </w:rPr>
            </w:pPr>
            <w:r w:rsidRPr="007D2F8A">
              <w:rPr>
                <w:rFonts w:ascii="Times New Roman" w:eastAsia="Times New Roman" w:hAnsi="Times New Roman"/>
                <w:color w:val="auto"/>
                <w:sz w:val="14"/>
                <w:szCs w:val="14"/>
              </w:rPr>
              <w:t>01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25E7A" w14:textId="77777777" w:rsidR="00E415D8" w:rsidRPr="007D2F8A" w:rsidRDefault="00E415D8" w:rsidP="006540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14"/>
                <w:szCs w:val="14"/>
              </w:rPr>
            </w:pPr>
            <w:r w:rsidRPr="007D2F8A">
              <w:rPr>
                <w:rFonts w:ascii="Times New Roman" w:eastAsia="Times New Roman" w:hAnsi="Times New Roman"/>
                <w:color w:val="auto"/>
                <w:sz w:val="14"/>
                <w:szCs w:val="14"/>
              </w:rPr>
              <w:t>02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F5CFD" w14:textId="77777777" w:rsidR="00E415D8" w:rsidRPr="007D2F8A" w:rsidRDefault="00E415D8" w:rsidP="006540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14"/>
                <w:szCs w:val="14"/>
              </w:rPr>
            </w:pPr>
            <w:r w:rsidRPr="007D2F8A">
              <w:rPr>
                <w:rFonts w:ascii="Times New Roman" w:eastAsia="Times New Roman" w:hAnsi="Times New Roman"/>
                <w:color w:val="auto"/>
                <w:sz w:val="14"/>
                <w:szCs w:val="14"/>
              </w:rPr>
              <w:t>03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F3AB1" w14:textId="77777777" w:rsidR="00E415D8" w:rsidRPr="007D2F8A" w:rsidRDefault="00E415D8" w:rsidP="006540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14"/>
                <w:szCs w:val="14"/>
              </w:rPr>
            </w:pPr>
            <w:r w:rsidRPr="007D2F8A">
              <w:rPr>
                <w:rFonts w:ascii="Times New Roman" w:eastAsia="Times New Roman" w:hAnsi="Times New Roman"/>
                <w:color w:val="auto"/>
                <w:sz w:val="14"/>
                <w:szCs w:val="14"/>
              </w:rPr>
              <w:t>04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B579E" w14:textId="77777777" w:rsidR="00E415D8" w:rsidRPr="007D2F8A" w:rsidRDefault="00E415D8" w:rsidP="006540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14"/>
                <w:szCs w:val="14"/>
              </w:rPr>
            </w:pPr>
            <w:r w:rsidRPr="007D2F8A">
              <w:rPr>
                <w:rFonts w:ascii="Times New Roman" w:eastAsia="Times New Roman" w:hAnsi="Times New Roman"/>
                <w:color w:val="auto"/>
                <w:sz w:val="14"/>
                <w:szCs w:val="14"/>
              </w:rPr>
              <w:t>05</w:t>
            </w:r>
          </w:p>
        </w:tc>
      </w:tr>
      <w:tr w:rsidR="00E415D8" w:rsidRPr="007D2F8A" w14:paraId="63EC87A7" w14:textId="77777777" w:rsidTr="002C6696">
        <w:trPr>
          <w:trHeight w:val="330"/>
        </w:trPr>
        <w:tc>
          <w:tcPr>
            <w:tcW w:w="1706" w:type="dxa"/>
            <w:shd w:val="clear" w:color="auto" w:fill="8DB3E2"/>
            <w:noWrap/>
            <w:vAlign w:val="center"/>
            <w:hideMark/>
          </w:tcPr>
          <w:p w14:paraId="321351D9" w14:textId="77777777" w:rsidR="00E415D8" w:rsidRPr="007D2F8A" w:rsidRDefault="00E415D8" w:rsidP="006540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Prihodi i primici</w:t>
            </w:r>
          </w:p>
        </w:tc>
        <w:tc>
          <w:tcPr>
            <w:tcW w:w="3828" w:type="dxa"/>
            <w:shd w:val="clear" w:color="auto" w:fill="8DB3E2"/>
            <w:noWrap/>
            <w:vAlign w:val="center"/>
            <w:hideMark/>
          </w:tcPr>
          <w:p w14:paraId="2A37AE87" w14:textId="77777777" w:rsidR="00E415D8" w:rsidRPr="007D2F8A" w:rsidRDefault="00E415D8" w:rsidP="006540D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 </w:t>
            </w:r>
          </w:p>
        </w:tc>
        <w:tc>
          <w:tcPr>
            <w:tcW w:w="1559" w:type="dxa"/>
            <w:shd w:val="clear" w:color="auto" w:fill="8DB3E2"/>
            <w:noWrap/>
            <w:vAlign w:val="center"/>
          </w:tcPr>
          <w:p w14:paraId="352F2977" w14:textId="77777777" w:rsidR="00E415D8" w:rsidRPr="007D2F8A" w:rsidRDefault="00E415D8" w:rsidP="000916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auto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8DB3E2"/>
            <w:noWrap/>
            <w:vAlign w:val="center"/>
          </w:tcPr>
          <w:p w14:paraId="6D568B73" w14:textId="77777777" w:rsidR="00E415D8" w:rsidRPr="007D2F8A" w:rsidRDefault="00E415D8" w:rsidP="000916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8DB3E2"/>
            <w:noWrap/>
            <w:vAlign w:val="center"/>
          </w:tcPr>
          <w:p w14:paraId="2C30B716" w14:textId="77777777" w:rsidR="00E415D8" w:rsidRPr="007D2F8A" w:rsidRDefault="00E415D8" w:rsidP="000916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</w:p>
        </w:tc>
      </w:tr>
      <w:tr w:rsidR="00E415D8" w:rsidRPr="007D2F8A" w14:paraId="70089925" w14:textId="77777777" w:rsidTr="002C6696">
        <w:trPr>
          <w:trHeight w:val="330"/>
        </w:trPr>
        <w:tc>
          <w:tcPr>
            <w:tcW w:w="1706" w:type="dxa"/>
            <w:tcBorders>
              <w:bottom w:val="single" w:sz="4" w:space="0" w:color="auto"/>
            </w:tcBorders>
            <w:shd w:val="clear" w:color="auto" w:fill="C6D9F1"/>
            <w:noWrap/>
            <w:vAlign w:val="center"/>
            <w:hideMark/>
          </w:tcPr>
          <w:p w14:paraId="041D0882" w14:textId="77777777" w:rsidR="00E415D8" w:rsidRPr="007D2F8A" w:rsidRDefault="00E415D8" w:rsidP="006540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prihodi iz poslovnih aktivnosti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C6D9F1"/>
            <w:noWrap/>
            <w:vAlign w:val="center"/>
            <w:hideMark/>
          </w:tcPr>
          <w:p w14:paraId="68DC19D9" w14:textId="77777777" w:rsidR="00E415D8" w:rsidRPr="007D2F8A" w:rsidRDefault="00E415D8" w:rsidP="006540D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6D9F1"/>
            <w:noWrap/>
            <w:vAlign w:val="center"/>
          </w:tcPr>
          <w:p w14:paraId="5ED883A1" w14:textId="77777777" w:rsidR="00E415D8" w:rsidRPr="007D2F8A" w:rsidRDefault="00E415D8" w:rsidP="000916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auto"/>
                <w:sz w:val="21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6D9F1"/>
            <w:noWrap/>
            <w:vAlign w:val="center"/>
          </w:tcPr>
          <w:p w14:paraId="333EA39C" w14:textId="77777777" w:rsidR="00E415D8" w:rsidRPr="007D2F8A" w:rsidRDefault="00E415D8" w:rsidP="000916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C6D9F1"/>
            <w:noWrap/>
            <w:vAlign w:val="center"/>
          </w:tcPr>
          <w:p w14:paraId="051775A3" w14:textId="77777777" w:rsidR="00E415D8" w:rsidRPr="007D2F8A" w:rsidRDefault="00E415D8" w:rsidP="000916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</w:p>
        </w:tc>
      </w:tr>
      <w:tr w:rsidR="00E415D8" w:rsidRPr="007D2F8A" w14:paraId="5DC210EC" w14:textId="77777777" w:rsidTr="002C6696">
        <w:trPr>
          <w:trHeight w:val="330"/>
        </w:trPr>
        <w:tc>
          <w:tcPr>
            <w:tcW w:w="1706" w:type="dxa"/>
            <w:tcBorders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E823B8" w14:textId="77777777" w:rsidR="00E415D8" w:rsidRPr="007D2F8A" w:rsidRDefault="00E415D8" w:rsidP="006540D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6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AF0650" w14:textId="77777777" w:rsidR="00E415D8" w:rsidRPr="007D2F8A" w:rsidRDefault="00E415D8" w:rsidP="006540D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prihodi poslovanja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5D91F4F1" w14:textId="77777777" w:rsidR="00E415D8" w:rsidRPr="007D2F8A" w:rsidRDefault="00B91973" w:rsidP="00FE2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  <w:t>2.305.300,00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436E9F23" w14:textId="77777777" w:rsidR="00E415D8" w:rsidRPr="007D2F8A" w:rsidRDefault="00B91973" w:rsidP="00FE2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2.396.160,00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05DBD68A" w14:textId="77777777" w:rsidR="00E415D8" w:rsidRPr="007D2F8A" w:rsidRDefault="00B91973" w:rsidP="00FE2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2.420.168,00</w:t>
            </w:r>
          </w:p>
        </w:tc>
      </w:tr>
      <w:tr w:rsidR="00E415D8" w:rsidRPr="007D2F8A" w14:paraId="7F327A4C" w14:textId="77777777" w:rsidTr="002C6696">
        <w:trPr>
          <w:trHeight w:val="330"/>
        </w:trPr>
        <w:tc>
          <w:tcPr>
            <w:tcW w:w="1706" w:type="dxa"/>
            <w:shd w:val="clear" w:color="auto" w:fill="CCECFF"/>
            <w:vAlign w:val="center"/>
            <w:hideMark/>
          </w:tcPr>
          <w:p w14:paraId="79100EB0" w14:textId="77777777" w:rsidR="00E415D8" w:rsidRPr="007D2F8A" w:rsidRDefault="00E415D8" w:rsidP="006540D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63</w:t>
            </w:r>
          </w:p>
        </w:tc>
        <w:tc>
          <w:tcPr>
            <w:tcW w:w="3828" w:type="dxa"/>
            <w:shd w:val="clear" w:color="auto" w:fill="CCECFF"/>
            <w:vAlign w:val="center"/>
            <w:hideMark/>
          </w:tcPr>
          <w:p w14:paraId="781077C9" w14:textId="77777777" w:rsidR="00E415D8" w:rsidRPr="007D2F8A" w:rsidRDefault="00E415D8" w:rsidP="006540D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pomoći iz inozemstva i od subjekata unutar općeg proračuna</w:t>
            </w:r>
          </w:p>
        </w:tc>
        <w:tc>
          <w:tcPr>
            <w:tcW w:w="1559" w:type="dxa"/>
            <w:shd w:val="clear" w:color="auto" w:fill="CCECFF"/>
            <w:noWrap/>
            <w:vAlign w:val="center"/>
          </w:tcPr>
          <w:p w14:paraId="2AD051FB" w14:textId="77777777" w:rsidR="00E415D8" w:rsidRPr="007D2F8A" w:rsidRDefault="00B91973" w:rsidP="00C7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  <w:t>1.804.370,00</w:t>
            </w:r>
          </w:p>
        </w:tc>
        <w:tc>
          <w:tcPr>
            <w:tcW w:w="1276" w:type="dxa"/>
            <w:shd w:val="clear" w:color="auto" w:fill="CCECFF"/>
            <w:noWrap/>
            <w:vAlign w:val="center"/>
          </w:tcPr>
          <w:p w14:paraId="14E5DCAF" w14:textId="77777777" w:rsidR="00E415D8" w:rsidRPr="007D2F8A" w:rsidRDefault="00B91973" w:rsidP="006540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1.876.545,00</w:t>
            </w:r>
          </w:p>
        </w:tc>
        <w:tc>
          <w:tcPr>
            <w:tcW w:w="1275" w:type="dxa"/>
            <w:shd w:val="clear" w:color="auto" w:fill="CCECFF"/>
            <w:noWrap/>
            <w:vAlign w:val="center"/>
          </w:tcPr>
          <w:p w14:paraId="514FD886" w14:textId="77777777" w:rsidR="00E415D8" w:rsidRPr="007D2F8A" w:rsidRDefault="00B91973" w:rsidP="002C6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1.895.346,00</w:t>
            </w:r>
          </w:p>
        </w:tc>
      </w:tr>
      <w:tr w:rsidR="00C44F55" w:rsidRPr="007D2F8A" w14:paraId="44CBF2C0" w14:textId="77777777" w:rsidTr="002C6696">
        <w:trPr>
          <w:trHeight w:val="660"/>
        </w:trPr>
        <w:tc>
          <w:tcPr>
            <w:tcW w:w="1706" w:type="dxa"/>
            <w:shd w:val="clear" w:color="auto" w:fill="CCECFF"/>
            <w:vAlign w:val="center"/>
            <w:hideMark/>
          </w:tcPr>
          <w:p w14:paraId="4E8AABD8" w14:textId="77777777" w:rsidR="00C44F55" w:rsidRPr="007D2F8A" w:rsidRDefault="00C44F55" w:rsidP="006540D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64</w:t>
            </w:r>
          </w:p>
        </w:tc>
        <w:tc>
          <w:tcPr>
            <w:tcW w:w="3828" w:type="dxa"/>
            <w:shd w:val="clear" w:color="auto" w:fill="CCECFF"/>
            <w:vAlign w:val="center"/>
            <w:hideMark/>
          </w:tcPr>
          <w:p w14:paraId="38EF6F96" w14:textId="77777777" w:rsidR="00C44F55" w:rsidRPr="007D2F8A" w:rsidRDefault="00C44F55" w:rsidP="006540D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prihodi od imovine</w:t>
            </w:r>
          </w:p>
        </w:tc>
        <w:tc>
          <w:tcPr>
            <w:tcW w:w="1559" w:type="dxa"/>
            <w:shd w:val="clear" w:color="auto" w:fill="CCECFF"/>
            <w:noWrap/>
            <w:vAlign w:val="center"/>
          </w:tcPr>
          <w:p w14:paraId="54989978" w14:textId="77777777" w:rsidR="00C44F55" w:rsidRPr="007D2F8A" w:rsidRDefault="00C70F3F" w:rsidP="00E316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  <w:t>1</w:t>
            </w:r>
            <w:r w:rsidR="00E31655" w:rsidRPr="007D2F8A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  <w:t>2</w:t>
            </w:r>
            <w:r w:rsidRPr="007D2F8A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CCECFF"/>
            <w:noWrap/>
            <w:vAlign w:val="center"/>
          </w:tcPr>
          <w:p w14:paraId="7D447179" w14:textId="77777777" w:rsidR="00C44F55" w:rsidRPr="007D2F8A" w:rsidRDefault="00C70F3F" w:rsidP="00E316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1</w:t>
            </w:r>
            <w:r w:rsidR="00E31655"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2</w:t>
            </w: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5,00</w:t>
            </w:r>
          </w:p>
        </w:tc>
        <w:tc>
          <w:tcPr>
            <w:tcW w:w="1275" w:type="dxa"/>
            <w:shd w:val="clear" w:color="auto" w:fill="CCECFF"/>
            <w:noWrap/>
            <w:vAlign w:val="center"/>
          </w:tcPr>
          <w:p w14:paraId="45C229D7" w14:textId="77777777" w:rsidR="00C44F55" w:rsidRPr="007D2F8A" w:rsidRDefault="00B91973" w:rsidP="00E316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126,00</w:t>
            </w:r>
          </w:p>
        </w:tc>
      </w:tr>
      <w:tr w:rsidR="00C44F55" w:rsidRPr="007D2F8A" w14:paraId="5392BD61" w14:textId="77777777" w:rsidTr="002C6696">
        <w:trPr>
          <w:trHeight w:val="660"/>
        </w:trPr>
        <w:tc>
          <w:tcPr>
            <w:tcW w:w="1706" w:type="dxa"/>
            <w:shd w:val="clear" w:color="auto" w:fill="CCECFF"/>
            <w:vAlign w:val="center"/>
            <w:hideMark/>
          </w:tcPr>
          <w:p w14:paraId="5F2C7AD4" w14:textId="77777777" w:rsidR="00C44F55" w:rsidRPr="007D2F8A" w:rsidRDefault="00C44F55" w:rsidP="006540D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65</w:t>
            </w:r>
          </w:p>
        </w:tc>
        <w:tc>
          <w:tcPr>
            <w:tcW w:w="3828" w:type="dxa"/>
            <w:shd w:val="clear" w:color="auto" w:fill="CCECFF"/>
            <w:vAlign w:val="center"/>
            <w:hideMark/>
          </w:tcPr>
          <w:p w14:paraId="4870F101" w14:textId="77777777" w:rsidR="00C44F55" w:rsidRPr="007D2F8A" w:rsidRDefault="00C44F55" w:rsidP="006540D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prih.od administrativnih pristojbi i po poseb propisima</w:t>
            </w:r>
          </w:p>
        </w:tc>
        <w:tc>
          <w:tcPr>
            <w:tcW w:w="1559" w:type="dxa"/>
            <w:shd w:val="clear" w:color="auto" w:fill="CCECFF"/>
            <w:noWrap/>
            <w:vAlign w:val="center"/>
          </w:tcPr>
          <w:p w14:paraId="2FDA92F9" w14:textId="77777777" w:rsidR="00C44F55" w:rsidRPr="007D2F8A" w:rsidRDefault="00B91973" w:rsidP="002C66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  <w:t>56.840,00</w:t>
            </w:r>
          </w:p>
        </w:tc>
        <w:tc>
          <w:tcPr>
            <w:tcW w:w="1276" w:type="dxa"/>
            <w:shd w:val="clear" w:color="auto" w:fill="CCECFF"/>
            <w:noWrap/>
            <w:vAlign w:val="center"/>
          </w:tcPr>
          <w:p w14:paraId="6F452B9A" w14:textId="77777777" w:rsidR="00C44F55" w:rsidRPr="007D2F8A" w:rsidRDefault="00B91973" w:rsidP="006540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58.801,00</w:t>
            </w:r>
          </w:p>
        </w:tc>
        <w:tc>
          <w:tcPr>
            <w:tcW w:w="1275" w:type="dxa"/>
            <w:shd w:val="clear" w:color="auto" w:fill="CCECFF"/>
            <w:noWrap/>
            <w:vAlign w:val="center"/>
          </w:tcPr>
          <w:p w14:paraId="4BA6A848" w14:textId="77777777" w:rsidR="00C44F55" w:rsidRPr="007D2F8A" w:rsidRDefault="00B91973" w:rsidP="006540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59.391,00</w:t>
            </w:r>
          </w:p>
        </w:tc>
      </w:tr>
      <w:tr w:rsidR="00C44F55" w:rsidRPr="007D2F8A" w14:paraId="1B2E27FC" w14:textId="77777777" w:rsidTr="002C6696">
        <w:trPr>
          <w:trHeight w:val="660"/>
        </w:trPr>
        <w:tc>
          <w:tcPr>
            <w:tcW w:w="1706" w:type="dxa"/>
            <w:shd w:val="clear" w:color="auto" w:fill="CCECFF"/>
            <w:vAlign w:val="center"/>
            <w:hideMark/>
          </w:tcPr>
          <w:p w14:paraId="3F78094E" w14:textId="77777777" w:rsidR="00C44F55" w:rsidRPr="007D2F8A" w:rsidRDefault="00C44F55" w:rsidP="006540D5">
            <w:pPr>
              <w:spacing w:after="0" w:line="240" w:lineRule="auto"/>
              <w:rPr>
                <w:rFonts w:ascii="Times New Roman" w:eastAsia="Times New Roman" w:hAnsi="Times New Roman"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66</w:t>
            </w:r>
          </w:p>
        </w:tc>
        <w:tc>
          <w:tcPr>
            <w:tcW w:w="3828" w:type="dxa"/>
            <w:shd w:val="clear" w:color="auto" w:fill="CCECFF"/>
            <w:vAlign w:val="center"/>
            <w:hideMark/>
          </w:tcPr>
          <w:p w14:paraId="7B09D1B8" w14:textId="77777777" w:rsidR="00C44F55" w:rsidRPr="007D2F8A" w:rsidRDefault="00C44F55" w:rsidP="006540D5">
            <w:pPr>
              <w:spacing w:after="0" w:line="240" w:lineRule="auto"/>
              <w:rPr>
                <w:rFonts w:ascii="Times New Roman" w:eastAsia="Times New Roman" w:hAnsi="Times New Roman"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prihodi od prodaje proizvoda i robe te pruženih usluga i prihodi od donacija</w:t>
            </w:r>
          </w:p>
        </w:tc>
        <w:tc>
          <w:tcPr>
            <w:tcW w:w="1559" w:type="dxa"/>
            <w:shd w:val="clear" w:color="auto" w:fill="CCECFF"/>
            <w:noWrap/>
            <w:vAlign w:val="center"/>
          </w:tcPr>
          <w:p w14:paraId="42BF7E9F" w14:textId="77777777" w:rsidR="00C44F55" w:rsidRPr="007D2F8A" w:rsidRDefault="00B91973" w:rsidP="00B919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  <w:t>4.2</w:t>
            </w:r>
            <w:r w:rsidR="00E31655" w:rsidRPr="007D2F8A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  <w:t>40,00</w:t>
            </w:r>
          </w:p>
        </w:tc>
        <w:tc>
          <w:tcPr>
            <w:tcW w:w="1276" w:type="dxa"/>
            <w:shd w:val="clear" w:color="auto" w:fill="CCECFF"/>
            <w:noWrap/>
            <w:vAlign w:val="center"/>
          </w:tcPr>
          <w:p w14:paraId="4769807D" w14:textId="77777777" w:rsidR="00C44F55" w:rsidRPr="007D2F8A" w:rsidRDefault="00B91973" w:rsidP="006540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4.410,00</w:t>
            </w:r>
          </w:p>
        </w:tc>
        <w:tc>
          <w:tcPr>
            <w:tcW w:w="1275" w:type="dxa"/>
            <w:shd w:val="clear" w:color="auto" w:fill="CCECFF"/>
            <w:noWrap/>
            <w:vAlign w:val="center"/>
          </w:tcPr>
          <w:p w14:paraId="35731660" w14:textId="77777777" w:rsidR="00C44F55" w:rsidRPr="007D2F8A" w:rsidRDefault="00B91973" w:rsidP="006540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4.454,</w:t>
            </w:r>
            <w:r w:rsidR="00E31655"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00</w:t>
            </w:r>
          </w:p>
        </w:tc>
      </w:tr>
      <w:tr w:rsidR="00C44F55" w:rsidRPr="007D2F8A" w14:paraId="6267A148" w14:textId="77777777" w:rsidTr="002C6696">
        <w:trPr>
          <w:trHeight w:val="660"/>
        </w:trPr>
        <w:tc>
          <w:tcPr>
            <w:tcW w:w="1706" w:type="dxa"/>
            <w:shd w:val="clear" w:color="auto" w:fill="CCECFF"/>
            <w:vAlign w:val="center"/>
            <w:hideMark/>
          </w:tcPr>
          <w:p w14:paraId="54C0B07C" w14:textId="77777777" w:rsidR="00C44F55" w:rsidRPr="007D2F8A" w:rsidRDefault="00C44F55" w:rsidP="006540D5">
            <w:pPr>
              <w:spacing w:after="0" w:line="240" w:lineRule="auto"/>
              <w:rPr>
                <w:rFonts w:ascii="Times New Roman" w:eastAsia="Times New Roman" w:hAnsi="Times New Roman"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67</w:t>
            </w:r>
          </w:p>
        </w:tc>
        <w:tc>
          <w:tcPr>
            <w:tcW w:w="3828" w:type="dxa"/>
            <w:shd w:val="clear" w:color="auto" w:fill="CCECFF"/>
            <w:vAlign w:val="center"/>
            <w:hideMark/>
          </w:tcPr>
          <w:p w14:paraId="7F3F58E3" w14:textId="77777777" w:rsidR="00C44F55" w:rsidRPr="007D2F8A" w:rsidRDefault="00C44F55" w:rsidP="006540D5">
            <w:pPr>
              <w:spacing w:after="0" w:line="240" w:lineRule="auto"/>
              <w:rPr>
                <w:rFonts w:ascii="Times New Roman" w:eastAsia="Times New Roman" w:hAnsi="Times New Roman"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prihodi iz nadležnog proračuna</w:t>
            </w:r>
          </w:p>
        </w:tc>
        <w:tc>
          <w:tcPr>
            <w:tcW w:w="1559" w:type="dxa"/>
            <w:shd w:val="clear" w:color="auto" w:fill="CCECFF"/>
            <w:noWrap/>
            <w:vAlign w:val="center"/>
          </w:tcPr>
          <w:p w14:paraId="3C42067C" w14:textId="77777777" w:rsidR="00C44F55" w:rsidRPr="007D2F8A" w:rsidRDefault="00B91973" w:rsidP="00FE2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  <w:t>439.730,00</w:t>
            </w:r>
          </w:p>
        </w:tc>
        <w:tc>
          <w:tcPr>
            <w:tcW w:w="1276" w:type="dxa"/>
            <w:shd w:val="clear" w:color="auto" w:fill="CCECFF"/>
            <w:noWrap/>
            <w:vAlign w:val="center"/>
          </w:tcPr>
          <w:p w14:paraId="4BFF8D00" w14:textId="77777777" w:rsidR="00C44F55" w:rsidRPr="007D2F8A" w:rsidRDefault="00B91973" w:rsidP="00FE2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  <w:t>456.279,00</w:t>
            </w:r>
          </w:p>
        </w:tc>
        <w:tc>
          <w:tcPr>
            <w:tcW w:w="1275" w:type="dxa"/>
            <w:shd w:val="clear" w:color="auto" w:fill="CCECFF"/>
            <w:noWrap/>
            <w:vAlign w:val="center"/>
          </w:tcPr>
          <w:p w14:paraId="25D11D8E" w14:textId="77777777" w:rsidR="00C44F55" w:rsidRPr="007D2F8A" w:rsidRDefault="00B91973" w:rsidP="00FE2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  <w:t>460.851,00</w:t>
            </w:r>
          </w:p>
        </w:tc>
      </w:tr>
      <w:tr w:rsidR="00C44F55" w:rsidRPr="007D2F8A" w14:paraId="4128AA0C" w14:textId="77777777" w:rsidTr="002C6696">
        <w:trPr>
          <w:trHeight w:val="70"/>
        </w:trPr>
        <w:tc>
          <w:tcPr>
            <w:tcW w:w="170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A3390C" w14:textId="77777777" w:rsidR="00C44F55" w:rsidRPr="007D2F8A" w:rsidRDefault="00C44F55" w:rsidP="006540D5">
            <w:pPr>
              <w:spacing w:after="0" w:line="240" w:lineRule="auto"/>
              <w:rPr>
                <w:rFonts w:ascii="Times New Roman" w:eastAsia="Times New Roman" w:hAnsi="Times New Roman"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Sažetak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D05ECB" w14:textId="77777777" w:rsidR="00C44F55" w:rsidRPr="007D2F8A" w:rsidRDefault="00C44F55" w:rsidP="006540D5">
            <w:pPr>
              <w:spacing w:after="0" w:line="240" w:lineRule="auto"/>
              <w:rPr>
                <w:rFonts w:ascii="Times New Roman" w:eastAsia="Times New Roman" w:hAnsi="Times New Roman"/>
                <w:color w:val="auto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D17EFE" w14:textId="77777777" w:rsidR="00C44F55" w:rsidRPr="007D2F8A" w:rsidRDefault="00C44F55" w:rsidP="006540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01A9AB" w14:textId="77777777" w:rsidR="00C44F55" w:rsidRPr="007D2F8A" w:rsidRDefault="00C44F55" w:rsidP="006540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noWrap/>
          </w:tcPr>
          <w:p w14:paraId="1AD6E555" w14:textId="77777777" w:rsidR="00C44F55" w:rsidRPr="007D2F8A" w:rsidRDefault="00C44F55" w:rsidP="006540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auto"/>
                <w:sz w:val="22"/>
                <w:szCs w:val="22"/>
              </w:rPr>
            </w:pPr>
          </w:p>
        </w:tc>
      </w:tr>
      <w:tr w:rsidR="00E31655" w:rsidRPr="007D2F8A" w14:paraId="2992CC0D" w14:textId="77777777" w:rsidTr="002C6696">
        <w:trPr>
          <w:trHeight w:val="330"/>
        </w:trPr>
        <w:tc>
          <w:tcPr>
            <w:tcW w:w="1706" w:type="dxa"/>
            <w:shd w:val="clear" w:color="auto" w:fill="D9D9D9"/>
            <w:vAlign w:val="center"/>
            <w:hideMark/>
          </w:tcPr>
          <w:p w14:paraId="501062BA" w14:textId="77777777" w:rsidR="00E31655" w:rsidRPr="007D2F8A" w:rsidRDefault="00E31655" w:rsidP="00E3165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6</w:t>
            </w:r>
          </w:p>
        </w:tc>
        <w:tc>
          <w:tcPr>
            <w:tcW w:w="3828" w:type="dxa"/>
            <w:shd w:val="clear" w:color="auto" w:fill="D9D9D9"/>
            <w:vAlign w:val="center"/>
            <w:hideMark/>
          </w:tcPr>
          <w:p w14:paraId="1FA867A4" w14:textId="77777777" w:rsidR="00E31655" w:rsidRPr="007D2F8A" w:rsidRDefault="00E31655" w:rsidP="00E3165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sz w:val="21"/>
                <w:szCs w:val="21"/>
              </w:rPr>
              <w:t>svega prihodi poslovanja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1A9CD1E7" w14:textId="77777777" w:rsidR="00E31655" w:rsidRPr="007D2F8A" w:rsidRDefault="00B91973" w:rsidP="00FE2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  <w:t>2.305.300,00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0D2D3DCC" w14:textId="77777777" w:rsidR="00E31655" w:rsidRPr="007D2F8A" w:rsidRDefault="00B91973" w:rsidP="00FE2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2.396.160</w:t>
            </w:r>
            <w:r w:rsidR="00E31655"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1BA87B67" w14:textId="77777777" w:rsidR="00E31655" w:rsidRPr="007D2F8A" w:rsidRDefault="00B91973" w:rsidP="00FE2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2.420.168,00</w:t>
            </w:r>
          </w:p>
        </w:tc>
      </w:tr>
      <w:tr w:rsidR="00C44F55" w:rsidRPr="007D2F8A" w14:paraId="10A65BC4" w14:textId="77777777" w:rsidTr="002C6696">
        <w:trPr>
          <w:trHeight w:val="330"/>
        </w:trPr>
        <w:tc>
          <w:tcPr>
            <w:tcW w:w="1706" w:type="dxa"/>
            <w:tcBorders>
              <w:bottom w:val="single" w:sz="4" w:space="0" w:color="auto"/>
            </w:tcBorders>
            <w:shd w:val="clear" w:color="auto" w:fill="D9D9D9"/>
            <w:vAlign w:val="center"/>
            <w:hideMark/>
          </w:tcPr>
          <w:p w14:paraId="7FAAD9F2" w14:textId="77777777" w:rsidR="00C44F55" w:rsidRPr="007D2F8A" w:rsidRDefault="00C44F55" w:rsidP="006540D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7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D9D9D9"/>
            <w:vAlign w:val="center"/>
            <w:hideMark/>
          </w:tcPr>
          <w:p w14:paraId="58782734" w14:textId="77777777" w:rsidR="00C44F55" w:rsidRPr="007D2F8A" w:rsidRDefault="00C44F55" w:rsidP="006540D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sz w:val="21"/>
                <w:szCs w:val="21"/>
              </w:rPr>
              <w:t>prihodi od prodaje nefinancijske imovine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1484CD56" w14:textId="77777777" w:rsidR="00C44F55" w:rsidRPr="007D2F8A" w:rsidRDefault="00C70F3F" w:rsidP="005B17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45C60EBE" w14:textId="77777777" w:rsidR="00C44F55" w:rsidRPr="007D2F8A" w:rsidRDefault="00C70F3F" w:rsidP="006540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5A307932" w14:textId="77777777" w:rsidR="00C44F55" w:rsidRPr="007D2F8A" w:rsidRDefault="00C70F3F" w:rsidP="006540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0,00</w:t>
            </w:r>
          </w:p>
        </w:tc>
      </w:tr>
      <w:tr w:rsidR="00E31655" w:rsidRPr="007D2F8A" w14:paraId="6F1E3BD8" w14:textId="77777777" w:rsidTr="002C6696">
        <w:trPr>
          <w:trHeight w:val="330"/>
        </w:trPr>
        <w:tc>
          <w:tcPr>
            <w:tcW w:w="1706" w:type="dxa"/>
            <w:shd w:val="clear" w:color="auto" w:fill="CCECFF"/>
            <w:vAlign w:val="center"/>
            <w:hideMark/>
          </w:tcPr>
          <w:p w14:paraId="591B378F" w14:textId="77777777" w:rsidR="00E31655" w:rsidRPr="007D2F8A" w:rsidRDefault="00E31655" w:rsidP="00E31655">
            <w:pPr>
              <w:spacing w:after="0" w:line="240" w:lineRule="auto"/>
              <w:rPr>
                <w:rFonts w:ascii="Times New Roman" w:eastAsia="Times New Roman" w:hAnsi="Times New Roman"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 </w:t>
            </w:r>
          </w:p>
        </w:tc>
        <w:tc>
          <w:tcPr>
            <w:tcW w:w="3828" w:type="dxa"/>
            <w:shd w:val="clear" w:color="auto" w:fill="CCECFF"/>
            <w:vAlign w:val="center"/>
            <w:hideMark/>
          </w:tcPr>
          <w:p w14:paraId="042F3C20" w14:textId="77777777" w:rsidR="00E31655" w:rsidRPr="007D2F8A" w:rsidRDefault="00E31655" w:rsidP="00E31655">
            <w:pPr>
              <w:spacing w:after="0" w:line="240" w:lineRule="auto"/>
              <w:rPr>
                <w:rFonts w:ascii="Times New Roman" w:eastAsia="Times New Roman" w:hAnsi="Times New Roman"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sz w:val="21"/>
                <w:szCs w:val="21"/>
              </w:rPr>
              <w:t>sveukupni prihodi iz poslovnih aktivnosti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23223C91" w14:textId="77777777" w:rsidR="00E31655" w:rsidRPr="007D2F8A" w:rsidRDefault="00B91973" w:rsidP="00FE2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  <w:t>2.305.300,00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737A4F34" w14:textId="77777777" w:rsidR="00E31655" w:rsidRPr="007D2F8A" w:rsidRDefault="00B91973" w:rsidP="00FE2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2.396.160,00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363D7780" w14:textId="77777777" w:rsidR="00E31655" w:rsidRPr="007D2F8A" w:rsidRDefault="00B91973" w:rsidP="00FE2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2.420.168,00</w:t>
            </w:r>
          </w:p>
        </w:tc>
      </w:tr>
      <w:tr w:rsidR="00C44F55" w:rsidRPr="007D2F8A" w14:paraId="6929FAFA" w14:textId="77777777" w:rsidTr="002C6696">
        <w:trPr>
          <w:trHeight w:val="330"/>
        </w:trPr>
        <w:tc>
          <w:tcPr>
            <w:tcW w:w="1706" w:type="dxa"/>
            <w:shd w:val="clear" w:color="auto" w:fill="auto"/>
            <w:vAlign w:val="center"/>
            <w:hideMark/>
          </w:tcPr>
          <w:p w14:paraId="75EABF35" w14:textId="77777777" w:rsidR="00C44F55" w:rsidRPr="007D2F8A" w:rsidRDefault="00C44F55" w:rsidP="00C44F5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sz w:val="21"/>
                <w:szCs w:val="21"/>
              </w:rPr>
              <w:t>8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14:paraId="49B64A44" w14:textId="77777777" w:rsidR="00C44F55" w:rsidRPr="007D2F8A" w:rsidRDefault="00C44F55" w:rsidP="006540D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sz w:val="21"/>
                <w:szCs w:val="21"/>
              </w:rPr>
              <w:t>Primici o financijske imovine i zaduživanja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14BEFD6" w14:textId="77777777" w:rsidR="00C44F55" w:rsidRPr="007D2F8A" w:rsidRDefault="00C70F3F" w:rsidP="00923A9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93CDC7B" w14:textId="77777777" w:rsidR="00C44F55" w:rsidRPr="007D2F8A" w:rsidRDefault="00C70F3F" w:rsidP="006540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EE31859" w14:textId="77777777" w:rsidR="00C44F55" w:rsidRPr="007D2F8A" w:rsidRDefault="00C70F3F" w:rsidP="00F977E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0,00</w:t>
            </w:r>
          </w:p>
        </w:tc>
      </w:tr>
      <w:tr w:rsidR="00E31655" w:rsidRPr="007D2F8A" w14:paraId="6A8F611F" w14:textId="77777777" w:rsidTr="002C6696">
        <w:trPr>
          <w:trHeight w:val="330"/>
        </w:trPr>
        <w:tc>
          <w:tcPr>
            <w:tcW w:w="1706" w:type="dxa"/>
            <w:tcBorders>
              <w:bottom w:val="single" w:sz="4" w:space="0" w:color="auto"/>
            </w:tcBorders>
            <w:shd w:val="clear" w:color="auto" w:fill="CCECFF"/>
            <w:vAlign w:val="center"/>
            <w:hideMark/>
          </w:tcPr>
          <w:p w14:paraId="0A8E3159" w14:textId="77777777" w:rsidR="00E31655" w:rsidRPr="007D2F8A" w:rsidRDefault="00E31655" w:rsidP="00E3165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 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CCECFF"/>
            <w:vAlign w:val="center"/>
            <w:hideMark/>
          </w:tcPr>
          <w:p w14:paraId="0C07E5B9" w14:textId="77777777" w:rsidR="00E31655" w:rsidRPr="007D2F8A" w:rsidRDefault="00E31655" w:rsidP="00E3165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sz w:val="21"/>
                <w:szCs w:val="21"/>
              </w:rPr>
              <w:t>ukupno prihodi i primici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26049B23" w14:textId="77777777" w:rsidR="00E31655" w:rsidRPr="007D2F8A" w:rsidRDefault="00B91973" w:rsidP="00FE2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  <w:t>2.305.300,00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19C058A5" w14:textId="77777777" w:rsidR="00E31655" w:rsidRPr="007D2F8A" w:rsidRDefault="00B91973" w:rsidP="00FE2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2.396.160,00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03157DFF" w14:textId="77777777" w:rsidR="00E31655" w:rsidRPr="007D2F8A" w:rsidRDefault="00B91973" w:rsidP="00FE2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2.420.168,00</w:t>
            </w:r>
          </w:p>
        </w:tc>
      </w:tr>
      <w:tr w:rsidR="00C44F55" w:rsidRPr="007D2F8A" w14:paraId="09022D07" w14:textId="77777777" w:rsidTr="002C6696">
        <w:trPr>
          <w:trHeight w:val="330"/>
        </w:trPr>
        <w:tc>
          <w:tcPr>
            <w:tcW w:w="1706" w:type="dxa"/>
            <w:tcBorders>
              <w:bottom w:val="single" w:sz="4" w:space="0" w:color="auto"/>
            </w:tcBorders>
            <w:shd w:val="clear" w:color="auto" w:fill="CCFFFF"/>
            <w:vAlign w:val="center"/>
            <w:hideMark/>
          </w:tcPr>
          <w:p w14:paraId="198DD907" w14:textId="77777777" w:rsidR="00C44F55" w:rsidRPr="007D2F8A" w:rsidRDefault="00C44F55" w:rsidP="006540D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 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CCFFFF"/>
            <w:vAlign w:val="center"/>
            <w:hideMark/>
          </w:tcPr>
          <w:p w14:paraId="71CBA833" w14:textId="77777777" w:rsidR="00C44F55" w:rsidRPr="007D2F8A" w:rsidRDefault="00C44F55" w:rsidP="006540D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sz w:val="21"/>
                <w:szCs w:val="21"/>
              </w:rPr>
              <w:t>financijski rezultat prethodne godine ( višak +  / manjak - 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CFFFF"/>
            <w:noWrap/>
            <w:vAlign w:val="center"/>
          </w:tcPr>
          <w:p w14:paraId="2D009162" w14:textId="77777777" w:rsidR="00C44F55" w:rsidRPr="007D2F8A" w:rsidRDefault="00E31655" w:rsidP="00C70F3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  <w:t>4</w:t>
            </w:r>
            <w:r w:rsidR="00C70F3F" w:rsidRPr="007D2F8A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  <w:t>0</w:t>
            </w:r>
            <w:r w:rsidR="002C6696" w:rsidRPr="007D2F8A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  <w:t>.000,00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CFFFF"/>
            <w:noWrap/>
            <w:vAlign w:val="center"/>
          </w:tcPr>
          <w:p w14:paraId="09D622F6" w14:textId="77777777" w:rsidR="00C44F55" w:rsidRPr="007D2F8A" w:rsidRDefault="00C70F3F" w:rsidP="006540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CCFFFF"/>
            <w:noWrap/>
            <w:vAlign w:val="center"/>
          </w:tcPr>
          <w:p w14:paraId="77080058" w14:textId="77777777" w:rsidR="00C44F55" w:rsidRPr="007D2F8A" w:rsidRDefault="00C70F3F" w:rsidP="006540D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0,00</w:t>
            </w:r>
          </w:p>
        </w:tc>
      </w:tr>
      <w:tr w:rsidR="00E31655" w:rsidRPr="007D2F8A" w14:paraId="020838F7" w14:textId="77777777" w:rsidTr="002C6696">
        <w:trPr>
          <w:trHeight w:val="330"/>
        </w:trPr>
        <w:tc>
          <w:tcPr>
            <w:tcW w:w="1706" w:type="dxa"/>
            <w:shd w:val="clear" w:color="auto" w:fill="8DB3E2"/>
            <w:vAlign w:val="center"/>
            <w:hideMark/>
          </w:tcPr>
          <w:p w14:paraId="33861F2A" w14:textId="77777777" w:rsidR="00E31655" w:rsidRPr="007D2F8A" w:rsidRDefault="00E31655" w:rsidP="00E31655">
            <w:pPr>
              <w:spacing w:after="0" w:line="240" w:lineRule="auto"/>
              <w:rPr>
                <w:rFonts w:ascii="Times New Roman" w:eastAsia="Times New Roman" w:hAnsi="Times New Roman"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 xml:space="preserve">Sveukupno na raspolaganju  </w:t>
            </w:r>
          </w:p>
        </w:tc>
        <w:tc>
          <w:tcPr>
            <w:tcW w:w="3828" w:type="dxa"/>
            <w:shd w:val="clear" w:color="auto" w:fill="8DB3E2"/>
            <w:vAlign w:val="center"/>
            <w:hideMark/>
          </w:tcPr>
          <w:p w14:paraId="3B665BE2" w14:textId="77777777" w:rsidR="00E31655" w:rsidRPr="007D2F8A" w:rsidRDefault="00E31655" w:rsidP="00E31655">
            <w:pPr>
              <w:spacing w:after="0" w:line="240" w:lineRule="auto"/>
              <w:rPr>
                <w:rFonts w:ascii="Times New Roman" w:eastAsia="Times New Roman" w:hAnsi="Times New Roman"/>
                <w:i/>
                <w:color w:val="auto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i/>
                <w:iCs/>
                <w:color w:val="auto"/>
                <w:sz w:val="21"/>
                <w:szCs w:val="21"/>
              </w:rPr>
              <w:t> </w:t>
            </w:r>
          </w:p>
        </w:tc>
        <w:tc>
          <w:tcPr>
            <w:tcW w:w="1559" w:type="dxa"/>
            <w:shd w:val="clear" w:color="auto" w:fill="8DB3E2"/>
            <w:noWrap/>
            <w:vAlign w:val="center"/>
          </w:tcPr>
          <w:p w14:paraId="60DFCDD5" w14:textId="77777777" w:rsidR="00E31655" w:rsidRPr="007D2F8A" w:rsidRDefault="00B91973" w:rsidP="00FE2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sz w:val="22"/>
                <w:szCs w:val="22"/>
              </w:rPr>
              <w:t>2.345.300,00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04E85154" w14:textId="77777777" w:rsidR="00E31655" w:rsidRPr="007D2F8A" w:rsidRDefault="00B91973" w:rsidP="00FE2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2.396.160,00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5F84BB09" w14:textId="77777777" w:rsidR="00E31655" w:rsidRPr="007D2F8A" w:rsidRDefault="00B91973" w:rsidP="00FE2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2.420.168,00</w:t>
            </w:r>
          </w:p>
        </w:tc>
      </w:tr>
    </w:tbl>
    <w:p w14:paraId="107E1667" w14:textId="77777777" w:rsidR="00A5585C" w:rsidRPr="007D2F8A" w:rsidRDefault="00A5585C" w:rsidP="00C1008D">
      <w:pPr>
        <w:spacing w:before="120"/>
        <w:rPr>
          <w:rFonts w:ascii="Times New Roman" w:hAnsi="Times New Roman"/>
          <w:color w:val="auto"/>
          <w:sz w:val="22"/>
        </w:rPr>
      </w:pPr>
    </w:p>
    <w:p w14:paraId="69447B65" w14:textId="77777777" w:rsidR="001021B8" w:rsidRPr="007D2F8A" w:rsidRDefault="00E07DF2" w:rsidP="004625BE">
      <w:pPr>
        <w:pStyle w:val="Osjenaninaslov"/>
        <w:tabs>
          <w:tab w:val="left" w:pos="5032"/>
        </w:tabs>
        <w:outlineLvl w:val="0"/>
        <w:rPr>
          <w:rFonts w:ascii="Times New Roman" w:hAnsi="Times New Roman"/>
          <w:color w:val="auto"/>
        </w:rPr>
      </w:pPr>
      <w:bookmarkStart w:id="2" w:name="_Toc210816161"/>
      <w:r w:rsidRPr="007D2F8A">
        <w:rPr>
          <w:rFonts w:ascii="Times New Roman" w:hAnsi="Times New Roman"/>
          <w:color w:val="auto"/>
        </w:rPr>
        <w:lastRenderedPageBreak/>
        <w:t>3</w:t>
      </w:r>
      <w:r w:rsidR="001021B8" w:rsidRPr="007D2F8A">
        <w:rPr>
          <w:rFonts w:ascii="Times New Roman" w:hAnsi="Times New Roman"/>
          <w:color w:val="auto"/>
        </w:rPr>
        <w:t xml:space="preserve">. RASHODI I IZDACI </w:t>
      </w:r>
      <w:r w:rsidR="00A5585C" w:rsidRPr="007D2F8A">
        <w:rPr>
          <w:rFonts w:ascii="Times New Roman" w:hAnsi="Times New Roman"/>
          <w:color w:val="auto"/>
        </w:rPr>
        <w:t xml:space="preserve">PREDVIĐENI ZA </w:t>
      </w:r>
      <w:r w:rsidR="001021B8" w:rsidRPr="007D2F8A">
        <w:rPr>
          <w:rFonts w:ascii="Times New Roman" w:hAnsi="Times New Roman"/>
          <w:color w:val="auto"/>
        </w:rPr>
        <w:t>TROGODIŠNJE RAZDOBLJE</w:t>
      </w:r>
      <w:bookmarkEnd w:id="2"/>
    </w:p>
    <w:p w14:paraId="033ECBD4" w14:textId="77777777" w:rsidR="001021B8" w:rsidRPr="007D2F8A" w:rsidRDefault="001021B8" w:rsidP="001021B8">
      <w:pPr>
        <w:rPr>
          <w:rFonts w:ascii="Times New Roman" w:hAnsi="Times New Roman"/>
          <w:color w:val="auto"/>
        </w:rPr>
      </w:pPr>
    </w:p>
    <w:p w14:paraId="1B1E3A57" w14:textId="5D5E3918" w:rsidR="001021B8" w:rsidRPr="007D2F8A" w:rsidRDefault="001021B8" w:rsidP="001021B8">
      <w:pPr>
        <w:ind w:firstLine="709"/>
        <w:jc w:val="both"/>
        <w:rPr>
          <w:rFonts w:ascii="Times New Roman" w:hAnsi="Times New Roman"/>
          <w:color w:val="auto"/>
          <w:sz w:val="22"/>
        </w:rPr>
      </w:pPr>
      <w:r w:rsidRPr="007D2F8A">
        <w:rPr>
          <w:rFonts w:ascii="Times New Roman" w:hAnsi="Times New Roman"/>
          <w:color w:val="auto"/>
          <w:sz w:val="22"/>
        </w:rPr>
        <w:t xml:space="preserve">Rashodi i izdaci u </w:t>
      </w:r>
      <w:r w:rsidR="003F5AAA">
        <w:rPr>
          <w:rFonts w:ascii="Times New Roman" w:hAnsi="Times New Roman"/>
          <w:color w:val="auto"/>
          <w:sz w:val="22"/>
        </w:rPr>
        <w:t>F</w:t>
      </w:r>
      <w:r w:rsidR="003172D6" w:rsidRPr="007D2F8A">
        <w:rPr>
          <w:rFonts w:ascii="Times New Roman" w:hAnsi="Times New Roman"/>
          <w:color w:val="auto"/>
          <w:sz w:val="22"/>
        </w:rPr>
        <w:t>inancijsko</w:t>
      </w:r>
      <w:r w:rsidR="003F5AAA">
        <w:rPr>
          <w:rFonts w:ascii="Times New Roman" w:hAnsi="Times New Roman"/>
          <w:color w:val="auto"/>
          <w:sz w:val="22"/>
        </w:rPr>
        <w:t>m</w:t>
      </w:r>
      <w:r w:rsidR="003172D6" w:rsidRPr="007D2F8A">
        <w:rPr>
          <w:rFonts w:ascii="Times New Roman" w:hAnsi="Times New Roman"/>
          <w:color w:val="auto"/>
          <w:sz w:val="22"/>
        </w:rPr>
        <w:t xml:space="preserve"> plan</w:t>
      </w:r>
      <w:r w:rsidR="003F5AAA">
        <w:rPr>
          <w:rFonts w:ascii="Times New Roman" w:hAnsi="Times New Roman"/>
          <w:color w:val="auto"/>
          <w:sz w:val="22"/>
        </w:rPr>
        <w:t>u</w:t>
      </w:r>
      <w:r w:rsidRPr="007D2F8A">
        <w:rPr>
          <w:rFonts w:ascii="Times New Roman" w:hAnsi="Times New Roman"/>
          <w:color w:val="auto"/>
          <w:sz w:val="22"/>
        </w:rPr>
        <w:t xml:space="preserve"> </w:t>
      </w:r>
      <w:r w:rsidR="007765C2" w:rsidRPr="007D2F8A">
        <w:rPr>
          <w:rFonts w:ascii="Times New Roman" w:hAnsi="Times New Roman"/>
          <w:color w:val="auto"/>
          <w:sz w:val="22"/>
        </w:rPr>
        <w:t>OŠ Vladimira Nazora-SE „Vladimir Nazor“ Rovinj - Rovigno</w:t>
      </w:r>
      <w:r w:rsidR="00E24B61" w:rsidRPr="007D2F8A">
        <w:rPr>
          <w:rFonts w:ascii="Times New Roman" w:hAnsi="Times New Roman"/>
          <w:color w:val="auto"/>
          <w:sz w:val="22"/>
        </w:rPr>
        <w:t xml:space="preserve"> za 20</w:t>
      </w:r>
      <w:r w:rsidR="003172D6" w:rsidRPr="007D2F8A">
        <w:rPr>
          <w:rFonts w:ascii="Times New Roman" w:hAnsi="Times New Roman"/>
          <w:color w:val="auto"/>
          <w:sz w:val="22"/>
        </w:rPr>
        <w:t>2</w:t>
      </w:r>
      <w:r w:rsidR="008E31EE" w:rsidRPr="007D2F8A">
        <w:rPr>
          <w:rFonts w:ascii="Times New Roman" w:hAnsi="Times New Roman"/>
          <w:color w:val="auto"/>
          <w:sz w:val="22"/>
        </w:rPr>
        <w:t>6</w:t>
      </w:r>
      <w:r w:rsidR="00170101" w:rsidRPr="007D2F8A">
        <w:rPr>
          <w:rFonts w:ascii="Times New Roman" w:hAnsi="Times New Roman"/>
          <w:color w:val="auto"/>
          <w:sz w:val="22"/>
        </w:rPr>
        <w:t>.</w:t>
      </w:r>
      <w:r w:rsidRPr="007D2F8A">
        <w:rPr>
          <w:rFonts w:ascii="Times New Roman" w:hAnsi="Times New Roman"/>
          <w:color w:val="auto"/>
          <w:sz w:val="22"/>
        </w:rPr>
        <w:t xml:space="preserve"> godinu u iznosu od </w:t>
      </w:r>
      <w:r w:rsidR="00170101" w:rsidRPr="007D2F8A">
        <w:rPr>
          <w:rFonts w:ascii="Times New Roman" w:hAnsi="Times New Roman"/>
          <w:color w:val="auto"/>
          <w:sz w:val="22"/>
        </w:rPr>
        <w:t>2.</w:t>
      </w:r>
      <w:r w:rsidR="004A603A" w:rsidRPr="007D2F8A">
        <w:rPr>
          <w:rFonts w:ascii="Times New Roman" w:hAnsi="Times New Roman"/>
          <w:color w:val="auto"/>
          <w:sz w:val="22"/>
        </w:rPr>
        <w:t>345.300,00</w:t>
      </w:r>
      <w:r w:rsidR="002C6696" w:rsidRPr="007D2F8A">
        <w:rPr>
          <w:rFonts w:ascii="Times New Roman" w:hAnsi="Times New Roman"/>
          <w:color w:val="auto"/>
          <w:sz w:val="22"/>
        </w:rPr>
        <w:t xml:space="preserve"> EUR</w:t>
      </w:r>
      <w:r w:rsidRPr="007D2F8A">
        <w:rPr>
          <w:rFonts w:ascii="Times New Roman" w:hAnsi="Times New Roman"/>
          <w:color w:val="auto"/>
          <w:sz w:val="22"/>
        </w:rPr>
        <w:t xml:space="preserve"> te Projekcije</w:t>
      </w:r>
      <w:r w:rsidR="00C4233B" w:rsidRPr="007D2F8A">
        <w:rPr>
          <w:rFonts w:ascii="Times New Roman" w:hAnsi="Times New Roman"/>
          <w:color w:val="auto"/>
          <w:sz w:val="22"/>
        </w:rPr>
        <w:t xml:space="preserve"> </w:t>
      </w:r>
      <w:r w:rsidRPr="007D2F8A">
        <w:rPr>
          <w:rFonts w:ascii="Times New Roman" w:hAnsi="Times New Roman"/>
          <w:color w:val="auto"/>
          <w:sz w:val="22"/>
        </w:rPr>
        <w:t>za 20</w:t>
      </w:r>
      <w:r w:rsidR="00141294" w:rsidRPr="007D2F8A">
        <w:rPr>
          <w:rFonts w:ascii="Times New Roman" w:hAnsi="Times New Roman"/>
          <w:color w:val="auto"/>
          <w:sz w:val="22"/>
        </w:rPr>
        <w:t>2</w:t>
      </w:r>
      <w:r w:rsidR="008E31EE" w:rsidRPr="007D2F8A">
        <w:rPr>
          <w:rFonts w:ascii="Times New Roman" w:hAnsi="Times New Roman"/>
          <w:color w:val="auto"/>
          <w:sz w:val="22"/>
        </w:rPr>
        <w:t>7</w:t>
      </w:r>
      <w:r w:rsidRPr="007D2F8A">
        <w:rPr>
          <w:rFonts w:ascii="Times New Roman" w:hAnsi="Times New Roman"/>
          <w:color w:val="auto"/>
          <w:sz w:val="22"/>
        </w:rPr>
        <w:t>. godi</w:t>
      </w:r>
      <w:r w:rsidR="00E24B61" w:rsidRPr="007D2F8A">
        <w:rPr>
          <w:rFonts w:ascii="Times New Roman" w:hAnsi="Times New Roman"/>
          <w:color w:val="auto"/>
          <w:sz w:val="22"/>
        </w:rPr>
        <w:t xml:space="preserve">nu u iznosu od </w:t>
      </w:r>
      <w:r w:rsidR="004A603A" w:rsidRPr="007D2F8A">
        <w:rPr>
          <w:rFonts w:ascii="Times New Roman" w:hAnsi="Times New Roman"/>
          <w:color w:val="auto"/>
          <w:sz w:val="22"/>
        </w:rPr>
        <w:t>2.39</w:t>
      </w:r>
      <w:r w:rsidR="003F5AAA">
        <w:rPr>
          <w:rFonts w:ascii="Times New Roman" w:hAnsi="Times New Roman"/>
          <w:color w:val="auto"/>
          <w:sz w:val="22"/>
        </w:rPr>
        <w:t>7</w:t>
      </w:r>
      <w:r w:rsidR="004A603A" w:rsidRPr="007D2F8A">
        <w:rPr>
          <w:rFonts w:ascii="Times New Roman" w:hAnsi="Times New Roman"/>
          <w:color w:val="auto"/>
          <w:sz w:val="22"/>
        </w:rPr>
        <w:t>.</w:t>
      </w:r>
      <w:r w:rsidR="003F5AAA">
        <w:rPr>
          <w:rFonts w:ascii="Times New Roman" w:hAnsi="Times New Roman"/>
          <w:color w:val="auto"/>
          <w:sz w:val="22"/>
        </w:rPr>
        <w:t>50</w:t>
      </w:r>
      <w:r w:rsidR="004A603A" w:rsidRPr="007D2F8A">
        <w:rPr>
          <w:rFonts w:ascii="Times New Roman" w:hAnsi="Times New Roman"/>
          <w:color w:val="auto"/>
          <w:sz w:val="22"/>
        </w:rPr>
        <w:t>0,00</w:t>
      </w:r>
      <w:r w:rsidR="002C6696" w:rsidRPr="007D2F8A">
        <w:rPr>
          <w:rFonts w:ascii="Times New Roman" w:hAnsi="Times New Roman"/>
          <w:color w:val="auto"/>
          <w:sz w:val="22"/>
        </w:rPr>
        <w:t xml:space="preserve"> EUR</w:t>
      </w:r>
      <w:r w:rsidR="00E24B61" w:rsidRPr="007D2F8A">
        <w:rPr>
          <w:rFonts w:ascii="Times New Roman" w:hAnsi="Times New Roman"/>
          <w:color w:val="auto"/>
          <w:sz w:val="22"/>
        </w:rPr>
        <w:t xml:space="preserve"> i 202</w:t>
      </w:r>
      <w:r w:rsidR="008E31EE" w:rsidRPr="007D2F8A">
        <w:rPr>
          <w:rFonts w:ascii="Times New Roman" w:hAnsi="Times New Roman"/>
          <w:color w:val="auto"/>
          <w:sz w:val="22"/>
        </w:rPr>
        <w:t>8</w:t>
      </w:r>
      <w:r w:rsidR="00E24B61" w:rsidRPr="007D2F8A">
        <w:rPr>
          <w:rFonts w:ascii="Times New Roman" w:hAnsi="Times New Roman"/>
          <w:color w:val="auto"/>
          <w:sz w:val="22"/>
        </w:rPr>
        <w:t>.</w:t>
      </w:r>
      <w:r w:rsidRPr="007D2F8A">
        <w:rPr>
          <w:rFonts w:ascii="Times New Roman" w:hAnsi="Times New Roman"/>
          <w:color w:val="auto"/>
          <w:sz w:val="22"/>
        </w:rPr>
        <w:t xml:space="preserve"> godinu u iznosu od </w:t>
      </w:r>
      <w:r w:rsidR="00170101" w:rsidRPr="007D2F8A">
        <w:rPr>
          <w:rFonts w:ascii="Times New Roman" w:hAnsi="Times New Roman"/>
          <w:color w:val="auto"/>
          <w:sz w:val="22"/>
        </w:rPr>
        <w:t>2</w:t>
      </w:r>
      <w:r w:rsidR="004A603A" w:rsidRPr="007D2F8A">
        <w:rPr>
          <w:rFonts w:ascii="Times New Roman" w:hAnsi="Times New Roman"/>
          <w:color w:val="auto"/>
          <w:sz w:val="22"/>
        </w:rPr>
        <w:t>.42</w:t>
      </w:r>
      <w:r w:rsidR="003F5AAA">
        <w:rPr>
          <w:rFonts w:ascii="Times New Roman" w:hAnsi="Times New Roman"/>
          <w:color w:val="auto"/>
          <w:sz w:val="22"/>
        </w:rPr>
        <w:t>1</w:t>
      </w:r>
      <w:r w:rsidR="004A603A" w:rsidRPr="007D2F8A">
        <w:rPr>
          <w:rFonts w:ascii="Times New Roman" w:hAnsi="Times New Roman"/>
          <w:color w:val="auto"/>
          <w:sz w:val="22"/>
        </w:rPr>
        <w:t>.</w:t>
      </w:r>
      <w:r w:rsidR="003F5AAA">
        <w:rPr>
          <w:rFonts w:ascii="Times New Roman" w:hAnsi="Times New Roman"/>
          <w:color w:val="auto"/>
          <w:sz w:val="22"/>
        </w:rPr>
        <w:t>600</w:t>
      </w:r>
      <w:r w:rsidR="004A603A" w:rsidRPr="007D2F8A">
        <w:rPr>
          <w:rFonts w:ascii="Times New Roman" w:hAnsi="Times New Roman"/>
          <w:color w:val="auto"/>
          <w:sz w:val="22"/>
        </w:rPr>
        <w:t>,00</w:t>
      </w:r>
      <w:r w:rsidR="002C6696" w:rsidRPr="007D2F8A">
        <w:rPr>
          <w:rFonts w:ascii="Times New Roman" w:hAnsi="Times New Roman"/>
          <w:color w:val="auto"/>
          <w:sz w:val="22"/>
        </w:rPr>
        <w:t xml:space="preserve"> EUR</w:t>
      </w:r>
      <w:r w:rsidRPr="007D2F8A">
        <w:rPr>
          <w:rFonts w:ascii="Times New Roman" w:hAnsi="Times New Roman"/>
          <w:color w:val="auto"/>
          <w:sz w:val="22"/>
        </w:rPr>
        <w:t xml:space="preserve"> iskazani prema programskoj, ekonomskoj i funkcijskoj klasifikaciji raspoređuju se u posebnom dijelu financijskog plana kako slijedi</w:t>
      </w:r>
      <w:r w:rsidR="007765C2" w:rsidRPr="007D2F8A">
        <w:rPr>
          <w:rFonts w:ascii="Times New Roman" w:hAnsi="Times New Roman"/>
          <w:color w:val="auto"/>
          <w:sz w:val="22"/>
        </w:rPr>
        <w:t>.</w:t>
      </w:r>
    </w:p>
    <w:tbl>
      <w:tblPr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5671"/>
        <w:gridCol w:w="1417"/>
        <w:gridCol w:w="1559"/>
        <w:gridCol w:w="1418"/>
      </w:tblGrid>
      <w:tr w:rsidR="0043788B" w:rsidRPr="007D2F8A" w14:paraId="59E2401B" w14:textId="77777777" w:rsidTr="00E1790A">
        <w:trPr>
          <w:trHeight w:val="10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0E988" w14:textId="77777777" w:rsidR="0043788B" w:rsidRPr="007D2F8A" w:rsidRDefault="0043788B" w:rsidP="0043788B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color w:val="auto"/>
                <w:kern w:val="0"/>
                <w:sz w:val="12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12"/>
              </w:rPr>
              <w:t> OZNAKA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BF3A7" w14:textId="77777777" w:rsidR="0043788B" w:rsidRPr="007D2F8A" w:rsidRDefault="0043788B" w:rsidP="0043788B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  <w:sz w:val="22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  <w:sz w:val="22"/>
              </w:rPr>
              <w:t> NAZIV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F2137" w14:textId="77777777" w:rsidR="0043788B" w:rsidRPr="007D2F8A" w:rsidRDefault="00170101" w:rsidP="008E31EE">
            <w:pPr>
              <w:jc w:val="center"/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PLAN 202</w:t>
            </w:r>
            <w:r w:rsidR="008E31EE" w:rsidRPr="007D2F8A">
              <w:rPr>
                <w:rFonts w:ascii="Times New Roman" w:hAnsi="Times New Roman"/>
                <w:color w:val="auto"/>
                <w:sz w:val="22"/>
              </w:rPr>
              <w:t>6</w:t>
            </w:r>
            <w:r w:rsidRPr="007D2F8A">
              <w:rPr>
                <w:rFonts w:ascii="Times New Roman" w:hAnsi="Times New Roman"/>
                <w:color w:val="auto"/>
                <w:sz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A02C4" w14:textId="77777777" w:rsidR="0043788B" w:rsidRPr="007D2F8A" w:rsidRDefault="00170101" w:rsidP="008E31EE">
            <w:pPr>
              <w:jc w:val="center"/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PROJEKCIJA 202</w:t>
            </w:r>
            <w:r w:rsidR="008E31EE" w:rsidRPr="007D2F8A">
              <w:rPr>
                <w:rFonts w:ascii="Times New Roman" w:hAnsi="Times New Roman"/>
                <w:color w:val="auto"/>
                <w:sz w:val="22"/>
              </w:rPr>
              <w:t>7</w:t>
            </w:r>
            <w:r w:rsidRPr="007D2F8A">
              <w:rPr>
                <w:rFonts w:ascii="Times New Roman" w:hAnsi="Times New Roman"/>
                <w:color w:val="auto"/>
                <w:sz w:val="22"/>
              </w:rPr>
              <w:t>.</w:t>
            </w:r>
            <w:r w:rsidR="00CA5A19" w:rsidRPr="007D2F8A">
              <w:rPr>
                <w:rFonts w:ascii="Times New Roman" w:hAnsi="Times New Roman"/>
                <w:color w:val="auto"/>
                <w:sz w:val="22"/>
              </w:rPr>
              <w:t xml:space="preserve"> – 4%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8CD20" w14:textId="77777777" w:rsidR="0043788B" w:rsidRPr="007D2F8A" w:rsidRDefault="0043788B" w:rsidP="004A603A">
            <w:pPr>
              <w:jc w:val="center"/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 xml:space="preserve">PROJEKCIJA </w:t>
            </w:r>
            <w:r w:rsidR="00170101" w:rsidRPr="007D2F8A">
              <w:rPr>
                <w:rFonts w:ascii="Times New Roman" w:hAnsi="Times New Roman"/>
                <w:color w:val="auto"/>
                <w:sz w:val="22"/>
              </w:rPr>
              <w:t>202</w:t>
            </w:r>
            <w:r w:rsidR="008E31EE" w:rsidRPr="007D2F8A">
              <w:rPr>
                <w:rFonts w:ascii="Times New Roman" w:hAnsi="Times New Roman"/>
                <w:color w:val="auto"/>
                <w:sz w:val="22"/>
              </w:rPr>
              <w:t>8</w:t>
            </w:r>
            <w:r w:rsidR="00170101" w:rsidRPr="007D2F8A">
              <w:rPr>
                <w:rFonts w:ascii="Times New Roman" w:hAnsi="Times New Roman"/>
                <w:color w:val="auto"/>
                <w:sz w:val="22"/>
              </w:rPr>
              <w:t>.</w:t>
            </w:r>
            <w:r w:rsidR="00CA5A19" w:rsidRPr="007D2F8A">
              <w:rPr>
                <w:rFonts w:ascii="Times New Roman" w:hAnsi="Times New Roman"/>
                <w:color w:val="auto"/>
                <w:sz w:val="22"/>
              </w:rPr>
              <w:t>-</w:t>
            </w:r>
            <w:r w:rsidR="004A603A" w:rsidRPr="007D2F8A">
              <w:rPr>
                <w:rFonts w:ascii="Times New Roman" w:hAnsi="Times New Roman"/>
                <w:color w:val="auto"/>
                <w:sz w:val="22"/>
              </w:rPr>
              <w:t>5,042</w:t>
            </w:r>
            <w:r w:rsidR="00CA5A19" w:rsidRPr="007D2F8A">
              <w:rPr>
                <w:rFonts w:ascii="Times New Roman" w:hAnsi="Times New Roman"/>
                <w:color w:val="auto"/>
                <w:sz w:val="22"/>
              </w:rPr>
              <w:t>%</w:t>
            </w:r>
          </w:p>
        </w:tc>
      </w:tr>
      <w:tr w:rsidR="00E1790A" w:rsidRPr="007D2F8A" w14:paraId="32E0B738" w14:textId="77777777" w:rsidTr="00E1790A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  <w:hideMark/>
          </w:tcPr>
          <w:p w14:paraId="57C232D5" w14:textId="77777777" w:rsidR="00E1790A" w:rsidRPr="007D2F8A" w:rsidRDefault="00E1790A" w:rsidP="00E1790A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16"/>
                <w:szCs w:val="16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  <w:hideMark/>
          </w:tcPr>
          <w:p w14:paraId="50250C37" w14:textId="77777777" w:rsidR="00E1790A" w:rsidRPr="007D2F8A" w:rsidRDefault="00E1790A" w:rsidP="00E1790A">
            <w:pPr>
              <w:spacing w:before="0" w:after="0" w:line="240" w:lineRule="auto"/>
              <w:rPr>
                <w:rFonts w:ascii="Times New Roman" w:eastAsia="Times New Roman" w:hAnsi="Times New Roman"/>
                <w:b/>
                <w:color w:val="auto"/>
                <w:kern w:val="0"/>
                <w:szCs w:val="16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Cs w:val="16"/>
              </w:rPr>
              <w:t>SVEUKUPNO KORISNIK (ZBROJ AKTIVNOSTI–A,T ili K)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</w:tcPr>
          <w:p w14:paraId="385276F8" w14:textId="77777777" w:rsidR="00E1790A" w:rsidRPr="007D2F8A" w:rsidRDefault="004A603A" w:rsidP="00FE2F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Cs w:val="16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Cs w:val="16"/>
              </w:rPr>
              <w:t>2.345.300,00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</w:tcPr>
          <w:p w14:paraId="4EAACB87" w14:textId="69A613C8" w:rsidR="00E1790A" w:rsidRPr="007D2F8A" w:rsidRDefault="004A603A" w:rsidP="00FE2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2.39</w:t>
            </w:r>
            <w:r w:rsidR="003F5AA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7</w:t>
            </w: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.</w:t>
            </w:r>
            <w:r w:rsidR="003F5AA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50</w:t>
            </w: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</w:tcPr>
          <w:p w14:paraId="094EE62B" w14:textId="59B2D06F" w:rsidR="00E1790A" w:rsidRPr="007D2F8A" w:rsidRDefault="004A603A" w:rsidP="00FE2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</w:pP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2.42</w:t>
            </w:r>
            <w:r w:rsidR="003F5AA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1</w:t>
            </w: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.</w:t>
            </w:r>
            <w:r w:rsidR="003F5AA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600</w:t>
            </w:r>
            <w:r w:rsidRPr="007D2F8A">
              <w:rPr>
                <w:rFonts w:ascii="Times New Roman" w:eastAsia="Times New Roman" w:hAnsi="Times New Roman"/>
                <w:b/>
                <w:iCs/>
                <w:color w:val="auto"/>
                <w:sz w:val="22"/>
                <w:szCs w:val="22"/>
              </w:rPr>
              <w:t>,00</w:t>
            </w:r>
          </w:p>
        </w:tc>
      </w:tr>
      <w:tr w:rsidR="00C622ED" w:rsidRPr="007D2F8A" w14:paraId="0D018814" w14:textId="77777777" w:rsidTr="00D84BF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1B0A3" w14:textId="77777777" w:rsidR="00C622ED" w:rsidRPr="007D2F8A" w:rsidRDefault="00C622ED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16"/>
                <w:szCs w:val="16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2607C" w14:textId="77777777" w:rsidR="00C622ED" w:rsidRPr="007D2F8A" w:rsidRDefault="00C622ED" w:rsidP="00C622ED">
            <w:pPr>
              <w:spacing w:before="0" w:after="0" w:line="240" w:lineRule="auto"/>
              <w:rPr>
                <w:rFonts w:ascii="Times New Roman" w:eastAsia="Times New Roman" w:hAnsi="Times New Roman"/>
                <w:b/>
                <w:color w:val="auto"/>
                <w:kern w:val="0"/>
                <w:sz w:val="18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18"/>
              </w:rPr>
              <w:t> </w:t>
            </w:r>
            <w:r w:rsidR="00FB4234"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18"/>
              </w:rPr>
              <w:t>RAZDJEL 7 UPRAVNI ODJEL ZA DRUŠTVENE DJELATNOSTI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C7E3D" w14:textId="77777777" w:rsidR="00C622ED" w:rsidRPr="007D2F8A" w:rsidRDefault="00C622ED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color w:val="auto"/>
                <w:kern w:val="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3DA7A" w14:textId="77777777" w:rsidR="00C622ED" w:rsidRPr="007D2F8A" w:rsidRDefault="00C622ED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color w:val="auto"/>
                <w:kern w:val="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15EE0" w14:textId="77777777" w:rsidR="00C622ED" w:rsidRPr="007D2F8A" w:rsidRDefault="00C622ED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color w:val="auto"/>
                <w:kern w:val="0"/>
                <w:sz w:val="16"/>
                <w:szCs w:val="16"/>
              </w:rPr>
            </w:pPr>
          </w:p>
        </w:tc>
      </w:tr>
      <w:tr w:rsidR="003F5AAA" w:rsidRPr="007D2F8A" w14:paraId="2A43EEB5" w14:textId="77777777" w:rsidTr="007A2C1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99"/>
            <w:noWrap/>
            <w:vAlign w:val="center"/>
            <w:hideMark/>
          </w:tcPr>
          <w:p w14:paraId="0F5B1F99" w14:textId="14FAAF3F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FF99"/>
            <w:noWrap/>
            <w:vAlign w:val="center"/>
            <w:hideMark/>
          </w:tcPr>
          <w:p w14:paraId="35D7F91D" w14:textId="57FA42AA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18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GLAVA 03: OSNOVNE ŠKOLE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FF99"/>
            <w:noWrap/>
            <w:vAlign w:val="center"/>
          </w:tcPr>
          <w:p w14:paraId="397CA0C8" w14:textId="36DC534B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FF99"/>
            <w:noWrap/>
            <w:vAlign w:val="center"/>
          </w:tcPr>
          <w:p w14:paraId="7D30EAED" w14:textId="77777777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FF99"/>
            <w:noWrap/>
            <w:vAlign w:val="center"/>
          </w:tcPr>
          <w:p w14:paraId="58B170DF" w14:textId="77777777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040384E0" w14:textId="77777777" w:rsidTr="007A2C1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  <w:vAlign w:val="center"/>
            <w:hideMark/>
          </w:tcPr>
          <w:p w14:paraId="0B296B7A" w14:textId="77777777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  <w:vAlign w:val="center"/>
            <w:hideMark/>
          </w:tcPr>
          <w:p w14:paraId="4F0CD301" w14:textId="2D25DEB2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18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P 1036 PROGRAM: DJELATNOST USTANOVA U OSNOVNOM ŠKOLSTVU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  <w:vAlign w:val="center"/>
          </w:tcPr>
          <w:p w14:paraId="3A07A33B" w14:textId="260F0EE2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2.34</w:t>
            </w: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5</w:t>
            </w: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</w:t>
            </w: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  <w:vAlign w:val="center"/>
          </w:tcPr>
          <w:p w14:paraId="520DEE6A" w14:textId="5264139D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2.39</w:t>
            </w: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7</w:t>
            </w: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50</w:t>
            </w: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66"/>
            <w:noWrap/>
            <w:vAlign w:val="center"/>
          </w:tcPr>
          <w:p w14:paraId="7B804C7E" w14:textId="49879F0F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2.42</w:t>
            </w: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</w:t>
            </w: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600</w:t>
            </w: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,00</w:t>
            </w:r>
          </w:p>
        </w:tc>
      </w:tr>
      <w:tr w:rsidR="003F5AAA" w:rsidRPr="007D2F8A" w14:paraId="1542C6C7" w14:textId="77777777" w:rsidTr="007A2C1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160D25AC" w14:textId="51A0CB3C" w:rsidR="003F5AAA" w:rsidRPr="007D2F8A" w:rsidRDefault="003F5AAA" w:rsidP="00FB423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14:paraId="116AF5FA" w14:textId="4D08F7ED" w:rsidR="003F5AAA" w:rsidRPr="007D2F8A" w:rsidRDefault="003F5AAA" w:rsidP="004C4AD7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0912 FUNKCIJSKA KLASIFIKACIJA: 09 - OBRAZOVANJE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14:paraId="4F6B3E07" w14:textId="69FA8546" w:rsidR="003F5AAA" w:rsidRPr="007D2F8A" w:rsidRDefault="003F5AAA" w:rsidP="00E3165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14:paraId="603773F3" w14:textId="77777777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14:paraId="4A681036" w14:textId="77777777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5D1147A3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</w:tcPr>
          <w:p w14:paraId="3DD08DFE" w14:textId="77777777" w:rsidR="003F5AAA" w:rsidRPr="007D2F8A" w:rsidRDefault="003F5AAA" w:rsidP="00FB423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</w:tcPr>
          <w:p w14:paraId="04E430FA" w14:textId="6C1C181C" w:rsidR="003F5AAA" w:rsidRPr="007D2F8A" w:rsidRDefault="003F5AAA" w:rsidP="00FB423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0912 PRORAČUNSKI KORISNIK 11461: OŠ V.NAZORA-SE „V.NAZOR“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</w:tcPr>
          <w:p w14:paraId="4137A948" w14:textId="77777777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</w:tcPr>
          <w:p w14:paraId="0F660D6B" w14:textId="77777777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</w:tcPr>
          <w:p w14:paraId="591D88AD" w14:textId="77777777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5A762B46" w14:textId="77777777" w:rsidTr="007A2C1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7AF61C8A" w14:textId="0CD5E249" w:rsidR="003F5AAA" w:rsidRPr="007D2F8A" w:rsidRDefault="003F5AAA" w:rsidP="00FB423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4EB1E2A7" w14:textId="734F8E77" w:rsidR="003F5AAA" w:rsidRPr="007D2F8A" w:rsidRDefault="003F5AAA" w:rsidP="00FB423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Aktivnost: A10</w:t>
            </w: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3643</w:t>
            </w: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 xml:space="preserve">  NATJ. UČ. - ŠKOL. </w:t>
            </w: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 xml:space="preserve"> ( 3+4= sveukupno troškovi i nabava 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1950F8B6" w14:textId="0FC0A5EE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1.000,00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52622200" w14:textId="3E513AD9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1.040,00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19BF4992" w14:textId="7D0990EC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1.050,00</w:t>
            </w:r>
          </w:p>
        </w:tc>
      </w:tr>
      <w:tr w:rsidR="003F5AAA" w:rsidRPr="007D2F8A" w14:paraId="1851A754" w14:textId="77777777" w:rsidTr="003F5AAA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6EFFB" w14:textId="6D2B7164" w:rsidR="003F5AAA" w:rsidRPr="007D2F8A" w:rsidRDefault="003F5AAA" w:rsidP="00FB423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1119A" w14:textId="6CAA6377" w:rsidR="003F5AAA" w:rsidRPr="007D2F8A" w:rsidRDefault="003F5AAA" w:rsidP="00FB423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IZVOR 112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D1B3D" w14:textId="08F813A7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AB8EA" w14:textId="77777777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4ED55" w14:textId="77777777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7C169FE9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D0601" w14:textId="5FB6BB6C" w:rsidR="003F5AAA" w:rsidRPr="007D2F8A" w:rsidRDefault="003F5AAA" w:rsidP="009837C9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C0897" w14:textId="5AAA1DD8" w:rsidR="003F5AAA" w:rsidRPr="007D2F8A" w:rsidRDefault="003F5AAA" w:rsidP="009837C9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ukupno troškovi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2537C" w14:textId="1D92F3F2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1.000,00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99298" w14:textId="0D83880B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1.040,00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97CD3" w14:textId="6B1333C0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1.050,00</w:t>
            </w:r>
          </w:p>
        </w:tc>
      </w:tr>
      <w:tr w:rsidR="003F5AAA" w:rsidRPr="007D2F8A" w14:paraId="4ACD1115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B81E" w14:textId="45DB3708" w:rsidR="003F5AAA" w:rsidRPr="007D2F8A" w:rsidRDefault="003F5AAA" w:rsidP="009837C9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0FDC9" w14:textId="3E57C0F9" w:rsidR="003F5AAA" w:rsidRPr="007D2F8A" w:rsidRDefault="003F5AAA" w:rsidP="009837C9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4EC46" w14:textId="6A9AB2A0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1.000,00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9149F" w14:textId="1F8AD926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1.040,00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8CD69" w14:textId="74D07D51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1.050,00</w:t>
            </w:r>
          </w:p>
        </w:tc>
      </w:tr>
      <w:tr w:rsidR="003F5AAA" w:rsidRPr="007D2F8A" w14:paraId="2537432F" w14:textId="77777777" w:rsidTr="007A2C1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  <w:hideMark/>
          </w:tcPr>
          <w:p w14:paraId="38152799" w14:textId="4BC3829C" w:rsidR="003F5AAA" w:rsidRPr="007D2F8A" w:rsidRDefault="003F5AAA" w:rsidP="00F80ED5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  <w:hideMark/>
          </w:tcPr>
          <w:p w14:paraId="1E9CF1AD" w14:textId="29A87408" w:rsidR="003F5AAA" w:rsidRPr="007D2F8A" w:rsidRDefault="003F5AAA" w:rsidP="00F80ED5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 xml:space="preserve">Aktivnost: A103606    DEC    </w:t>
            </w: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 xml:space="preserve"> ( 3+4= sveukupno troškovi i nabava 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05F02C34" w14:textId="3E7815FF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1.691.100,00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69DC7CC3" w14:textId="1FF0AF3B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1.758.640,00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4AAB35AE" w14:textId="6F7F2ADF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1.776.260,00</w:t>
            </w:r>
          </w:p>
        </w:tc>
      </w:tr>
      <w:tr w:rsidR="003F5AAA" w:rsidRPr="007D2F8A" w14:paraId="013DC314" w14:textId="77777777" w:rsidTr="00D84BF8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915EC" w14:textId="7C9C8EF1" w:rsidR="003F5AAA" w:rsidRPr="007D2F8A" w:rsidRDefault="003F5AAA" w:rsidP="00FB423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AF33F" w14:textId="20A6EC2D" w:rsidR="003F5AAA" w:rsidRPr="007D2F8A" w:rsidRDefault="003F5AAA" w:rsidP="00FB423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IZVOR 111,511,531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2A308" w14:textId="3EBF4D85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5605F" w14:textId="77777777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ED6A8" w14:textId="77777777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37F7999E" w14:textId="77777777" w:rsidTr="00D84BF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18ACB" w14:textId="448A464B" w:rsidR="003F5AAA" w:rsidRPr="007D2F8A" w:rsidRDefault="003F5AAA" w:rsidP="00FB423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64DE3" w14:textId="257C7A0C" w:rsidR="003F5AAA" w:rsidRPr="007D2F8A" w:rsidRDefault="003F5AAA" w:rsidP="00FB423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ukupno troškovi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6CEFD" w14:textId="73A2732F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1.691.100,00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F8B5D" w14:textId="3A29C730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1.758.640,00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24540" w14:textId="6FCB52AD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1.776.260,00</w:t>
            </w:r>
          </w:p>
        </w:tc>
      </w:tr>
      <w:tr w:rsidR="003F5AAA" w:rsidRPr="007D2F8A" w14:paraId="1E181CFE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D156C" w14:textId="4FF2DB04" w:rsidR="003F5AAA" w:rsidRPr="007D2F8A" w:rsidRDefault="003F5AAA" w:rsidP="00FB423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31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B8D9A" w14:textId="67D0C1BB" w:rsidR="003F5AAA" w:rsidRPr="007D2F8A" w:rsidRDefault="003F5AAA" w:rsidP="00FB423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41DB8" w14:textId="4EA50DA2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1.552.525,00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4EE56" w14:textId="2D08CC81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1.614.626,00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858ED" w14:textId="459A43BC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1.630.803,00</w:t>
            </w:r>
          </w:p>
        </w:tc>
      </w:tr>
      <w:tr w:rsidR="003F5AAA" w:rsidRPr="007D2F8A" w14:paraId="2469E57E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D0C27" w14:textId="4A255917" w:rsidR="003F5AAA" w:rsidRPr="007D2F8A" w:rsidRDefault="003F5AAA" w:rsidP="00FB423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7E4E8" w14:textId="0C302E43" w:rsidR="003F5AAA" w:rsidRPr="007D2F8A" w:rsidRDefault="003F5AAA" w:rsidP="00FB423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58B56" w14:textId="4940FF59" w:rsidR="003F5AAA" w:rsidRPr="007D2F8A" w:rsidRDefault="003F5AAA" w:rsidP="004A603A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133.775,00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F2561" w14:textId="15F40853" w:rsidR="003F5AAA" w:rsidRPr="007D2F8A" w:rsidRDefault="003F5AAA" w:rsidP="00FE2F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143.286,00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9CA7D" w14:textId="10B2665B" w:rsidR="003F5AAA" w:rsidRPr="007D2F8A" w:rsidRDefault="003F5AAA" w:rsidP="00FE2F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144.722,00</w:t>
            </w:r>
          </w:p>
        </w:tc>
      </w:tr>
      <w:tr w:rsidR="003F5AAA" w:rsidRPr="007D2F8A" w14:paraId="551A48E3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5E293" w14:textId="270D7518" w:rsidR="003F5AAA" w:rsidRPr="007D2F8A" w:rsidRDefault="003F5AAA" w:rsidP="00FB423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34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1E609" w14:textId="44920B47" w:rsidR="003F5AAA" w:rsidRPr="007D2F8A" w:rsidRDefault="003F5AAA" w:rsidP="00FB423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Financijski rashodi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2CFCC" w14:textId="31C77717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A877E" w14:textId="4C306E18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728,00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CEA6E" w14:textId="78FC6628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735,00</w:t>
            </w:r>
          </w:p>
        </w:tc>
      </w:tr>
      <w:tr w:rsidR="003F5AAA" w:rsidRPr="007D2F8A" w14:paraId="35BA2CAD" w14:textId="77777777" w:rsidTr="007A2C1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  <w:hideMark/>
          </w:tcPr>
          <w:p w14:paraId="6C6B1EE1" w14:textId="05E80BC3" w:rsidR="003F5AAA" w:rsidRPr="007D2F8A" w:rsidRDefault="003F5AAA" w:rsidP="00C622ED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  <w:hideMark/>
          </w:tcPr>
          <w:p w14:paraId="648C8596" w14:textId="5D23B7A5" w:rsidR="003F5AAA" w:rsidRPr="007D2F8A" w:rsidRDefault="003F5AAA" w:rsidP="00F94E75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 xml:space="preserve">Aktivnost: A103607    TZK    </w:t>
            </w: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 xml:space="preserve"> ( 3+4= sveukupno troškovi i nabava 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  <w:hideMark/>
          </w:tcPr>
          <w:p w14:paraId="7DEDC266" w14:textId="3E491C6B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33.300,00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  <w:hideMark/>
          </w:tcPr>
          <w:p w14:paraId="2547CD60" w14:textId="15D408CB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34.632,00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  <w:hideMark/>
          </w:tcPr>
          <w:p w14:paraId="4E9E9B57" w14:textId="02621803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34.979,00</w:t>
            </w:r>
          </w:p>
        </w:tc>
      </w:tr>
      <w:tr w:rsidR="003F5AAA" w:rsidRPr="007D2F8A" w14:paraId="3F48A9FA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F325C" w14:textId="083FCA6A" w:rsidR="003F5AAA" w:rsidRPr="007D2F8A" w:rsidRDefault="003F5AAA" w:rsidP="00BE7EFA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BAEFD" w14:textId="7A7D2C20" w:rsidR="003F5AAA" w:rsidRPr="007D2F8A" w:rsidRDefault="003F5AAA" w:rsidP="00BE7EFA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IZVOR 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50942" w14:textId="2F12B236" w:rsidR="003F5AAA" w:rsidRPr="007D2F8A" w:rsidRDefault="003F5AAA" w:rsidP="00BE7EFA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111CE" w14:textId="77777777" w:rsidR="003F5AAA" w:rsidRPr="007D2F8A" w:rsidRDefault="003F5AAA" w:rsidP="00BE7EFA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4C3CE" w14:textId="77777777" w:rsidR="003F5AAA" w:rsidRPr="007D2F8A" w:rsidRDefault="003F5AAA" w:rsidP="00BE7EFA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21C69C2B" w14:textId="77777777" w:rsidTr="00BE7EFA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DA446" w14:textId="7B4B971B" w:rsidR="003F5AAA" w:rsidRPr="007D2F8A" w:rsidRDefault="003F5AAA" w:rsidP="00BE7EFA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0412" w14:textId="3F4DFF14" w:rsidR="003F5AAA" w:rsidRPr="007D2F8A" w:rsidRDefault="003F5AAA" w:rsidP="00BE7EFA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ukupno troškovi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CFCEF" w14:textId="2E3F8120" w:rsidR="003F5AAA" w:rsidRPr="007D2F8A" w:rsidRDefault="003F5AAA" w:rsidP="00BE7EFA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33.300,00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020DD" w14:textId="554980D1" w:rsidR="003F5AAA" w:rsidRPr="007D2F8A" w:rsidRDefault="003F5AAA" w:rsidP="00BE7EFA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34.632,00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96F11" w14:textId="7FDFA3BE" w:rsidR="003F5AAA" w:rsidRPr="007D2F8A" w:rsidRDefault="003F5AAA" w:rsidP="00BE7EFA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34.979,00</w:t>
            </w:r>
          </w:p>
        </w:tc>
      </w:tr>
      <w:tr w:rsidR="003F5AAA" w:rsidRPr="007D2F8A" w14:paraId="23731DEA" w14:textId="77777777" w:rsidTr="00BE7EFA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1F1EA" w14:textId="420FDB8A" w:rsidR="003F5AAA" w:rsidRPr="007D2F8A" w:rsidRDefault="003F5AAA" w:rsidP="00BE7EFA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31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A851C" w14:textId="6797CB1F" w:rsidR="003F5AAA" w:rsidRPr="007D2F8A" w:rsidRDefault="003F5AAA" w:rsidP="00BE7EFA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15A9C" w14:textId="66057519" w:rsidR="003F5AAA" w:rsidRPr="007D2F8A" w:rsidRDefault="003F5AAA" w:rsidP="00BE7EFA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33.300,00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E11E7" w14:textId="7A6A2681" w:rsidR="003F5AAA" w:rsidRPr="007D2F8A" w:rsidRDefault="003F5AAA" w:rsidP="00BE7EFA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34.632,00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18EE0" w14:textId="55542EAE" w:rsidR="003F5AAA" w:rsidRPr="007D2F8A" w:rsidRDefault="003F5AAA" w:rsidP="00BE7EFA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34.979,00</w:t>
            </w:r>
          </w:p>
        </w:tc>
      </w:tr>
      <w:tr w:rsidR="003F5AAA" w:rsidRPr="007D2F8A" w14:paraId="3D75D796" w14:textId="77777777" w:rsidTr="00BE7EFA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F5B46" w14:textId="361E7F04" w:rsidR="003F5AAA" w:rsidRPr="007D2F8A" w:rsidRDefault="003F5AAA" w:rsidP="00BE7EFA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D47ED" w14:textId="30BBCD2E" w:rsidR="003F5AAA" w:rsidRPr="007D2F8A" w:rsidRDefault="003F5AAA" w:rsidP="00BE7EFA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D0B1E" w14:textId="2FBB18FB" w:rsidR="003F5AAA" w:rsidRPr="007D2F8A" w:rsidRDefault="003F5AAA" w:rsidP="00BE7EFA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04455" w14:textId="77777777" w:rsidR="003F5AAA" w:rsidRPr="007D2F8A" w:rsidRDefault="003F5AAA" w:rsidP="00BE7EFA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A40D4" w14:textId="77777777" w:rsidR="003F5AAA" w:rsidRPr="007D2F8A" w:rsidRDefault="003F5AAA" w:rsidP="00BE7EFA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3BFAC97C" w14:textId="77777777" w:rsidTr="00D84BF8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  <w:hideMark/>
          </w:tcPr>
          <w:p w14:paraId="4250BB0B" w14:textId="7AD08030" w:rsidR="003F5AAA" w:rsidRPr="007D2F8A" w:rsidRDefault="003F5AAA" w:rsidP="00C622ED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  <w:hideMark/>
          </w:tcPr>
          <w:p w14:paraId="2E2478CD" w14:textId="4B4F2543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 xml:space="preserve">Aktivnost: A103608 PROD BOR    </w:t>
            </w: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 xml:space="preserve"> ( 3+4= sveukupno troškovi i nabava 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483B2837" w14:textId="016CC600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126.900,00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2082945C" w14:textId="789E6E96" w:rsidR="003F5AAA" w:rsidRPr="007D2F8A" w:rsidRDefault="003F5AAA" w:rsidP="00E1790A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131.976,00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4C8240BF" w14:textId="74C1DC73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133.298,00</w:t>
            </w:r>
          </w:p>
        </w:tc>
      </w:tr>
      <w:tr w:rsidR="003F5AAA" w:rsidRPr="007D2F8A" w14:paraId="0587206E" w14:textId="77777777" w:rsidTr="00D84BF8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07BAE" w14:textId="77777777" w:rsidR="003F5AAA" w:rsidRPr="007D2F8A" w:rsidRDefault="003F5AAA" w:rsidP="00C622ED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58FB0" w14:textId="5E3340BA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IZVOR 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625BD" w14:textId="77777777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26C1F" w14:textId="77777777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ABE67" w14:textId="77777777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07AB2F7D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D97B" w14:textId="13228891" w:rsidR="003F5AAA" w:rsidRPr="007D2F8A" w:rsidRDefault="003F5AAA" w:rsidP="000D7243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B1306" w14:textId="107B9BB0" w:rsidR="003F5AAA" w:rsidRPr="007D2F8A" w:rsidRDefault="003F5AAA" w:rsidP="000D7243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ukupno troškovi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5A57D" w14:textId="1BFB556D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126.900,00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A4F2D" w14:textId="35142C0F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131.976,00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C55F9" w14:textId="1012E6C9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133.298,00</w:t>
            </w:r>
          </w:p>
        </w:tc>
      </w:tr>
      <w:tr w:rsidR="003F5AAA" w:rsidRPr="007D2F8A" w14:paraId="1C23F329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995F7" w14:textId="0305A839" w:rsidR="003F5AAA" w:rsidRPr="007D2F8A" w:rsidRDefault="003F5AAA" w:rsidP="000D7243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31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B107B" w14:textId="7FA5F1A8" w:rsidR="003F5AAA" w:rsidRPr="007D2F8A" w:rsidRDefault="003F5AAA" w:rsidP="000D7243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3F9CE" w14:textId="2C66364B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126.900,00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3135F" w14:textId="1D7C36AA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131.976,00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B24EA" w14:textId="49E94D3B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133.298,00</w:t>
            </w:r>
          </w:p>
        </w:tc>
      </w:tr>
      <w:tr w:rsidR="003F5AAA" w:rsidRPr="007D2F8A" w14:paraId="7C7F2357" w14:textId="77777777" w:rsidTr="00D84BF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430AE" w14:textId="1644B8E3" w:rsidR="003F5AAA" w:rsidRPr="007D2F8A" w:rsidRDefault="003F5AAA" w:rsidP="00C622ED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5350" w14:textId="657597E2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4DE35" w14:textId="6B509483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D6F4C" w14:textId="0D5E5683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37A7F" w14:textId="772988DF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2B5D995F" w14:textId="77777777" w:rsidTr="007A2C1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  <w:hideMark/>
          </w:tcPr>
          <w:p w14:paraId="347BAC34" w14:textId="1053513F" w:rsidR="003F5AAA" w:rsidRPr="007D2F8A" w:rsidRDefault="003F5AAA" w:rsidP="00C622ED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lastRenderedPageBreak/>
              <w:t> 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  <w:hideMark/>
          </w:tcPr>
          <w:p w14:paraId="078A1A70" w14:textId="7D2BA02C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 xml:space="preserve">Aktivnost: A103609  PSIHOL    </w:t>
            </w: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 xml:space="preserve"> ( 3+4= sveukupno troškovi i nabava 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58250278" w14:textId="3470CEA3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39.300,00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1EDC8FE2" w14:textId="27FF05EC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40.872,00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0E88A639" w14:textId="09D44293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41.282,00</w:t>
            </w:r>
          </w:p>
        </w:tc>
      </w:tr>
      <w:tr w:rsidR="003F5AAA" w:rsidRPr="007D2F8A" w14:paraId="508B0405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1A1FC" w14:textId="2F0AADB0" w:rsidR="003F5AAA" w:rsidRPr="007D2F8A" w:rsidRDefault="003F5AAA" w:rsidP="00C622ED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01D88" w14:textId="2B3DF908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IZVOR 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9D434" w14:textId="03877888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EBB03" w14:textId="7F27BDF6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9400D" w14:textId="32AF8E4A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2FFE1BB5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10BB" w14:textId="13F2738B" w:rsidR="003F5AAA" w:rsidRPr="007D2F8A" w:rsidRDefault="003F5AAA" w:rsidP="00F80ED5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C9266" w14:textId="6754051E" w:rsidR="003F5AAA" w:rsidRPr="007D2F8A" w:rsidRDefault="003F5AAA" w:rsidP="00F80ED5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ukupno troškovi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9434D" w14:textId="1D55314F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39.300,00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7A695" w14:textId="68515C45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40.872,00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E7226" w14:textId="144DA23A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41.282,00</w:t>
            </w:r>
          </w:p>
        </w:tc>
      </w:tr>
      <w:tr w:rsidR="003F5AAA" w:rsidRPr="007D2F8A" w14:paraId="0B1F43B3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9CAEA" w14:textId="423B6544" w:rsidR="003F5AAA" w:rsidRPr="007D2F8A" w:rsidRDefault="003F5AAA" w:rsidP="00C622ED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31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A5CE1" w14:textId="156E86C5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A16D3" w14:textId="26454F03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39.300,00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A9CDB" w14:textId="0F16F5A4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40.872,00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04F4E" w14:textId="1533A7F8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41.282,00</w:t>
            </w:r>
          </w:p>
        </w:tc>
      </w:tr>
      <w:tr w:rsidR="003F5AAA" w:rsidRPr="007D2F8A" w14:paraId="1C02DF28" w14:textId="77777777" w:rsidTr="00D84BF8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CDC5" w14:textId="4767F25C" w:rsidR="003F5AAA" w:rsidRPr="007D2F8A" w:rsidRDefault="003F5AAA" w:rsidP="006F2F2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6CAB2" w14:textId="46FA7575" w:rsidR="003F5AAA" w:rsidRPr="007D2F8A" w:rsidRDefault="003F5AAA" w:rsidP="006F2F2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AD71F" w14:textId="1178DAF4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B8C89" w14:textId="64748720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B6087" w14:textId="6570B136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32FCE586" w14:textId="77777777" w:rsidTr="007A2C1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  <w:hideMark/>
          </w:tcPr>
          <w:p w14:paraId="3537B947" w14:textId="78201836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  <w:hideMark/>
          </w:tcPr>
          <w:p w14:paraId="35CBB807" w14:textId="7CFCAAB0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 xml:space="preserve">Aktivnost: A103610  LOGOPED    </w:t>
            </w: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 xml:space="preserve"> ( 3+4= sveukupno troškovi i nabava 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635FB936" w14:textId="042D13FC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34.500,00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6A513032" w14:textId="50646045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35.880,00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47B2D75D" w14:textId="35CE19F9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36.240,00</w:t>
            </w:r>
          </w:p>
        </w:tc>
      </w:tr>
      <w:tr w:rsidR="003F5AAA" w:rsidRPr="007D2F8A" w14:paraId="2C633D99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1E3F" w14:textId="3EC7364E" w:rsidR="003F5AAA" w:rsidRPr="007D2F8A" w:rsidRDefault="003F5AAA" w:rsidP="00C622ED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B252F" w14:textId="3EB2B8AB" w:rsidR="003F5AAA" w:rsidRPr="007D2F8A" w:rsidRDefault="003F5AAA" w:rsidP="00C66097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IZVOR 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E7528" w14:textId="69633FD3" w:rsidR="003F5AAA" w:rsidRPr="007D2F8A" w:rsidRDefault="003F5AAA" w:rsidP="00C622E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16DC0" w14:textId="1F947B57" w:rsidR="003F5AAA" w:rsidRPr="007D2F8A" w:rsidRDefault="003F5AAA" w:rsidP="00C622E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C4015" w14:textId="1E4C6B7C" w:rsidR="003F5AAA" w:rsidRPr="007D2F8A" w:rsidRDefault="003F5AAA" w:rsidP="002348C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3966F71B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D37F" w14:textId="74C43455" w:rsidR="003F5AAA" w:rsidRPr="007D2F8A" w:rsidRDefault="003F5AAA" w:rsidP="00F80ED5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4A2D3" w14:textId="19083E77" w:rsidR="003F5AAA" w:rsidRPr="007D2F8A" w:rsidRDefault="003F5AAA" w:rsidP="00F80ED5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ukupno troškovi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763E0" w14:textId="6C5123C2" w:rsidR="003F5AAA" w:rsidRPr="007D2F8A" w:rsidRDefault="003F5AAA" w:rsidP="00F80ED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34.500,00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F5F72" w14:textId="7FD5C315" w:rsidR="003F5AAA" w:rsidRPr="007D2F8A" w:rsidRDefault="003F5AAA" w:rsidP="00F80ED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35.880,00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D4E70" w14:textId="46A9F557" w:rsidR="003F5AAA" w:rsidRPr="007D2F8A" w:rsidRDefault="003F5AAA" w:rsidP="00F80ED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36.240,00</w:t>
            </w:r>
          </w:p>
        </w:tc>
      </w:tr>
      <w:tr w:rsidR="003F5AAA" w:rsidRPr="007D2F8A" w14:paraId="0067BA80" w14:textId="77777777" w:rsidTr="006F2F24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2872C" w14:textId="0961D3EC" w:rsidR="003F5AAA" w:rsidRPr="007D2F8A" w:rsidRDefault="003F5AAA" w:rsidP="00CA5A19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31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87DF2" w14:textId="1F6DA666" w:rsidR="003F5AAA" w:rsidRPr="007D2F8A" w:rsidRDefault="003F5AAA" w:rsidP="00CA5A19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49A62" w14:textId="1A067ABA" w:rsidR="003F5AAA" w:rsidRPr="007D2F8A" w:rsidRDefault="003F5AAA" w:rsidP="00CA5A19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34.500,00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389E6" w14:textId="3D891ABA" w:rsidR="003F5AAA" w:rsidRPr="007D2F8A" w:rsidRDefault="003F5AAA" w:rsidP="00CA5A19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35.880,00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E36C3" w14:textId="73EA44AA" w:rsidR="003F5AAA" w:rsidRPr="007D2F8A" w:rsidRDefault="003F5AAA" w:rsidP="00CA5A19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36.240,00</w:t>
            </w:r>
          </w:p>
        </w:tc>
      </w:tr>
      <w:tr w:rsidR="003F5AAA" w:rsidRPr="007D2F8A" w14:paraId="6D8DAA37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A6418" w14:textId="6289D96C" w:rsidR="003F5AAA" w:rsidRPr="007D2F8A" w:rsidRDefault="003F5AAA" w:rsidP="00CA5A19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EAAE9" w14:textId="53479830" w:rsidR="003F5AAA" w:rsidRPr="007D2F8A" w:rsidRDefault="003F5AAA" w:rsidP="00CA5A19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F8BBB" w14:textId="12500261" w:rsidR="003F5AAA" w:rsidRPr="007D2F8A" w:rsidRDefault="003F5AAA" w:rsidP="00CA5A19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04BAA" w14:textId="72C173CD" w:rsidR="003F5AAA" w:rsidRPr="007D2F8A" w:rsidRDefault="003F5AAA" w:rsidP="00CA5A19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3A494" w14:textId="2D1AC484" w:rsidR="003F5AAA" w:rsidRPr="007D2F8A" w:rsidRDefault="003F5AAA" w:rsidP="00CA5A19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> </w:t>
            </w:r>
          </w:p>
        </w:tc>
      </w:tr>
      <w:tr w:rsidR="003F5AAA" w:rsidRPr="007D2F8A" w14:paraId="2429F5A1" w14:textId="77777777" w:rsidTr="007A2C1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6EC7E1E9" w14:textId="76F1B619" w:rsidR="003F5AAA" w:rsidRPr="007D2F8A" w:rsidRDefault="003F5AAA" w:rsidP="00C622ED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05329113" w14:textId="31E3CC21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 xml:space="preserve">Aktivnost: A103611  DOD STAND    </w:t>
            </w: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 xml:space="preserve"> ( 3+4= sveukupno troškovi i nabava 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7FF428E4" w14:textId="0B1AC8F6" w:rsidR="003F5AAA" w:rsidRPr="007D2F8A" w:rsidRDefault="003F5AAA" w:rsidP="00A3098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25.000,00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54D1AC5C" w14:textId="1D9C36F9" w:rsidR="003F5AAA" w:rsidRPr="007D2F8A" w:rsidRDefault="003F5AAA" w:rsidP="00C622E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26.000,00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0ACE373E" w14:textId="0CF5AB61" w:rsidR="003F5AAA" w:rsidRPr="007D2F8A" w:rsidRDefault="003F5AAA" w:rsidP="002348C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26.261,00</w:t>
            </w:r>
          </w:p>
        </w:tc>
      </w:tr>
      <w:tr w:rsidR="003F5AAA" w:rsidRPr="007D2F8A" w14:paraId="089C521D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0EC7D" w14:textId="47BC4F33" w:rsidR="003F5AAA" w:rsidRPr="007D2F8A" w:rsidRDefault="003F5AAA" w:rsidP="00C622ED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D70CC" w14:textId="490896D1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IZVOR 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CFF79" w14:textId="698EAC4F" w:rsidR="003F5AAA" w:rsidRPr="007D2F8A" w:rsidRDefault="003F5AAA" w:rsidP="00C622E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1BC17" w14:textId="2175517B" w:rsidR="003F5AAA" w:rsidRPr="007D2F8A" w:rsidRDefault="003F5AAA" w:rsidP="008F3318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9B75E" w14:textId="2CC39C0C" w:rsidR="003F5AAA" w:rsidRPr="007D2F8A" w:rsidRDefault="003F5AAA" w:rsidP="00C622E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2FDB27E0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6E884" w14:textId="67465352" w:rsidR="003F5AAA" w:rsidRPr="007D2F8A" w:rsidRDefault="003F5AAA" w:rsidP="00F80ED5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302D1" w14:textId="1FE7F247" w:rsidR="003F5AAA" w:rsidRPr="007D2F8A" w:rsidRDefault="003F5AAA" w:rsidP="00F80ED5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ukupno troškovi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FF74B" w14:textId="204661A4" w:rsidR="003F5AAA" w:rsidRPr="007D2F8A" w:rsidRDefault="003F5AAA" w:rsidP="00F80ED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25.000,00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F039E" w14:textId="471C8DDF" w:rsidR="003F5AAA" w:rsidRPr="007D2F8A" w:rsidRDefault="003F5AAA" w:rsidP="00F80ED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26.000,00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A722E" w14:textId="2D7B6DD1" w:rsidR="003F5AAA" w:rsidRPr="007D2F8A" w:rsidRDefault="003F5AAA" w:rsidP="00F80ED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26.261,00</w:t>
            </w:r>
          </w:p>
        </w:tc>
      </w:tr>
      <w:tr w:rsidR="003F5AAA" w:rsidRPr="007D2F8A" w14:paraId="02B2CCA1" w14:textId="77777777" w:rsidTr="006F2F24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59C10" w14:textId="307DCA70" w:rsidR="003F5AAA" w:rsidRPr="007D2F8A" w:rsidRDefault="003F5AAA" w:rsidP="00CA5A19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0C390" w14:textId="7F979A94" w:rsidR="003F5AAA" w:rsidRPr="007D2F8A" w:rsidRDefault="003F5AAA" w:rsidP="00CA5A19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B5C87" w14:textId="2D5921C3" w:rsidR="003F5AAA" w:rsidRPr="007D2F8A" w:rsidRDefault="003F5AAA" w:rsidP="00CA5A19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24.800,00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9927E" w14:textId="3AB64E75" w:rsidR="003F5AAA" w:rsidRPr="007D2F8A" w:rsidRDefault="003F5AAA" w:rsidP="00CA5A19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25.792,00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5B161" w14:textId="5C40446E" w:rsidR="003F5AAA" w:rsidRPr="007D2F8A" w:rsidRDefault="003F5AAA" w:rsidP="00CA5A19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26.051,00</w:t>
            </w:r>
          </w:p>
        </w:tc>
      </w:tr>
      <w:tr w:rsidR="003F5AAA" w:rsidRPr="007D2F8A" w14:paraId="2B23832B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EFAB" w14:textId="6E42B650" w:rsidR="003F5AAA" w:rsidRPr="007D2F8A" w:rsidRDefault="003F5AAA" w:rsidP="00CA5A19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34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728EC" w14:textId="105902D7" w:rsidR="003F5AAA" w:rsidRPr="007D2F8A" w:rsidRDefault="003F5AAA" w:rsidP="00CA5A19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9C03F" w14:textId="330030C8" w:rsidR="003F5AAA" w:rsidRPr="007D2F8A" w:rsidRDefault="003F5AAA" w:rsidP="00CA5A19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11AEA" w14:textId="5005FB1F" w:rsidR="003F5AAA" w:rsidRPr="007D2F8A" w:rsidRDefault="003F5AAA" w:rsidP="00CA5A19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208,00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23762" w14:textId="10FB8271" w:rsidR="003F5AAA" w:rsidRPr="007D2F8A" w:rsidRDefault="003F5AAA" w:rsidP="00CA5A19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210,00</w:t>
            </w:r>
          </w:p>
        </w:tc>
      </w:tr>
      <w:tr w:rsidR="003F5AAA" w:rsidRPr="007D2F8A" w14:paraId="6C3B04A7" w14:textId="77777777" w:rsidTr="00001ABD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BD6ED" w14:textId="1BC7F136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0EE75" w14:textId="433387B1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8C65D" w14:textId="77777777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E98AF" w14:textId="77777777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41C35" w14:textId="77777777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321D5CEB" w14:textId="77777777" w:rsidTr="00001ABD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  <w:hideMark/>
          </w:tcPr>
          <w:p w14:paraId="2F2E6DFC" w14:textId="5A01DBC1" w:rsidR="003F5AAA" w:rsidRPr="007D2F8A" w:rsidRDefault="003F5AAA" w:rsidP="00C622ED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  <w:hideMark/>
          </w:tcPr>
          <w:p w14:paraId="233E2501" w14:textId="1E076C10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 xml:space="preserve">Aktivnost: A103612  ŠO    </w:t>
            </w: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 xml:space="preserve"> ( 3+4= sveukupno troškovi i nabava 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221E63A4" w14:textId="50E51D87" w:rsidR="003F5AAA" w:rsidRPr="007D2F8A" w:rsidRDefault="003F5AAA" w:rsidP="008F3318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2.700,00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02E160F9" w14:textId="2C74D8E7" w:rsidR="003F5AAA" w:rsidRPr="007D2F8A" w:rsidRDefault="003F5AAA" w:rsidP="008F3318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2.808,00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1B51F47F" w14:textId="5AD49C50" w:rsidR="003F5AAA" w:rsidRPr="007D2F8A" w:rsidRDefault="003F5AAA" w:rsidP="00C622E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2.836,00</w:t>
            </w:r>
          </w:p>
        </w:tc>
      </w:tr>
      <w:tr w:rsidR="003F5AAA" w:rsidRPr="007D2F8A" w14:paraId="3AA9254C" w14:textId="77777777" w:rsidTr="00001ABD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2775E" w14:textId="77777777" w:rsidR="003F5AAA" w:rsidRPr="007D2F8A" w:rsidRDefault="003F5AAA" w:rsidP="00F80ED5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A1C60" w14:textId="4FB05281" w:rsidR="003F5AAA" w:rsidRPr="007D2F8A" w:rsidRDefault="003F5AAA" w:rsidP="00F80ED5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IZVOR 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F76CD" w14:textId="77777777" w:rsidR="003F5AAA" w:rsidRPr="007D2F8A" w:rsidRDefault="003F5AAA" w:rsidP="00F80ED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D6DD6" w14:textId="77777777" w:rsidR="003F5AAA" w:rsidRPr="007D2F8A" w:rsidRDefault="003F5AAA" w:rsidP="00F80ED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BA300" w14:textId="77777777" w:rsidR="003F5AAA" w:rsidRPr="007D2F8A" w:rsidRDefault="003F5AAA" w:rsidP="00F80ED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18D84769" w14:textId="77777777" w:rsidTr="006F2F24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8967A" w14:textId="28E62038" w:rsidR="003F5AAA" w:rsidRPr="007D2F8A" w:rsidRDefault="003F5AAA" w:rsidP="006F2F2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16CD6" w14:textId="79269B93" w:rsidR="003F5AAA" w:rsidRPr="007D2F8A" w:rsidRDefault="003F5AAA" w:rsidP="006F2F2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ukupno troškovi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90F28" w14:textId="6C6D23A9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2.700,00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73AF6" w14:textId="76B0665E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2.808,00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DC982" w14:textId="7DF80E8A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2.836,00</w:t>
            </w:r>
          </w:p>
        </w:tc>
      </w:tr>
      <w:tr w:rsidR="003F5AAA" w:rsidRPr="007D2F8A" w14:paraId="01C7BD73" w14:textId="77777777" w:rsidTr="006F2F24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8500D" w14:textId="7439F26E" w:rsidR="003F5AAA" w:rsidRPr="007D2F8A" w:rsidRDefault="003F5AAA" w:rsidP="006F2F2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3D272" w14:textId="69C7E8B1" w:rsidR="003F5AAA" w:rsidRPr="007D2F8A" w:rsidRDefault="003F5AAA" w:rsidP="006F2F2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D4372" w14:textId="1257FFA4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2.700,00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132B2" w14:textId="22BF8741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2.808,00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2BF0A" w14:textId="33D798AD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2.836,00</w:t>
            </w:r>
          </w:p>
        </w:tc>
      </w:tr>
      <w:tr w:rsidR="003F5AAA" w:rsidRPr="007D2F8A" w14:paraId="2CE5B078" w14:textId="77777777" w:rsidTr="00D84BF8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B9DF2" w14:textId="0130B6D6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73D75" w14:textId="512D9641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D9B9B" w14:textId="5CEA2410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74493" w14:textId="1D765B99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AF3D" w14:textId="60A4B1A1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5DF0B175" w14:textId="77777777" w:rsidTr="00001ABD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  <w:hideMark/>
          </w:tcPr>
          <w:p w14:paraId="02AFC86F" w14:textId="7F158B5A" w:rsidR="003F5AAA" w:rsidRPr="007D2F8A" w:rsidRDefault="003F5AAA" w:rsidP="00C622ED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  <w:hideMark/>
          </w:tcPr>
          <w:p w14:paraId="2CA8FFD3" w14:textId="462FBEC5" w:rsidR="003F5AAA" w:rsidRPr="007D2F8A" w:rsidRDefault="003F5AAA" w:rsidP="00C66097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 xml:space="preserve">Aktivnost: A103613  PROG ŠKOLE    </w:t>
            </w: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 xml:space="preserve"> ( 3+4= sveukupno troškovi i nabava 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6A6B0FA7" w14:textId="5DBC76B7" w:rsidR="003F5AAA" w:rsidRPr="007D2F8A" w:rsidRDefault="003F5AAA" w:rsidP="00CA5A19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66.600,00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28446DE2" w14:textId="39ED272F" w:rsidR="003F5AAA" w:rsidRPr="007D2F8A" w:rsidRDefault="003F5AAA" w:rsidP="00C622E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48.776,00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64384660" w14:textId="0FE70E2F" w:rsidR="003F5AAA" w:rsidRPr="007D2F8A" w:rsidRDefault="003F5AAA" w:rsidP="00C622E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49.265,00</w:t>
            </w:r>
          </w:p>
        </w:tc>
      </w:tr>
      <w:tr w:rsidR="003F5AAA" w:rsidRPr="007D2F8A" w14:paraId="1EF9AC1D" w14:textId="77777777" w:rsidTr="00A53138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4B483" w14:textId="77777777" w:rsidR="003F5AAA" w:rsidRPr="007D2F8A" w:rsidRDefault="003F5AAA" w:rsidP="00F80ED5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DEBB7" w14:textId="61DD86EE" w:rsidR="003F5AAA" w:rsidRPr="007D2F8A" w:rsidRDefault="003F5AAA" w:rsidP="00F80ED5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IZVOR 111, 311, 411, 541, 531, 611, 821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8BB80" w14:textId="77777777" w:rsidR="003F5AAA" w:rsidRPr="007D2F8A" w:rsidRDefault="003F5AAA" w:rsidP="00F80ED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DE641" w14:textId="77777777" w:rsidR="003F5AAA" w:rsidRPr="007D2F8A" w:rsidRDefault="003F5AAA" w:rsidP="00F80ED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733C3" w14:textId="77777777" w:rsidR="003F5AAA" w:rsidRPr="007D2F8A" w:rsidRDefault="003F5AAA" w:rsidP="00F80ED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7B13BD07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C9A24" w14:textId="0DF2B137" w:rsidR="003F5AAA" w:rsidRPr="007D2F8A" w:rsidRDefault="003F5AAA" w:rsidP="006F2F2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24D76" w14:textId="3CD0DF24" w:rsidR="003F5AAA" w:rsidRPr="007D2F8A" w:rsidRDefault="003F5AAA" w:rsidP="006F2F2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ukupno troškovi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2A7C5" w14:textId="7C645D81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66.600,00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B0CCE" w14:textId="684CCAA5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48.776,00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70551" w14:textId="5B683947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49.265,00</w:t>
            </w:r>
          </w:p>
        </w:tc>
      </w:tr>
      <w:tr w:rsidR="003F5AAA" w:rsidRPr="007D2F8A" w14:paraId="0D0BA93C" w14:textId="77777777" w:rsidTr="007A2C10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B61F" w14:textId="2F8986FA" w:rsidR="003F5AAA" w:rsidRPr="007D2F8A" w:rsidRDefault="003F5AAA" w:rsidP="006F2F2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31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2916A" w14:textId="49D383F4" w:rsidR="003F5AAA" w:rsidRPr="007D2F8A" w:rsidRDefault="003F5AAA" w:rsidP="006F2F2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1544A" w14:textId="2E0D780E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1.340,00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B9158" w14:textId="47513351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3BD8D" w14:textId="26605F0B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185,00</w:t>
            </w:r>
          </w:p>
        </w:tc>
      </w:tr>
      <w:tr w:rsidR="003F5AAA" w:rsidRPr="007D2F8A" w14:paraId="102AD878" w14:textId="77777777" w:rsidTr="00001ABD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82290" w14:textId="3A69F358" w:rsidR="003F5AAA" w:rsidRPr="007D2F8A" w:rsidRDefault="003F5AAA" w:rsidP="00CA5A19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2B7E5" w14:textId="0DA9487E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58DE8" w14:textId="1556E88A" w:rsidR="003F5AAA" w:rsidRPr="007D2F8A" w:rsidRDefault="003F5AAA" w:rsidP="00CA5A19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63.760,00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1BC39" w14:textId="70B52EBC" w:rsidR="003F5AAA" w:rsidRPr="007D2F8A" w:rsidRDefault="003F5AAA" w:rsidP="003626F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47.242,00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EA05D" w14:textId="248FCB65" w:rsidR="003F5AAA" w:rsidRPr="007D2F8A" w:rsidRDefault="003F5AAA" w:rsidP="003626F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47.715,00</w:t>
            </w:r>
          </w:p>
        </w:tc>
      </w:tr>
      <w:tr w:rsidR="003F5AAA" w:rsidRPr="007D2F8A" w14:paraId="52AC5F64" w14:textId="77777777" w:rsidTr="00CA5A19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F2E69" w14:textId="3B7A94DE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34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46289" w14:textId="68ADE4CF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50D4B" w14:textId="722FC312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BC2E6" w14:textId="2D5B7CA1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0C46C" w14:textId="29C90654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315,00</w:t>
            </w:r>
          </w:p>
        </w:tc>
      </w:tr>
      <w:tr w:rsidR="003F5AAA" w:rsidRPr="007D2F8A" w14:paraId="0AA978C1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4586B" w14:textId="6B0288D3" w:rsidR="003F5AAA" w:rsidRPr="007D2F8A" w:rsidRDefault="003F5AAA" w:rsidP="00C622ED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D997" w14:textId="737E4546" w:rsidR="003F5AAA" w:rsidRPr="007D2F8A" w:rsidRDefault="003F5AAA" w:rsidP="00C66097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82BBB" w14:textId="4E3480C5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26F6A" w14:textId="4F3CE699" w:rsidR="003F5AAA" w:rsidRPr="007D2F8A" w:rsidRDefault="003F5AAA" w:rsidP="00FA567A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8FE1D" w14:textId="6E675E09" w:rsidR="003F5AAA" w:rsidRPr="007D2F8A" w:rsidRDefault="003F5AAA" w:rsidP="00C622E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59758A64" w14:textId="77777777" w:rsidTr="007A2C1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  <w:hideMark/>
          </w:tcPr>
          <w:p w14:paraId="228A2BE7" w14:textId="0E8F7309" w:rsidR="003F5AAA" w:rsidRPr="007D2F8A" w:rsidRDefault="003F5AAA" w:rsidP="00F80ED5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  <w:hideMark/>
          </w:tcPr>
          <w:p w14:paraId="29C301B4" w14:textId="2C3D2DE6" w:rsidR="003F5AAA" w:rsidRPr="007D2F8A" w:rsidRDefault="003F5AAA" w:rsidP="00F80ED5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 xml:space="preserve">Aktivnost: A 103614 GLAZBENO OBRAZ    </w:t>
            </w: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 xml:space="preserve"> ( 3+4= sveukupno troškovi i nabava 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3925267D" w14:textId="4216A932" w:rsidR="003F5AAA" w:rsidRPr="007D2F8A" w:rsidRDefault="003F5AAA" w:rsidP="00F80ED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24.000,00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614269EB" w14:textId="7A65B86E" w:rsidR="003F5AAA" w:rsidRPr="007D2F8A" w:rsidRDefault="003F5AAA" w:rsidP="00F80ED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16.640,00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4BE63469" w14:textId="2B6148ED" w:rsidR="003F5AAA" w:rsidRPr="007D2F8A" w:rsidRDefault="003F5AAA" w:rsidP="00F80ED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16.807,00</w:t>
            </w:r>
          </w:p>
        </w:tc>
      </w:tr>
      <w:tr w:rsidR="003F5AAA" w:rsidRPr="007D2F8A" w14:paraId="561513C1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B0DE6" w14:textId="4E377467" w:rsidR="003F5AAA" w:rsidRPr="007D2F8A" w:rsidRDefault="003F5AAA" w:rsidP="006F2F2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0F5CB" w14:textId="0F021BE6" w:rsidR="003F5AAA" w:rsidRPr="007D2F8A" w:rsidRDefault="003F5AAA" w:rsidP="006F2F2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IZVOR 411, 821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219EE" w14:textId="5EF509D7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9873D" w14:textId="79875B4A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62FD0" w14:textId="58C60C15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45F896A6" w14:textId="77777777" w:rsidTr="006F2F2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3C11D" w14:textId="327F2A17" w:rsidR="003F5AAA" w:rsidRPr="007D2F8A" w:rsidRDefault="003F5AAA" w:rsidP="006F2F2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41B87" w14:textId="3528539E" w:rsidR="003F5AAA" w:rsidRPr="007D2F8A" w:rsidRDefault="003F5AAA" w:rsidP="006F2F2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ukupno troškovi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0C10B" w14:textId="526C2ACC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24.000,00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A8E69" w14:textId="5485CC6A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16.640,00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6214E" w14:textId="108626BB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16.807,00</w:t>
            </w:r>
          </w:p>
        </w:tc>
      </w:tr>
      <w:tr w:rsidR="003F5AAA" w:rsidRPr="007D2F8A" w14:paraId="1AEA642E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83046" w14:textId="650CB2CB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0E2B1" w14:textId="6CD10443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5847C" w14:textId="299D70E8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24.000,00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836FB" w14:textId="180143C8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16.640,00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1FBEC" w14:textId="03921EC9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16.807,00</w:t>
            </w:r>
          </w:p>
        </w:tc>
      </w:tr>
      <w:tr w:rsidR="003F5AAA" w:rsidRPr="007D2F8A" w14:paraId="4BD58EBC" w14:textId="77777777" w:rsidTr="007A2C1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1EB37" w14:textId="17B3B14E" w:rsidR="003F5AAA" w:rsidRPr="007D2F8A" w:rsidRDefault="003F5AAA" w:rsidP="00C622ED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960CB" w14:textId="63A5BE39" w:rsidR="003F5AAA" w:rsidRPr="007D2F8A" w:rsidRDefault="003F5AAA" w:rsidP="00C66097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30DFD" w14:textId="687F7615" w:rsidR="003F5AAA" w:rsidRPr="007D2F8A" w:rsidRDefault="003F5AAA" w:rsidP="00C622E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C45E6" w14:textId="7CE1FA9D" w:rsidR="003F5AAA" w:rsidRPr="007D2F8A" w:rsidRDefault="003F5AAA" w:rsidP="00C622E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28217" w14:textId="045843F6" w:rsidR="003F5AAA" w:rsidRPr="007D2F8A" w:rsidRDefault="003F5AAA" w:rsidP="00C622E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6FED54BC" w14:textId="77777777" w:rsidTr="007A2C1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  <w:hideMark/>
          </w:tcPr>
          <w:p w14:paraId="5AD1AF17" w14:textId="4933EFA3" w:rsidR="003F5AAA" w:rsidRPr="007D2F8A" w:rsidRDefault="003F5AAA" w:rsidP="00F80ED5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  <w:hideMark/>
          </w:tcPr>
          <w:p w14:paraId="3936FBAB" w14:textId="20831219" w:rsidR="003F5AAA" w:rsidRPr="007D2F8A" w:rsidRDefault="003F5AAA" w:rsidP="00F80ED5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 xml:space="preserve">Aktivnost: A 103615 ZAVIČAJNA NASTAVA </w:t>
            </w: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 xml:space="preserve"> ( 3+4= sveukupno troškovi i nabava 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0D61A1B2" w14:textId="5F5A17E8" w:rsidR="003F5AAA" w:rsidRPr="007D2F8A" w:rsidRDefault="003F5AAA" w:rsidP="00F80ED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1.600,00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7584E395" w14:textId="1E53FC6B" w:rsidR="003F5AAA" w:rsidRPr="007D2F8A" w:rsidRDefault="003F5AAA" w:rsidP="00F80ED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1.352,00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061BB4A2" w14:textId="1707663F" w:rsidR="003F5AAA" w:rsidRPr="007D2F8A" w:rsidRDefault="003F5AAA" w:rsidP="00F80ED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1.366,00</w:t>
            </w:r>
          </w:p>
        </w:tc>
      </w:tr>
      <w:tr w:rsidR="003F5AAA" w:rsidRPr="007D2F8A" w14:paraId="6E777515" w14:textId="77777777" w:rsidTr="00D84BF8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89EBD" w14:textId="11EA3C68" w:rsidR="003F5AAA" w:rsidRPr="007D2F8A" w:rsidRDefault="003F5AAA" w:rsidP="00C622ED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EAEF9" w14:textId="6B232E3D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IZVOR 531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B591B" w14:textId="3FB1DA96" w:rsidR="003F5AAA" w:rsidRPr="007D2F8A" w:rsidRDefault="003F5AAA" w:rsidP="00AE747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621B2" w14:textId="251B9339" w:rsidR="003F5AAA" w:rsidRPr="007D2F8A" w:rsidRDefault="003F5AAA" w:rsidP="005613D0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78F0C" w14:textId="2DEBA64F" w:rsidR="003F5AAA" w:rsidRPr="007D2F8A" w:rsidRDefault="003F5AAA" w:rsidP="00C622E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1C557AD5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38988" w14:textId="7BFE2622" w:rsidR="003F5AAA" w:rsidRPr="007D2F8A" w:rsidRDefault="003F5AAA" w:rsidP="00C622ED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02C02" w14:textId="75F8B1AD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ukupno troškovi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4F71B" w14:textId="07F50632" w:rsidR="003F5AAA" w:rsidRPr="007D2F8A" w:rsidRDefault="003F5AAA" w:rsidP="00C622E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1.600,00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8B15C" w14:textId="1193711B" w:rsidR="003F5AAA" w:rsidRPr="007D2F8A" w:rsidRDefault="003F5AAA" w:rsidP="00FD0D7B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1.352,00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8D524" w14:textId="61564E19" w:rsidR="003F5AAA" w:rsidRPr="007D2F8A" w:rsidRDefault="003F5AAA" w:rsidP="00C622E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1.366,00</w:t>
            </w:r>
          </w:p>
        </w:tc>
      </w:tr>
      <w:tr w:rsidR="003F5AAA" w:rsidRPr="007D2F8A" w14:paraId="4C5C73A1" w14:textId="77777777" w:rsidTr="007A2C10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5EC10" w14:textId="3E48B816" w:rsidR="003F5AAA" w:rsidRPr="007D2F8A" w:rsidRDefault="003F5AAA" w:rsidP="00C622ED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DDB81" w14:textId="34088B18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ADED2" w14:textId="406160DA" w:rsidR="003F5AAA" w:rsidRPr="007D2F8A" w:rsidRDefault="003F5AAA" w:rsidP="005613D0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1.600,00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2FAF9" w14:textId="4DE32DD8" w:rsidR="003F5AAA" w:rsidRPr="007D2F8A" w:rsidRDefault="003F5AAA" w:rsidP="00C622E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1.352,00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316BF" w14:textId="250B42C0" w:rsidR="003F5AAA" w:rsidRPr="007D2F8A" w:rsidRDefault="003F5AAA" w:rsidP="00C622E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1.366,00</w:t>
            </w:r>
          </w:p>
        </w:tc>
      </w:tr>
      <w:tr w:rsidR="003F5AAA" w:rsidRPr="007D2F8A" w14:paraId="56FAA55E" w14:textId="77777777" w:rsidTr="00D84BF8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CC3F4" w14:textId="47A9E757" w:rsidR="003F5AAA" w:rsidRPr="007D2F8A" w:rsidRDefault="003F5AAA" w:rsidP="00C622ED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620A8" w14:textId="5C1CDE54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FD5FF" w14:textId="003A7F35" w:rsidR="003F5AAA" w:rsidRPr="007D2F8A" w:rsidRDefault="003F5AAA" w:rsidP="00FA567A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19956" w14:textId="1F5B1200" w:rsidR="003F5AAA" w:rsidRPr="007D2F8A" w:rsidRDefault="003F5AAA" w:rsidP="00C622E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46245" w14:textId="1AF0D94C" w:rsidR="003F5AAA" w:rsidRPr="007D2F8A" w:rsidRDefault="003F5AAA" w:rsidP="00DF7DC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> </w:t>
            </w:r>
          </w:p>
        </w:tc>
      </w:tr>
      <w:tr w:rsidR="003F5AAA" w:rsidRPr="007D2F8A" w14:paraId="5A194B84" w14:textId="77777777" w:rsidTr="00D84BF8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6D8BE" w14:textId="24CCE977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5E9CE" w14:textId="64253E30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77C8C" w14:textId="77777777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1D23D" w14:textId="77777777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B3DA9" w14:textId="77777777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6AF1DE04" w14:textId="77777777" w:rsidTr="00D84BF8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  <w:hideMark/>
          </w:tcPr>
          <w:p w14:paraId="1772FFF7" w14:textId="515210EF" w:rsidR="003F5AAA" w:rsidRPr="007D2F8A" w:rsidRDefault="003F5AAA" w:rsidP="00C622ED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  <w:hideMark/>
          </w:tcPr>
          <w:p w14:paraId="31D2679F" w14:textId="136B87A6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 xml:space="preserve">Kapitalni projekt: K103602  OPREMANJE PROSTORA    </w:t>
            </w: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 xml:space="preserve"> ( 3+4= sveukupno troškovi i nabava 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6FDDFDC6" w14:textId="6975B0E6" w:rsidR="003F5AAA" w:rsidRPr="007D2F8A" w:rsidRDefault="003F5AAA" w:rsidP="00DC4838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42.900,00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325D8BEB" w14:textId="06BFB6C8" w:rsidR="003F5AAA" w:rsidRPr="007D2F8A" w:rsidRDefault="003F5AAA" w:rsidP="00C622E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32.136,00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49CD7AEE" w14:textId="70DE566C" w:rsidR="003F5AAA" w:rsidRPr="007D2F8A" w:rsidRDefault="003F5AAA" w:rsidP="00C622E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32.458,00</w:t>
            </w:r>
          </w:p>
        </w:tc>
      </w:tr>
      <w:tr w:rsidR="003F5AAA" w:rsidRPr="007D2F8A" w14:paraId="598D8CFD" w14:textId="77777777" w:rsidTr="00D84BF8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F2C53" w14:textId="77777777" w:rsidR="003F5AAA" w:rsidRPr="007D2F8A" w:rsidRDefault="003F5AAA" w:rsidP="00F80ED5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44326" w14:textId="38091021" w:rsidR="003F5AAA" w:rsidRPr="007D2F8A" w:rsidRDefault="003F5AAA" w:rsidP="006F2F2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IZVOR 111, 411, 531, 611, 821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0B7DB" w14:textId="77777777" w:rsidR="003F5AAA" w:rsidRPr="007D2F8A" w:rsidRDefault="003F5AAA" w:rsidP="00F80ED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A4F74" w14:textId="77777777" w:rsidR="003F5AAA" w:rsidRPr="007D2F8A" w:rsidRDefault="003F5AAA" w:rsidP="00F80ED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721EE" w14:textId="77777777" w:rsidR="003F5AAA" w:rsidRPr="007D2F8A" w:rsidRDefault="003F5AAA" w:rsidP="00F80ED5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6D5950DC" w14:textId="77777777" w:rsidTr="006F2F24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6A479" w14:textId="30B0B3DC" w:rsidR="003F5AAA" w:rsidRPr="007D2F8A" w:rsidRDefault="003F5AAA" w:rsidP="006F2F2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4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07246" w14:textId="7FEA0E59" w:rsidR="003F5AAA" w:rsidRPr="007D2F8A" w:rsidRDefault="003F5AAA" w:rsidP="006F2F2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ukupno nabava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CC9BC" w14:textId="0BE49AD3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42.900,00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41720" w14:textId="11301008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32.136,00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7FAB2" w14:textId="6D95D435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32.458,00</w:t>
            </w:r>
          </w:p>
        </w:tc>
      </w:tr>
      <w:tr w:rsidR="003F5AAA" w:rsidRPr="007D2F8A" w14:paraId="2E38CCF6" w14:textId="77777777" w:rsidTr="006F2F2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FEBBB" w14:textId="5D298EFB" w:rsidR="003F5AAA" w:rsidRPr="007D2F8A" w:rsidRDefault="003F5AAA" w:rsidP="006F2F2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lastRenderedPageBreak/>
              <w:t>42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1650" w14:textId="404F87AB" w:rsidR="003F5AAA" w:rsidRPr="007D2F8A" w:rsidRDefault="003F5AAA" w:rsidP="006F2F2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BC96F" w14:textId="1E516B1E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42.900,00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BA761" w14:textId="3D5BF9EB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32.136,00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0F80C" w14:textId="771A0E6F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32.458,00</w:t>
            </w:r>
          </w:p>
        </w:tc>
      </w:tr>
      <w:tr w:rsidR="003F5AAA" w:rsidRPr="007D2F8A" w14:paraId="755DE9BA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BC2B9" w14:textId="77777777" w:rsidR="003F5AAA" w:rsidRPr="007D2F8A" w:rsidRDefault="003F5AAA" w:rsidP="009C4A37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A0661" w14:textId="77777777" w:rsidR="003F5AAA" w:rsidRPr="007D2F8A" w:rsidRDefault="003F5AAA" w:rsidP="009C4A37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3828B" w14:textId="77777777" w:rsidR="003F5AAA" w:rsidRPr="007D2F8A" w:rsidRDefault="003F5AAA" w:rsidP="009C4A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3D706" w14:textId="77777777" w:rsidR="003F5AAA" w:rsidRPr="007D2F8A" w:rsidRDefault="003F5AAA" w:rsidP="009C4A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CFACA" w14:textId="77777777" w:rsidR="003F5AAA" w:rsidRPr="007D2F8A" w:rsidRDefault="003F5AAA" w:rsidP="009C4A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2DC1861B" w14:textId="77777777" w:rsidTr="00001ABD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  <w:hideMark/>
          </w:tcPr>
          <w:p w14:paraId="2EDC7650" w14:textId="0DFAF683" w:rsidR="003F5AAA" w:rsidRPr="007D2F8A" w:rsidRDefault="003F5AAA" w:rsidP="009C4A37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  <w:hideMark/>
          </w:tcPr>
          <w:p w14:paraId="5AB3AAB6" w14:textId="108AE887" w:rsidR="003F5AAA" w:rsidRPr="007D2F8A" w:rsidRDefault="003F5AAA" w:rsidP="009C4A37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 xml:space="preserve">Tekući projekt : T 103606   ŠKOLSKA SHEMA </w:t>
            </w: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 xml:space="preserve"> ( 3+4= sveukupno troškovi i nabava 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39A8E52E" w14:textId="7E6F7F35" w:rsidR="003F5AAA" w:rsidRPr="007D2F8A" w:rsidRDefault="003F5AAA" w:rsidP="00DC4838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5.000,00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1F6CE01E" w14:textId="617AC488" w:rsidR="003F5AAA" w:rsidRPr="007D2F8A" w:rsidRDefault="003F5AAA" w:rsidP="009C4A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5.200,00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2EDEA089" w14:textId="4CD1B7C2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5.252,00</w:t>
            </w:r>
          </w:p>
        </w:tc>
      </w:tr>
      <w:tr w:rsidR="003F5AAA" w:rsidRPr="007D2F8A" w14:paraId="5F3CC9F3" w14:textId="77777777" w:rsidTr="00001ABD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28795" w14:textId="77777777" w:rsidR="003F5AAA" w:rsidRPr="007D2F8A" w:rsidRDefault="003F5AAA" w:rsidP="009C4A37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84DCD" w14:textId="5F0E4C62" w:rsidR="003F5AAA" w:rsidRPr="007D2F8A" w:rsidRDefault="003F5AAA" w:rsidP="006F2F2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IZVOR 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D6FE3" w14:textId="77777777" w:rsidR="003F5AAA" w:rsidRPr="007D2F8A" w:rsidRDefault="003F5AAA" w:rsidP="009C4A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A3D12" w14:textId="77777777" w:rsidR="003F5AAA" w:rsidRPr="007D2F8A" w:rsidRDefault="003F5AAA" w:rsidP="009C4A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59AB3" w14:textId="77777777" w:rsidR="003F5AAA" w:rsidRPr="007D2F8A" w:rsidRDefault="003F5AAA" w:rsidP="009C4A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1DD77472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C521C" w14:textId="6FE6C4EB" w:rsidR="003F5AAA" w:rsidRPr="007D2F8A" w:rsidRDefault="003F5AAA" w:rsidP="006F2F2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6C60D" w14:textId="16FD42E2" w:rsidR="003F5AAA" w:rsidRPr="007D2F8A" w:rsidRDefault="003F5AAA" w:rsidP="006F2F2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ukupno troškovi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8BE4F" w14:textId="2C48915C" w:rsidR="003F5AAA" w:rsidRPr="007D2F8A" w:rsidRDefault="003F5AAA" w:rsidP="00DC4838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5.000,00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9B198" w14:textId="6DBAFA7E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5.200,00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EE658" w14:textId="69AFCE03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5.252,00</w:t>
            </w:r>
          </w:p>
        </w:tc>
      </w:tr>
      <w:tr w:rsidR="003F5AAA" w:rsidRPr="007D2F8A" w14:paraId="17147CA7" w14:textId="77777777" w:rsidTr="007A2C10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EEE9" w14:textId="657C3BCE" w:rsidR="003F5AAA" w:rsidRPr="007D2F8A" w:rsidRDefault="003F5AAA" w:rsidP="006F2F2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C5501" w14:textId="658E25B2" w:rsidR="003F5AAA" w:rsidRPr="007D2F8A" w:rsidRDefault="003F5AAA" w:rsidP="006F2F2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60B04" w14:textId="20A1F226" w:rsidR="003F5AAA" w:rsidRPr="007D2F8A" w:rsidRDefault="003F5AAA" w:rsidP="00DC4838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5.000,00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15179" w14:textId="69C3213F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5.200,00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F7191" w14:textId="7DE5CD2A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5.252,00</w:t>
            </w:r>
          </w:p>
        </w:tc>
      </w:tr>
      <w:tr w:rsidR="003F5AAA" w:rsidRPr="007D2F8A" w14:paraId="0012B06B" w14:textId="77777777" w:rsidTr="00D84BF8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ED642" w14:textId="73FCC043" w:rsidR="003F5AAA" w:rsidRPr="007D2F8A" w:rsidRDefault="003F5AAA" w:rsidP="00C622ED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E5ACF" w14:textId="4268BBDB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E9B90" w14:textId="46FBA197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2DC18" w14:textId="3E730050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27D6E" w14:textId="5CDFCA76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6DE02183" w14:textId="77777777" w:rsidTr="007A2C1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6806A8F9" w14:textId="10670310" w:rsidR="003F5AAA" w:rsidRPr="007D2F8A" w:rsidRDefault="003F5AAA" w:rsidP="00C622ED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628D49D3" w14:textId="5AED2965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 xml:space="preserve">Aktivnost: A103617  GRAĐANSKI ODGOJ    </w:t>
            </w: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 xml:space="preserve"> ( 3+4= sveukupno troškovi i nabava 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6156044F" w14:textId="5759E474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700,00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3BF030AD" w14:textId="2E9E0B09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728,00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08883EDC" w14:textId="001A2A65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735,00</w:t>
            </w:r>
          </w:p>
        </w:tc>
      </w:tr>
      <w:tr w:rsidR="003F5AAA" w:rsidRPr="007D2F8A" w14:paraId="20EB4934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28325" w14:textId="06D91B2B" w:rsidR="003F5AAA" w:rsidRPr="007D2F8A" w:rsidRDefault="003F5AAA" w:rsidP="009C4A37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F34A" w14:textId="1735DFA4" w:rsidR="003F5AAA" w:rsidRPr="007D2F8A" w:rsidRDefault="003F5AAA" w:rsidP="00D7166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IZVOR 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B3758" w14:textId="08D15FB6" w:rsidR="003F5AAA" w:rsidRPr="007D2F8A" w:rsidRDefault="003F5AAA" w:rsidP="00DC4838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72686" w14:textId="63518761" w:rsidR="003F5AAA" w:rsidRPr="007D2F8A" w:rsidRDefault="003F5AAA" w:rsidP="00FA567A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DD0AD" w14:textId="49C39244" w:rsidR="003F5AAA" w:rsidRPr="007D2F8A" w:rsidRDefault="003F5AAA" w:rsidP="009C4A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5D1A800C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406E2" w14:textId="6ECF2878" w:rsidR="003F5AAA" w:rsidRPr="007D2F8A" w:rsidRDefault="003F5AAA" w:rsidP="009C4A37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918BF" w14:textId="587553ED" w:rsidR="003F5AAA" w:rsidRPr="007D2F8A" w:rsidRDefault="003F5AAA" w:rsidP="006F2F2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ukupno troškovi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7089E" w14:textId="28219041" w:rsidR="003F5AAA" w:rsidRPr="007D2F8A" w:rsidRDefault="003F5AAA" w:rsidP="009C4A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700,00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255D7" w14:textId="2AA7C955" w:rsidR="003F5AAA" w:rsidRPr="007D2F8A" w:rsidRDefault="003F5AAA" w:rsidP="009C4A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728,00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3E023" w14:textId="01E392CE" w:rsidR="003F5AAA" w:rsidRPr="007D2F8A" w:rsidRDefault="003F5AAA" w:rsidP="009C4A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735,00</w:t>
            </w:r>
          </w:p>
        </w:tc>
      </w:tr>
      <w:tr w:rsidR="003F5AAA" w:rsidRPr="007D2F8A" w14:paraId="233D3D8F" w14:textId="77777777" w:rsidTr="006F2F24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F2453" w14:textId="5F0D6F5B" w:rsidR="003F5AAA" w:rsidRPr="007D2F8A" w:rsidRDefault="003F5AAA" w:rsidP="006F2F2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1676F" w14:textId="407BD34E" w:rsidR="003F5AAA" w:rsidRPr="007D2F8A" w:rsidRDefault="003F5AAA" w:rsidP="006F2F2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9DAA7" w14:textId="0E099916" w:rsidR="003F5AAA" w:rsidRPr="007D2F8A" w:rsidRDefault="003F5AAA" w:rsidP="00DC4838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700,00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5FD88" w14:textId="13FE5D7B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728,00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BFB1C" w14:textId="77FBD0F7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735,00</w:t>
            </w:r>
          </w:p>
        </w:tc>
      </w:tr>
      <w:tr w:rsidR="003F5AAA" w:rsidRPr="007D2F8A" w14:paraId="33A37AE2" w14:textId="77777777" w:rsidTr="007A2C1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  <w:hideMark/>
          </w:tcPr>
          <w:p w14:paraId="7F6F6F5C" w14:textId="33B584C9" w:rsidR="003F5AAA" w:rsidRPr="007D2F8A" w:rsidRDefault="003F5AAA" w:rsidP="006F2F2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  <w:hideMark/>
          </w:tcPr>
          <w:p w14:paraId="71102982" w14:textId="7095BC7B" w:rsidR="003F5AAA" w:rsidRPr="007D2F8A" w:rsidRDefault="003F5AAA" w:rsidP="006F2F2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 xml:space="preserve">Kapitalni projekt: K 103606  ŠKOLSKI UDŽBENICI    </w:t>
            </w: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 xml:space="preserve"> ( 3+4= sveukupno troškovi i nabava 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141561A1" w14:textId="554D4802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25.000,00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134F2BA4" w14:textId="21B38A3D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26.000,00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5F49F75C" w14:textId="2BF3F011" w:rsidR="003F5AAA" w:rsidRPr="007D2F8A" w:rsidRDefault="003F5AAA" w:rsidP="006F2F24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26.260,00</w:t>
            </w:r>
          </w:p>
        </w:tc>
      </w:tr>
      <w:tr w:rsidR="003F5AAA" w:rsidRPr="007D2F8A" w14:paraId="792367CA" w14:textId="77777777" w:rsidTr="00D84BF8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E109D" w14:textId="77777777" w:rsidR="003F5AAA" w:rsidRPr="007D2F8A" w:rsidRDefault="003F5AAA" w:rsidP="009C4A37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008B7" w14:textId="484D78A5" w:rsidR="003F5AAA" w:rsidRPr="007D2F8A" w:rsidRDefault="003F5AAA" w:rsidP="009C4A37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IZVOR 531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B185E" w14:textId="77777777" w:rsidR="003F5AAA" w:rsidRPr="007D2F8A" w:rsidRDefault="003F5AAA" w:rsidP="009C4A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2975B" w14:textId="77777777" w:rsidR="003F5AAA" w:rsidRPr="007D2F8A" w:rsidRDefault="003F5AAA" w:rsidP="009C4A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5434B" w14:textId="77777777" w:rsidR="003F5AAA" w:rsidRPr="007D2F8A" w:rsidRDefault="003F5AAA" w:rsidP="009C4A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0A281DF1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19E87" w14:textId="07AA24E1" w:rsidR="003F5AAA" w:rsidRPr="007D2F8A" w:rsidRDefault="003F5AAA" w:rsidP="000007EA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B7B7A" w14:textId="5B3D9B51" w:rsidR="003F5AAA" w:rsidRPr="007D2F8A" w:rsidRDefault="003F5AAA" w:rsidP="000007EA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ukupno troškovi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D00BE" w14:textId="6D97B216" w:rsidR="003F5AAA" w:rsidRPr="007D2F8A" w:rsidRDefault="003F5AAA" w:rsidP="00A01BEF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25.000,00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23198" w14:textId="328D9C31" w:rsidR="003F5AAA" w:rsidRPr="007D2F8A" w:rsidRDefault="003F5AAA" w:rsidP="000007EA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26.000,00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57361" w14:textId="119E33F2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26.260,00</w:t>
            </w:r>
          </w:p>
        </w:tc>
      </w:tr>
      <w:tr w:rsidR="003F5AAA" w:rsidRPr="007D2F8A" w14:paraId="11C17ED5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67E3" w14:textId="7D3B7399" w:rsidR="003F5AAA" w:rsidRPr="007D2F8A" w:rsidRDefault="003F5AAA" w:rsidP="000007EA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B5849" w14:textId="4EDB0D49" w:rsidR="003F5AAA" w:rsidRPr="007D2F8A" w:rsidRDefault="003F5AAA" w:rsidP="003F527B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6ED24" w14:textId="4499762C" w:rsidR="003F5AAA" w:rsidRPr="007D2F8A" w:rsidRDefault="003F5AAA" w:rsidP="000007EA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25.000,00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46B67" w14:textId="4E5748DB" w:rsidR="003F5AAA" w:rsidRPr="007D2F8A" w:rsidRDefault="003F5AAA" w:rsidP="000007EA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26.000,00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9027F" w14:textId="0592CF5B" w:rsidR="003F5AAA" w:rsidRPr="007D2F8A" w:rsidRDefault="003F5AAA" w:rsidP="000007EA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26.260,00</w:t>
            </w:r>
          </w:p>
        </w:tc>
      </w:tr>
      <w:tr w:rsidR="003F5AAA" w:rsidRPr="007D2F8A" w14:paraId="70D06793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B69CD" w14:textId="6C2988B5" w:rsidR="003F5AAA" w:rsidRPr="007D2F8A" w:rsidRDefault="003F5AAA" w:rsidP="00AC43E1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6AEB1" w14:textId="106E7FDE" w:rsidR="003F5AAA" w:rsidRPr="007D2F8A" w:rsidRDefault="003F5AAA" w:rsidP="00AC43E1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8B89C" w14:textId="7A2C21B7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EF942" w14:textId="0A1660EB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D48D7" w14:textId="1790DF88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01821A19" w14:textId="77777777" w:rsidTr="007A2C1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  <w:hideMark/>
          </w:tcPr>
          <w:p w14:paraId="06225BD5" w14:textId="35173014" w:rsidR="003F5AAA" w:rsidRPr="007D2F8A" w:rsidRDefault="003F5AAA" w:rsidP="00AC43E1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  <w:hideMark/>
          </w:tcPr>
          <w:p w14:paraId="6F299D5E" w14:textId="642F6AB3" w:rsidR="003F5AAA" w:rsidRPr="007D2F8A" w:rsidRDefault="003F5AAA" w:rsidP="00AC43E1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 xml:space="preserve">Aktivnost: A103631  NABAVA RADNIH BILJEŽNICA    </w:t>
            </w: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 xml:space="preserve"> ( 3+4= sveukupno troškovi i nabava 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2A8718AF" w14:textId="1EE35212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32.000,00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1BCABD08" w14:textId="7BDA2F18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33.280,00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4BC28C03" w14:textId="4AC66EAF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33.613,00</w:t>
            </w:r>
          </w:p>
        </w:tc>
      </w:tr>
      <w:tr w:rsidR="003F5AAA" w:rsidRPr="007D2F8A" w14:paraId="4F0AD0A2" w14:textId="77777777" w:rsidTr="00D84BF8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FDDBC" w14:textId="77777777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A7F65" w14:textId="39911B19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IZVOR 111 I 531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5FBB6" w14:textId="77777777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673E7" w14:textId="77777777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915EB" w14:textId="77777777" w:rsidR="003F5AAA" w:rsidRPr="007D2F8A" w:rsidRDefault="003F5AAA" w:rsidP="00C622ED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359F8C78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AD2B" w14:textId="5DA7D14C" w:rsidR="003F5AAA" w:rsidRPr="007D2F8A" w:rsidRDefault="003F5AAA" w:rsidP="00001ABD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A2E0D" w14:textId="690D2F51" w:rsidR="003F5AAA" w:rsidRPr="007D2F8A" w:rsidRDefault="003F5AAA" w:rsidP="00001ABD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ukupno troškovi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58410" w14:textId="75D6380C" w:rsidR="003F5AAA" w:rsidRPr="007D2F8A" w:rsidRDefault="003F5AAA" w:rsidP="00001ABD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32.000,00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81D65" w14:textId="13B0F861" w:rsidR="003F5AAA" w:rsidRPr="007D2F8A" w:rsidRDefault="003F5AAA" w:rsidP="005613D0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33.280,00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CA5BF" w14:textId="2555D2C4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33.613,00</w:t>
            </w:r>
          </w:p>
        </w:tc>
      </w:tr>
      <w:tr w:rsidR="003F5AAA" w:rsidRPr="007D2F8A" w14:paraId="0EE08E80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CA9A4" w14:textId="6883648B" w:rsidR="003F5AAA" w:rsidRPr="007D2F8A" w:rsidRDefault="003F5AAA" w:rsidP="000D7243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37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4CE72" w14:textId="27183603" w:rsidR="003F5AAA" w:rsidRPr="007D2F8A" w:rsidRDefault="003F5AAA" w:rsidP="000D7243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0CB66" w14:textId="66DCE049" w:rsidR="003F5AAA" w:rsidRPr="007D2F8A" w:rsidRDefault="003F5AAA" w:rsidP="000D7243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32.000,00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7D5AE" w14:textId="4295507F" w:rsidR="003F5AAA" w:rsidRPr="007D2F8A" w:rsidRDefault="003F5AAA" w:rsidP="000D7243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33.280,00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D54F2" w14:textId="753DFB44" w:rsidR="003F5AAA" w:rsidRPr="007D2F8A" w:rsidRDefault="003F5AAA" w:rsidP="000D7243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33.613,00</w:t>
            </w:r>
          </w:p>
        </w:tc>
      </w:tr>
      <w:tr w:rsidR="003F5AAA" w:rsidRPr="007D2F8A" w14:paraId="689FBC65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7C05" w14:textId="65DD4574" w:rsidR="003F5AAA" w:rsidRPr="007D2F8A" w:rsidRDefault="003F5AAA" w:rsidP="00AC43E1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BC83" w14:textId="74BE66C1" w:rsidR="003F5AAA" w:rsidRPr="007D2F8A" w:rsidRDefault="003F5AAA" w:rsidP="00AC43E1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5A843" w14:textId="4778DE5E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4CE6F" w14:textId="02F7977D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045B9" w14:textId="6F7B59FE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128E2982" w14:textId="77777777" w:rsidTr="007A2C1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  <w:hideMark/>
          </w:tcPr>
          <w:p w14:paraId="530B6800" w14:textId="6A385F55" w:rsidR="003F5AAA" w:rsidRPr="007D2F8A" w:rsidRDefault="003F5AAA" w:rsidP="00AC43E1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  <w:hideMark/>
          </w:tcPr>
          <w:p w14:paraId="77A1A4C2" w14:textId="27F1D8ED" w:rsidR="003F5AAA" w:rsidRPr="007D2F8A" w:rsidRDefault="003F5AAA" w:rsidP="00AC43E1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Tekući projekt: T1 03627 Pomoćnici u nastavi u šk.god.2023/2024.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  <w:hideMark/>
          </w:tcPr>
          <w:p w14:paraId="0F3AA1BD" w14:textId="3A726F4B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102.500,00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575B7B7E" w14:textId="3426C0C6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106.600,00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6B9D7493" w14:textId="14964A20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107.668,00</w:t>
            </w:r>
          </w:p>
        </w:tc>
      </w:tr>
      <w:tr w:rsidR="003F5AAA" w:rsidRPr="007D2F8A" w14:paraId="03641960" w14:textId="77777777" w:rsidTr="007A2C10">
        <w:trPr>
          <w:trHeight w:val="26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B2EAC" w14:textId="64A66632" w:rsidR="003F5AAA" w:rsidRPr="007D2F8A" w:rsidRDefault="003F5AAA" w:rsidP="00414629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A8381" w14:textId="71411CDA" w:rsidR="003F5AAA" w:rsidRPr="007D2F8A" w:rsidRDefault="003F5AAA" w:rsidP="00D05A77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IZVOR 541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3D1FE" w14:textId="69FCBEE5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BC6DB" w14:textId="20344005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88145" w14:textId="0F88B7B7" w:rsidR="003F5AAA" w:rsidRPr="007D2F8A" w:rsidRDefault="003F5AAA" w:rsidP="00414629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74D3BB88" w14:textId="77777777" w:rsidTr="007A2C10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1B2B" w14:textId="0AFCAE4B" w:rsidR="003F5AAA" w:rsidRPr="007D2F8A" w:rsidRDefault="003F5AAA" w:rsidP="00414629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5094E" w14:textId="7D52D006" w:rsidR="003F5AAA" w:rsidRPr="007D2F8A" w:rsidRDefault="003F5AAA" w:rsidP="00414629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Ukupno troškovi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2B027" w14:textId="6D037EB2" w:rsidR="003F5AAA" w:rsidRPr="007D2F8A" w:rsidRDefault="003F5AAA" w:rsidP="00414629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102.500,00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CB890" w14:textId="3A207112" w:rsidR="003F5AAA" w:rsidRPr="007D2F8A" w:rsidRDefault="003F5AAA" w:rsidP="00414629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106.600,00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13179" w14:textId="099E8381" w:rsidR="003F5AAA" w:rsidRPr="007D2F8A" w:rsidRDefault="003F5AAA" w:rsidP="00414629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107.668,00</w:t>
            </w:r>
          </w:p>
        </w:tc>
      </w:tr>
      <w:tr w:rsidR="003F5AAA" w:rsidRPr="007D2F8A" w14:paraId="687E1A4A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E42AB" w14:textId="06A5CEF7" w:rsidR="003F5AAA" w:rsidRPr="007D2F8A" w:rsidRDefault="003F5AAA" w:rsidP="00AC43E1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31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09A78" w14:textId="2201874A" w:rsidR="003F5AAA" w:rsidRPr="007D2F8A" w:rsidRDefault="003F5AAA" w:rsidP="00AC43E1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2F3A4" w14:textId="0A1CDF21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97.500,00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9B2C5" w14:textId="30E673D1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101.400,00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C0164" w14:textId="5DD69638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102.416,00</w:t>
            </w:r>
          </w:p>
        </w:tc>
      </w:tr>
      <w:tr w:rsidR="003F5AAA" w:rsidRPr="007D2F8A" w14:paraId="2426C42B" w14:textId="77777777" w:rsidTr="007A2C1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3753B" w14:textId="1DEB60BB" w:rsidR="003F5AAA" w:rsidRPr="007D2F8A" w:rsidRDefault="003F5AAA" w:rsidP="00AC43E1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524F0" w14:textId="69EAA5FF" w:rsidR="003F5AAA" w:rsidRPr="007D2F8A" w:rsidRDefault="003F5AAA" w:rsidP="00AC43E1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6D01F" w14:textId="12D602F3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5.000,00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B134D" w14:textId="0FC2226A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5.200,00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022E1" w14:textId="458C6D73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5.252,00</w:t>
            </w:r>
          </w:p>
        </w:tc>
      </w:tr>
      <w:tr w:rsidR="003F5AAA" w:rsidRPr="007D2F8A" w14:paraId="4595C8A8" w14:textId="77777777" w:rsidTr="007A2C1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06276" w14:textId="77777777" w:rsidR="003F5AAA" w:rsidRPr="007D2F8A" w:rsidRDefault="003F5AAA" w:rsidP="00414629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E3598" w14:textId="77777777" w:rsidR="003F5AAA" w:rsidRPr="007D2F8A" w:rsidRDefault="003F5AAA" w:rsidP="00414629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AAAE9" w14:textId="77777777" w:rsidR="003F5AAA" w:rsidRPr="007D2F8A" w:rsidRDefault="003F5AAA" w:rsidP="00414629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B8A4E" w14:textId="77777777" w:rsidR="003F5AAA" w:rsidRPr="007D2F8A" w:rsidRDefault="003F5AAA" w:rsidP="00414629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5AE1F" w14:textId="77777777" w:rsidR="003F5AAA" w:rsidRPr="007D2F8A" w:rsidRDefault="003F5AAA" w:rsidP="00414629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6540CB99" w14:textId="77777777" w:rsidTr="00001ABD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  <w:hideMark/>
          </w:tcPr>
          <w:p w14:paraId="1E3FB65E" w14:textId="374FA51A" w:rsidR="003F5AAA" w:rsidRPr="007D2F8A" w:rsidRDefault="003F5AAA" w:rsidP="00D05A77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  <w:hideMark/>
          </w:tcPr>
          <w:p w14:paraId="0D43E5C1" w14:textId="4042C4D1" w:rsidR="003F5AAA" w:rsidRPr="007D2F8A" w:rsidRDefault="003F5AAA" w:rsidP="00D05A77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Tekući projekt: T 103625 Unutarnje uređenje zgrade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00D1DA09" w14:textId="009897D5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31.000,00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0DA6323C" w14:textId="6146220F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32.240,00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3BE1ECA8" w14:textId="350F918D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32.563,00</w:t>
            </w:r>
          </w:p>
        </w:tc>
      </w:tr>
      <w:tr w:rsidR="003F5AAA" w:rsidRPr="007D2F8A" w14:paraId="3C858D00" w14:textId="77777777" w:rsidTr="00D84BF8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F9795" w14:textId="77777777" w:rsidR="003F5AAA" w:rsidRPr="007D2F8A" w:rsidRDefault="003F5AAA" w:rsidP="00D05A77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6F14B" w14:textId="314FAA9C" w:rsidR="003F5AAA" w:rsidRPr="007D2F8A" w:rsidRDefault="003F5AAA" w:rsidP="00D05A77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38CA4" w14:textId="77777777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71125" w14:textId="77777777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9A0AB" w14:textId="77777777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79BF168B" w14:textId="77777777" w:rsidTr="00AC43E1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EFA69" w14:textId="35BD61B8" w:rsidR="003F5AAA" w:rsidRPr="007D2F8A" w:rsidRDefault="003F5AAA" w:rsidP="00AC43E1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97DF1" w14:textId="5A578E4E" w:rsidR="003F5AAA" w:rsidRPr="007D2F8A" w:rsidRDefault="003F5AAA" w:rsidP="00AC43E1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Ukupno troškovi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13A54" w14:textId="1E38F710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31.000,00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76FB3" w14:textId="40DA5B7C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32.240,00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4EEEF" w14:textId="24748BD0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32.563,00</w:t>
            </w:r>
          </w:p>
        </w:tc>
      </w:tr>
      <w:tr w:rsidR="003F5AAA" w:rsidRPr="007D2F8A" w14:paraId="6908DB5D" w14:textId="77777777" w:rsidTr="00AC43E1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DCE4" w14:textId="5F2F5529" w:rsidR="003F5AAA" w:rsidRPr="007D2F8A" w:rsidRDefault="003F5AAA" w:rsidP="00AC43E1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6DD30" w14:textId="35E2F7DD" w:rsidR="003F5AAA" w:rsidRPr="007D2F8A" w:rsidRDefault="003F5AAA" w:rsidP="00AC43E1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0436B" w14:textId="71F93446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  <w:t>31.000,00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73690" w14:textId="32608026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32.240,00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51239" w14:textId="7E163581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32.563,00</w:t>
            </w:r>
          </w:p>
        </w:tc>
      </w:tr>
      <w:tr w:rsidR="003F5AAA" w:rsidRPr="007D2F8A" w14:paraId="197FEC61" w14:textId="77777777" w:rsidTr="00D84BF8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463A4" w14:textId="77777777" w:rsidR="003F5AAA" w:rsidRPr="007D2F8A" w:rsidRDefault="003F5AAA" w:rsidP="00D05A77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F50C9" w14:textId="77777777" w:rsidR="003F5AAA" w:rsidRPr="007D2F8A" w:rsidRDefault="003F5AAA" w:rsidP="00D05A77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B106D" w14:textId="77777777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20489" w14:textId="77777777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4B490" w14:textId="77777777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55163718" w14:textId="77777777" w:rsidTr="007A2C1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5B9C06A6" w14:textId="350F94A5" w:rsidR="003F5AAA" w:rsidRPr="007D2F8A" w:rsidRDefault="003F5AAA" w:rsidP="00D05A77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0BB7FE1A" w14:textId="1D51114D" w:rsidR="003F5AAA" w:rsidRPr="007D2F8A" w:rsidRDefault="003F5AAA" w:rsidP="005613D0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 xml:space="preserve">Aktivnost: A103638  Prehrana za učenike u osnovnim školama </w:t>
            </w:r>
            <w:r w:rsidRPr="007D2F8A"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  <w:t xml:space="preserve"> ( 3+4= sveukupno troškovi i nabava 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2C9BDF39" w14:textId="09D5DC0D" w:rsidR="003F5AAA" w:rsidRPr="007D2F8A" w:rsidRDefault="003F5AAA" w:rsidP="0007453B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60.</w:t>
            </w: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</w:t>
            </w: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72CF54E3" w14:textId="76C6D277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62.</w:t>
            </w: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7</w:t>
            </w: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16F877BC" w14:textId="0F700114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63.</w:t>
            </w: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407</w:t>
            </w: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,00</w:t>
            </w:r>
          </w:p>
        </w:tc>
      </w:tr>
      <w:tr w:rsidR="003F5AAA" w:rsidRPr="007D2F8A" w14:paraId="5E411FD6" w14:textId="77777777" w:rsidTr="00001ABD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C7EB7" w14:textId="77777777" w:rsidR="003F5AAA" w:rsidRPr="007D2F8A" w:rsidRDefault="003F5AAA" w:rsidP="00D05A77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61B02" w14:textId="446B2A89" w:rsidR="003F5AAA" w:rsidRPr="007D2F8A" w:rsidRDefault="003F5AAA" w:rsidP="00D05A77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 xml:space="preserve">IZVOR </w:t>
            </w: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 xml:space="preserve">110 i </w:t>
            </w: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531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6DE1C" w14:textId="77777777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3D5D4" w14:textId="77777777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F105" w14:textId="77777777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0480009A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F387A" w14:textId="66FD9B20" w:rsidR="003F5AAA" w:rsidRPr="007D2F8A" w:rsidRDefault="003F5AAA" w:rsidP="00AC43E1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64ABA" w14:textId="4F8FE880" w:rsidR="003F5AAA" w:rsidRPr="007D2F8A" w:rsidRDefault="003F5AAA" w:rsidP="00AC43E1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ukupno troškovi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DBA6F" w14:textId="7CCCC839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60.</w:t>
            </w: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</w:t>
            </w: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5E746" w14:textId="59F0BC43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62.</w:t>
            </w: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7</w:t>
            </w: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6560D" w14:textId="2253A4A9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63.</w:t>
            </w: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407</w:t>
            </w: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,00</w:t>
            </w:r>
          </w:p>
        </w:tc>
      </w:tr>
      <w:tr w:rsidR="003F5AAA" w:rsidRPr="007D2F8A" w14:paraId="6FF13BD6" w14:textId="77777777" w:rsidTr="007A2C10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3B92F" w14:textId="45263B48" w:rsidR="003F5AAA" w:rsidRPr="007D2F8A" w:rsidRDefault="003F5AAA" w:rsidP="00D05A77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32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4247A" w14:textId="66BD1039" w:rsidR="003F5AAA" w:rsidRPr="007D2F8A" w:rsidRDefault="003F5AAA" w:rsidP="00D05A77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84572" w14:textId="161E315D" w:rsidR="003F5AAA" w:rsidRPr="007D2F8A" w:rsidRDefault="003F5AAA" w:rsidP="0007453B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60.</w:t>
            </w: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3</w:t>
            </w: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CFA2E" w14:textId="2291E114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62.</w:t>
            </w: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7</w:t>
            </w: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6B9C3" w14:textId="62CAC58F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63.</w:t>
            </w:r>
            <w:r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407</w:t>
            </w:r>
            <w:r w:rsidRPr="007D2F8A"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  <w:t>,00</w:t>
            </w:r>
          </w:p>
        </w:tc>
      </w:tr>
      <w:tr w:rsidR="003F5AAA" w:rsidRPr="007D2F8A" w14:paraId="1337CFD6" w14:textId="77777777" w:rsidTr="00001ABD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18452" w14:textId="4D24A1C4" w:rsidR="003F5AAA" w:rsidRPr="007D2F8A" w:rsidRDefault="003F5AAA" w:rsidP="00D05A77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DEFC5" w14:textId="77777777" w:rsidR="003F5AAA" w:rsidRPr="007D2F8A" w:rsidRDefault="003F5AAA" w:rsidP="00D05A77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411F6" w14:textId="53F084D4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1E974" w14:textId="1A51ECA7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5CDDF" w14:textId="783EBFD3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143BD79B" w14:textId="77777777" w:rsidTr="00D84BF8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D06D4" w14:textId="77777777" w:rsidR="003F5AAA" w:rsidRPr="007D2F8A" w:rsidRDefault="003F5AAA" w:rsidP="00D05A77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BD4CC" w14:textId="77777777" w:rsidR="003F5AAA" w:rsidRPr="007D2F8A" w:rsidRDefault="003F5AAA" w:rsidP="00D05A77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F7186" w14:textId="77777777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2EC3D" w14:textId="77777777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D895F" w14:textId="77777777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6B990C4F" w14:textId="77777777" w:rsidTr="00001ABD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56CB23D5" w14:textId="77777777" w:rsidR="003F5AAA" w:rsidRPr="007D2F8A" w:rsidRDefault="003F5AAA" w:rsidP="00D05A77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4A2A8A01" w14:textId="4A2DBAFF" w:rsidR="003F5AAA" w:rsidRPr="007D2F8A" w:rsidRDefault="003F5AAA" w:rsidP="005613D0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5CFD2A38" w14:textId="49728A3A" w:rsidR="003F5AAA" w:rsidRPr="007D2F8A" w:rsidRDefault="003F5AAA" w:rsidP="00FE2F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774988B9" w14:textId="7918DA10" w:rsidR="003F5AAA" w:rsidRPr="007D2F8A" w:rsidRDefault="003F5AAA" w:rsidP="00FE2F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center"/>
          </w:tcPr>
          <w:p w14:paraId="5B0F0E00" w14:textId="115EB37F" w:rsidR="003F5AAA" w:rsidRPr="007D2F8A" w:rsidRDefault="003F5AAA" w:rsidP="00FE2F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1F630DAD" w14:textId="77777777" w:rsidTr="00001ABD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A2BA2" w14:textId="77777777" w:rsidR="003F5AAA" w:rsidRPr="007D2F8A" w:rsidRDefault="003F5AAA" w:rsidP="00D05A77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8C64A" w14:textId="77777777" w:rsidR="003F5AAA" w:rsidRPr="007D2F8A" w:rsidRDefault="003F5AAA" w:rsidP="00D05A77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BAF98" w14:textId="77777777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C223A" w14:textId="77777777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9D3E6" w14:textId="77777777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39CD85FA" w14:textId="77777777" w:rsidTr="00AC43E1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067A3" w14:textId="6F17471F" w:rsidR="003F5AAA" w:rsidRPr="007D2F8A" w:rsidRDefault="003F5AAA" w:rsidP="00AC43E1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49E20" w14:textId="57EE614A" w:rsidR="003F5AAA" w:rsidRPr="007D2F8A" w:rsidRDefault="003F5AAA" w:rsidP="00AC43E1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2F728" w14:textId="543D8A45" w:rsidR="003F5AAA" w:rsidRPr="007D2F8A" w:rsidRDefault="003F5AAA" w:rsidP="00FE2F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0A8F4" w14:textId="56E61842" w:rsidR="003F5AAA" w:rsidRPr="007D2F8A" w:rsidRDefault="003F5AAA" w:rsidP="00FE2F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E4FF0" w14:textId="576BA001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77E937F2" w14:textId="77777777" w:rsidTr="00AC43E1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98EDB" w14:textId="468C8DA9" w:rsidR="003F5AAA" w:rsidRPr="007D2F8A" w:rsidRDefault="003F5AAA" w:rsidP="00AC43E1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A2287" w14:textId="77777777" w:rsidR="003F5AAA" w:rsidRPr="007D2F8A" w:rsidRDefault="003F5AAA" w:rsidP="00AC43E1">
            <w:pPr>
              <w:spacing w:before="0" w:after="0" w:line="240" w:lineRule="auto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B6D03" w14:textId="56E5BCE5" w:rsidR="003F5AAA" w:rsidRPr="007D2F8A" w:rsidRDefault="003F5AAA" w:rsidP="00FE2F3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1C901" w14:textId="6D0E4123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91F0E" w14:textId="6B105809" w:rsidR="003F5AAA" w:rsidRPr="007D2F8A" w:rsidRDefault="003F5AAA" w:rsidP="00AC43E1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3F5AAA" w:rsidRPr="007D2F8A" w14:paraId="3F5BF7EE" w14:textId="77777777" w:rsidTr="00001ABD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43347" w14:textId="77777777" w:rsidR="003F5AAA" w:rsidRPr="007D2F8A" w:rsidRDefault="003F5AAA" w:rsidP="00D05A77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00815" w14:textId="77777777" w:rsidR="003F5AAA" w:rsidRPr="007D2F8A" w:rsidRDefault="003F5AAA" w:rsidP="00D05A77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2C693" w14:textId="77777777" w:rsidR="003F5AAA" w:rsidRPr="007D2F8A" w:rsidRDefault="003F5AAA" w:rsidP="00D05A77">
            <w:pPr>
              <w:spacing w:before="0" w:after="0" w:line="240" w:lineRule="auto"/>
              <w:jc w:val="right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8D10A" w14:textId="77777777" w:rsidR="003F5AAA" w:rsidRPr="007D2F8A" w:rsidRDefault="003F5AAA" w:rsidP="00D05A77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84C18" w14:textId="77777777" w:rsidR="003F5AAA" w:rsidRPr="007D2F8A" w:rsidRDefault="003F5AAA" w:rsidP="00D05A77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kern w:val="0"/>
                <w:sz w:val="21"/>
                <w:szCs w:val="21"/>
              </w:rPr>
            </w:pPr>
          </w:p>
        </w:tc>
      </w:tr>
    </w:tbl>
    <w:p w14:paraId="4D898657" w14:textId="77777777" w:rsidR="00AB18DD" w:rsidRPr="007D2F8A" w:rsidRDefault="00E07DF2" w:rsidP="004625BE">
      <w:pPr>
        <w:pStyle w:val="Osjenaninaslov"/>
        <w:tabs>
          <w:tab w:val="left" w:pos="5032"/>
        </w:tabs>
        <w:outlineLvl w:val="0"/>
        <w:rPr>
          <w:rFonts w:ascii="Times New Roman" w:hAnsi="Times New Roman"/>
          <w:color w:val="auto"/>
        </w:rPr>
      </w:pPr>
      <w:bookmarkStart w:id="3" w:name="_Toc210816162"/>
      <w:r w:rsidRPr="007D2F8A">
        <w:rPr>
          <w:rFonts w:ascii="Times New Roman" w:hAnsi="Times New Roman"/>
          <w:color w:val="auto"/>
        </w:rPr>
        <w:lastRenderedPageBreak/>
        <w:t xml:space="preserve">4. OBRAZLOŽENJE </w:t>
      </w:r>
      <w:r w:rsidR="003172D6" w:rsidRPr="007D2F8A">
        <w:rPr>
          <w:rFonts w:ascii="Times New Roman" w:hAnsi="Times New Roman"/>
          <w:color w:val="auto"/>
        </w:rPr>
        <w:t xml:space="preserve">PRIJEDLOGA </w:t>
      </w:r>
      <w:r w:rsidRPr="007D2F8A">
        <w:rPr>
          <w:rFonts w:ascii="Times New Roman" w:hAnsi="Times New Roman"/>
          <w:color w:val="auto"/>
        </w:rPr>
        <w:t>FINANCIJSKOG PLANA</w:t>
      </w:r>
      <w:bookmarkEnd w:id="3"/>
    </w:p>
    <w:p w14:paraId="2FF39F62" w14:textId="3594D51D" w:rsidR="00AD550B" w:rsidRDefault="00AD550B" w:rsidP="00AD550B">
      <w:pPr>
        <w:contextualSpacing/>
        <w:rPr>
          <w:rFonts w:ascii="Times New Roman" w:hAnsi="Times New Roman"/>
          <w:color w:val="auto"/>
        </w:rPr>
      </w:pPr>
    </w:p>
    <w:p w14:paraId="29C0989F" w14:textId="77777777" w:rsidR="00525323" w:rsidRPr="007D2F8A" w:rsidRDefault="00525323" w:rsidP="00AD550B">
      <w:pPr>
        <w:contextualSpacing/>
        <w:rPr>
          <w:rFonts w:ascii="Times New Roman" w:hAnsi="Times New Roman"/>
          <w:color w:val="auto"/>
        </w:rPr>
      </w:pPr>
    </w:p>
    <w:p w14:paraId="2DF8688B" w14:textId="08926FAB" w:rsidR="00AD550B" w:rsidRPr="00525323" w:rsidRDefault="00AD550B" w:rsidP="00AD550B">
      <w:pPr>
        <w:numPr>
          <w:ilvl w:val="1"/>
          <w:numId w:val="8"/>
        </w:numPr>
        <w:ind w:hanging="83"/>
        <w:contextualSpacing/>
        <w:outlineLvl w:val="1"/>
        <w:rPr>
          <w:rFonts w:ascii="Times New Roman" w:hAnsi="Times New Roman"/>
          <w:color w:val="auto"/>
          <w:sz w:val="22"/>
          <w:szCs w:val="22"/>
        </w:rPr>
      </w:pPr>
      <w:bookmarkStart w:id="4" w:name="_Toc210816163"/>
      <w:r w:rsidRPr="007D2F8A">
        <w:rPr>
          <w:rFonts w:ascii="Times New Roman" w:hAnsi="Times New Roman"/>
          <w:b/>
          <w:color w:val="auto"/>
          <w:sz w:val="22"/>
          <w:szCs w:val="22"/>
        </w:rPr>
        <w:t>Sažetak djelokruga rada</w:t>
      </w:r>
      <w:bookmarkEnd w:id="4"/>
    </w:p>
    <w:p w14:paraId="74D2ADA3" w14:textId="77777777" w:rsidR="00525323" w:rsidRPr="007D2F8A" w:rsidRDefault="00525323" w:rsidP="00525323">
      <w:pPr>
        <w:ind w:left="1707"/>
        <w:contextualSpacing/>
        <w:outlineLvl w:val="1"/>
        <w:rPr>
          <w:rFonts w:ascii="Times New Roman" w:hAnsi="Times New Roman"/>
          <w:color w:val="auto"/>
          <w:sz w:val="22"/>
          <w:szCs w:val="22"/>
        </w:rPr>
      </w:pPr>
    </w:p>
    <w:p w14:paraId="0871F025" w14:textId="77777777" w:rsidR="00AD550B" w:rsidRPr="007D2F8A" w:rsidRDefault="00AD550B" w:rsidP="00AD550B">
      <w:pPr>
        <w:spacing w:line="360" w:lineRule="auto"/>
        <w:ind w:left="357"/>
        <w:jc w:val="both"/>
        <w:rPr>
          <w:rFonts w:ascii="Times New Roman" w:hAnsi="Times New Roman"/>
          <w:color w:val="auto"/>
          <w:sz w:val="22"/>
        </w:rPr>
      </w:pPr>
      <w:r w:rsidRPr="007D2F8A">
        <w:rPr>
          <w:rFonts w:ascii="Times New Roman" w:hAnsi="Times New Roman"/>
          <w:color w:val="auto"/>
          <w:sz w:val="22"/>
        </w:rPr>
        <w:t>Osnovna škola Vladimira Nazora – Scuola elementare „Vladimir Nazor“  je osnovnoškolska ustanova koja obavlja djelatnost odgoja i obrazovanja učenika od 1.-8. razreda, ali i šestogodišnje osnovno glazbeno obrazovanje. Nastava je organizirana u jednoj smjeni (ujutro), a Glazbeni odjeli u pravilu rade samo poslijepodne kroz petodnevni radni tjedan.</w:t>
      </w:r>
    </w:p>
    <w:p w14:paraId="1616791C" w14:textId="77777777" w:rsidR="00AD550B" w:rsidRPr="007D2F8A" w:rsidRDefault="00AD550B" w:rsidP="00AD550B">
      <w:pPr>
        <w:spacing w:line="360" w:lineRule="auto"/>
        <w:ind w:left="357"/>
        <w:jc w:val="both"/>
        <w:rPr>
          <w:rFonts w:ascii="Times New Roman" w:hAnsi="Times New Roman"/>
          <w:color w:val="auto"/>
          <w:sz w:val="22"/>
        </w:rPr>
      </w:pPr>
      <w:r w:rsidRPr="007D2F8A">
        <w:rPr>
          <w:rFonts w:ascii="Times New Roman" w:hAnsi="Times New Roman"/>
          <w:color w:val="auto"/>
          <w:sz w:val="22"/>
        </w:rPr>
        <w:tab/>
        <w:t>Škola obavlja svoju djelatnost prema Kurikulumima nastavnih predmeta iz 2019. godine, a u Glazbenom odjelu prema Nastavnom planu i programu za glazbene i plesne škole iz 2006. Oba dokumenta donijelo je nadležno Ministarstvo, MZO</w:t>
      </w:r>
      <w:r w:rsidR="00DC4838" w:rsidRPr="007D2F8A">
        <w:rPr>
          <w:rFonts w:ascii="Times New Roman" w:hAnsi="Times New Roman"/>
          <w:color w:val="auto"/>
          <w:sz w:val="22"/>
        </w:rPr>
        <w:t>M</w:t>
      </w:r>
      <w:r w:rsidRPr="007D2F8A">
        <w:rPr>
          <w:rFonts w:ascii="Times New Roman" w:hAnsi="Times New Roman"/>
          <w:color w:val="auto"/>
          <w:sz w:val="22"/>
        </w:rPr>
        <w:t xml:space="preserve">. Uz navedeno, djelatnost temelji na Godišnjem planu i programu rada škole i školskom kurikulumu za svaku školsku godinu koji se donose do </w:t>
      </w:r>
      <w:r w:rsidR="00C417F8" w:rsidRPr="007D2F8A">
        <w:rPr>
          <w:rFonts w:ascii="Times New Roman" w:hAnsi="Times New Roman"/>
          <w:color w:val="auto"/>
          <w:sz w:val="22"/>
        </w:rPr>
        <w:t>8</w:t>
      </w:r>
      <w:r w:rsidRPr="007D2F8A">
        <w:rPr>
          <w:rFonts w:ascii="Times New Roman" w:hAnsi="Times New Roman"/>
          <w:color w:val="auto"/>
          <w:sz w:val="22"/>
        </w:rPr>
        <w:t>. listopada.</w:t>
      </w:r>
    </w:p>
    <w:p w14:paraId="7730ED74" w14:textId="77777777" w:rsidR="00AD550B" w:rsidRPr="007D2F8A" w:rsidRDefault="00AD550B" w:rsidP="00AD550B">
      <w:pPr>
        <w:spacing w:line="360" w:lineRule="auto"/>
        <w:ind w:left="357"/>
        <w:jc w:val="both"/>
        <w:rPr>
          <w:rFonts w:ascii="Times New Roman" w:hAnsi="Times New Roman"/>
          <w:color w:val="auto"/>
          <w:sz w:val="22"/>
        </w:rPr>
      </w:pPr>
      <w:r w:rsidRPr="007D2F8A">
        <w:rPr>
          <w:rFonts w:ascii="Times New Roman" w:hAnsi="Times New Roman"/>
          <w:color w:val="auto"/>
          <w:sz w:val="22"/>
        </w:rPr>
        <w:tab/>
        <w:t xml:space="preserve">Školu polazi  ukupno </w:t>
      </w:r>
      <w:r w:rsidR="00170101" w:rsidRPr="007D2F8A">
        <w:rPr>
          <w:rFonts w:ascii="Times New Roman" w:hAnsi="Times New Roman"/>
          <w:color w:val="auto"/>
          <w:sz w:val="22"/>
        </w:rPr>
        <w:t>45</w:t>
      </w:r>
      <w:r w:rsidR="00C417F8" w:rsidRPr="007D2F8A">
        <w:rPr>
          <w:rFonts w:ascii="Times New Roman" w:hAnsi="Times New Roman"/>
          <w:color w:val="auto"/>
          <w:sz w:val="22"/>
        </w:rPr>
        <w:t>7</w:t>
      </w:r>
      <w:r w:rsidRPr="007D2F8A">
        <w:rPr>
          <w:rFonts w:ascii="Times New Roman" w:hAnsi="Times New Roman"/>
          <w:color w:val="auto"/>
          <w:sz w:val="22"/>
        </w:rPr>
        <w:t xml:space="preserve"> učenika u 2</w:t>
      </w:r>
      <w:r w:rsidR="00C417F8" w:rsidRPr="007D2F8A">
        <w:rPr>
          <w:rFonts w:ascii="Times New Roman" w:hAnsi="Times New Roman"/>
          <w:color w:val="auto"/>
          <w:sz w:val="22"/>
        </w:rPr>
        <w:t>9</w:t>
      </w:r>
      <w:r w:rsidRPr="007D2F8A">
        <w:rPr>
          <w:rFonts w:ascii="Times New Roman" w:hAnsi="Times New Roman"/>
          <w:color w:val="auto"/>
          <w:sz w:val="22"/>
        </w:rPr>
        <w:t xml:space="preserve"> odjela matične škole (redovita i glazbena) te jednim dislociranim glazbenim odjelom. Planira se rastući broj učenika u redovitom i glazbenom obrazovanju.</w:t>
      </w:r>
    </w:p>
    <w:p w14:paraId="2B126384" w14:textId="772213B0" w:rsidR="00AD550B" w:rsidRDefault="00AD550B" w:rsidP="00AD550B">
      <w:pPr>
        <w:spacing w:line="360" w:lineRule="auto"/>
        <w:ind w:left="357"/>
        <w:jc w:val="both"/>
        <w:rPr>
          <w:rFonts w:ascii="Times New Roman" w:hAnsi="Times New Roman"/>
          <w:color w:val="auto"/>
          <w:sz w:val="22"/>
        </w:rPr>
      </w:pPr>
      <w:r w:rsidRPr="007D2F8A">
        <w:rPr>
          <w:rFonts w:ascii="Times New Roman" w:hAnsi="Times New Roman"/>
          <w:color w:val="auto"/>
          <w:sz w:val="22"/>
        </w:rPr>
        <w:t>U školi je zaposleno 7</w:t>
      </w:r>
      <w:r w:rsidR="00EF7846" w:rsidRPr="007D2F8A">
        <w:rPr>
          <w:rFonts w:ascii="Times New Roman" w:hAnsi="Times New Roman"/>
          <w:color w:val="auto"/>
          <w:sz w:val="22"/>
        </w:rPr>
        <w:t>5</w:t>
      </w:r>
      <w:r w:rsidRPr="007D2F8A">
        <w:rPr>
          <w:rFonts w:ascii="Times New Roman" w:hAnsi="Times New Roman"/>
          <w:color w:val="auto"/>
          <w:sz w:val="22"/>
        </w:rPr>
        <w:t xml:space="preserve"> djelatnika: ravnatelj, 5 stručnih suradnika, 5</w:t>
      </w:r>
      <w:r w:rsidR="00EF7846" w:rsidRPr="007D2F8A">
        <w:rPr>
          <w:rFonts w:ascii="Times New Roman" w:hAnsi="Times New Roman"/>
          <w:color w:val="auto"/>
          <w:sz w:val="22"/>
        </w:rPr>
        <w:t>3</w:t>
      </w:r>
      <w:r w:rsidRPr="007D2F8A">
        <w:rPr>
          <w:rFonts w:ascii="Times New Roman" w:hAnsi="Times New Roman"/>
          <w:color w:val="auto"/>
          <w:sz w:val="22"/>
        </w:rPr>
        <w:t xml:space="preserve"> učitelja, 2 administrativna djelatnika, </w:t>
      </w:r>
      <w:r w:rsidR="00EF7846" w:rsidRPr="007D2F8A">
        <w:rPr>
          <w:rFonts w:ascii="Times New Roman" w:hAnsi="Times New Roman"/>
          <w:color w:val="auto"/>
          <w:sz w:val="22"/>
        </w:rPr>
        <w:t>7</w:t>
      </w:r>
      <w:r w:rsidRPr="007D2F8A">
        <w:rPr>
          <w:rFonts w:ascii="Times New Roman" w:hAnsi="Times New Roman"/>
          <w:color w:val="auto"/>
          <w:sz w:val="22"/>
        </w:rPr>
        <w:t xml:space="preserve"> djelatnika tehničke službe  i </w:t>
      </w:r>
      <w:r w:rsidR="00EF7846" w:rsidRPr="007D2F8A">
        <w:rPr>
          <w:rFonts w:ascii="Times New Roman" w:hAnsi="Times New Roman"/>
          <w:color w:val="auto"/>
          <w:sz w:val="22"/>
        </w:rPr>
        <w:t>7</w:t>
      </w:r>
      <w:r w:rsidRPr="007D2F8A">
        <w:rPr>
          <w:rFonts w:ascii="Times New Roman" w:hAnsi="Times New Roman"/>
          <w:color w:val="auto"/>
          <w:sz w:val="22"/>
        </w:rPr>
        <w:t xml:space="preserve"> pomoćnika u nastavi.</w:t>
      </w:r>
    </w:p>
    <w:p w14:paraId="715A336E" w14:textId="77777777" w:rsidR="00525323" w:rsidRPr="007D2F8A" w:rsidRDefault="00525323" w:rsidP="00AD550B">
      <w:pPr>
        <w:spacing w:line="360" w:lineRule="auto"/>
        <w:ind w:left="357"/>
        <w:jc w:val="both"/>
        <w:rPr>
          <w:rFonts w:ascii="Times New Roman" w:hAnsi="Times New Roman"/>
          <w:color w:val="auto"/>
          <w:sz w:val="22"/>
        </w:rPr>
      </w:pPr>
    </w:p>
    <w:p w14:paraId="0F9AB39C" w14:textId="7058B6AC" w:rsidR="00AD550B" w:rsidRPr="00525323" w:rsidRDefault="00AD550B" w:rsidP="00AD550B">
      <w:pPr>
        <w:numPr>
          <w:ilvl w:val="1"/>
          <w:numId w:val="8"/>
        </w:numPr>
        <w:ind w:hanging="83"/>
        <w:contextualSpacing/>
        <w:outlineLvl w:val="1"/>
        <w:rPr>
          <w:rFonts w:ascii="Times New Roman" w:hAnsi="Times New Roman"/>
          <w:color w:val="auto"/>
          <w:sz w:val="22"/>
          <w:szCs w:val="22"/>
        </w:rPr>
      </w:pPr>
      <w:bookmarkStart w:id="5" w:name="_Toc210816164"/>
      <w:r w:rsidRPr="007D2F8A">
        <w:rPr>
          <w:rFonts w:ascii="Times New Roman" w:hAnsi="Times New Roman"/>
          <w:b/>
          <w:color w:val="auto"/>
          <w:sz w:val="22"/>
          <w:szCs w:val="22"/>
        </w:rPr>
        <w:t>Obrazloženje programa</w:t>
      </w:r>
      <w:bookmarkEnd w:id="5"/>
    </w:p>
    <w:p w14:paraId="1664D75A" w14:textId="560DC950" w:rsidR="00525323" w:rsidRDefault="00525323" w:rsidP="00525323">
      <w:pPr>
        <w:ind w:left="1707"/>
        <w:contextualSpacing/>
        <w:outlineLvl w:val="1"/>
        <w:rPr>
          <w:rFonts w:ascii="Times New Roman" w:hAnsi="Times New Roman"/>
          <w:b/>
          <w:color w:val="auto"/>
          <w:sz w:val="22"/>
          <w:szCs w:val="22"/>
        </w:rPr>
      </w:pPr>
    </w:p>
    <w:p w14:paraId="69F0EF9B" w14:textId="77777777" w:rsidR="00525323" w:rsidRPr="007D2F8A" w:rsidRDefault="00525323" w:rsidP="00525323">
      <w:pPr>
        <w:ind w:left="1707"/>
        <w:contextualSpacing/>
        <w:outlineLvl w:val="1"/>
        <w:rPr>
          <w:rFonts w:ascii="Times New Roman" w:hAnsi="Times New Roman"/>
          <w:color w:val="auto"/>
          <w:sz w:val="22"/>
          <w:szCs w:val="22"/>
        </w:rPr>
      </w:pPr>
    </w:p>
    <w:p w14:paraId="588C3267" w14:textId="77777777" w:rsidR="00AD550B" w:rsidRPr="007D2F8A" w:rsidRDefault="00AD550B" w:rsidP="00AD550B">
      <w:pPr>
        <w:spacing w:line="360" w:lineRule="auto"/>
        <w:ind w:left="360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>Financijskim planom planirana su sredstva za provođenje glavnog programa osnovnoškolskog obrazovanja kroz plan i program  te kurikulum škole kroz sljedeće aktivnosti i projekte:</w:t>
      </w:r>
    </w:p>
    <w:p w14:paraId="15768099" w14:textId="77777777" w:rsidR="00AD550B" w:rsidRPr="007D2F8A" w:rsidRDefault="00AD550B" w:rsidP="00AD550B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>A 102607 Aktivnost: Natjecanje učenika</w:t>
      </w:r>
    </w:p>
    <w:p w14:paraId="7E3025A0" w14:textId="77777777" w:rsidR="00AD550B" w:rsidRPr="007D2F8A" w:rsidRDefault="00AD550B" w:rsidP="00AD550B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>A103212 Aktivnost: Razlika cijene toplog obroka</w:t>
      </w:r>
    </w:p>
    <w:p w14:paraId="1820663C" w14:textId="77777777" w:rsidR="00AD550B" w:rsidRPr="007D2F8A" w:rsidRDefault="00AD550B" w:rsidP="00AD550B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>A103606 Aktivnost: Decentralizirane funkcije</w:t>
      </w:r>
    </w:p>
    <w:p w14:paraId="2DFED00F" w14:textId="77777777" w:rsidR="00AD550B" w:rsidRPr="007D2F8A" w:rsidRDefault="00AD550B" w:rsidP="00AD550B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>A 103607 Aktivnost: Tjelesna i zdravstvena kultura</w:t>
      </w:r>
    </w:p>
    <w:p w14:paraId="23809522" w14:textId="77777777" w:rsidR="00AD550B" w:rsidRPr="007D2F8A" w:rsidRDefault="00AD550B" w:rsidP="00AD550B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>A 103608 Aktivnost: Produženi boravak</w:t>
      </w:r>
    </w:p>
    <w:p w14:paraId="16E61059" w14:textId="77777777" w:rsidR="00AD550B" w:rsidRPr="007D2F8A" w:rsidRDefault="00AD550B" w:rsidP="00AD550B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lastRenderedPageBreak/>
        <w:t>A 103609 Aktivnost: Školski psiholog</w:t>
      </w:r>
    </w:p>
    <w:p w14:paraId="130DD564" w14:textId="77777777" w:rsidR="00AD550B" w:rsidRPr="007D2F8A" w:rsidRDefault="00AD550B" w:rsidP="00AD550B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>A 103610 Aktivnost: Školski logoped</w:t>
      </w:r>
    </w:p>
    <w:p w14:paraId="14C01381" w14:textId="77777777" w:rsidR="00AD550B" w:rsidRPr="007D2F8A" w:rsidRDefault="00AD550B" w:rsidP="00AD550B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>A 103611 Aktivnost: Materijalni rashodi po dodatnim standardima</w:t>
      </w:r>
    </w:p>
    <w:p w14:paraId="27B8FBDB" w14:textId="77777777" w:rsidR="00AD550B" w:rsidRPr="007D2F8A" w:rsidRDefault="00AD550B" w:rsidP="00AD550B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>A 103612 Aktivnost: Školski odbor</w:t>
      </w:r>
    </w:p>
    <w:p w14:paraId="7EA2B8AD" w14:textId="77777777" w:rsidR="00AD550B" w:rsidRPr="007D2F8A" w:rsidRDefault="00AD550B" w:rsidP="00AD550B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>A 103613 Aktivnost: Programi i aktivnosti škole</w:t>
      </w:r>
    </w:p>
    <w:p w14:paraId="4393C6EC" w14:textId="77777777" w:rsidR="00AD550B" w:rsidRPr="007D2F8A" w:rsidRDefault="00AD550B" w:rsidP="00AD550B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>A 103614 Aktivnost: Glazbeno obrazovanje</w:t>
      </w:r>
    </w:p>
    <w:p w14:paraId="1743322A" w14:textId="77777777" w:rsidR="00AD550B" w:rsidRPr="007D2F8A" w:rsidRDefault="00AD550B" w:rsidP="00AD550B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>A 103615 Aktivnost: Zavičajna nastava</w:t>
      </w:r>
    </w:p>
    <w:p w14:paraId="07E8345A" w14:textId="77777777" w:rsidR="00AD550B" w:rsidRPr="007D2F8A" w:rsidRDefault="00AD550B" w:rsidP="00AD550B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 xml:space="preserve">K 103602 </w:t>
      </w:r>
      <w:r w:rsidR="00D71664" w:rsidRPr="007D2F8A">
        <w:rPr>
          <w:rFonts w:ascii="Times New Roman" w:hAnsi="Times New Roman"/>
          <w:color w:val="auto"/>
          <w:sz w:val="22"/>
          <w:szCs w:val="22"/>
        </w:rPr>
        <w:t>Kapitalni projekt</w:t>
      </w:r>
      <w:r w:rsidRPr="007D2F8A">
        <w:rPr>
          <w:rFonts w:ascii="Times New Roman" w:hAnsi="Times New Roman"/>
          <w:color w:val="auto"/>
          <w:sz w:val="22"/>
          <w:szCs w:val="22"/>
        </w:rPr>
        <w:t>: Opremanje prostora</w:t>
      </w:r>
    </w:p>
    <w:p w14:paraId="722D11EC" w14:textId="77777777" w:rsidR="00AD550B" w:rsidRPr="007D2F8A" w:rsidRDefault="00AD550B" w:rsidP="00AD550B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>T 103607 Tekući projekt: Školska shema</w:t>
      </w:r>
    </w:p>
    <w:p w14:paraId="46157189" w14:textId="77777777" w:rsidR="00AD550B" w:rsidRPr="007D2F8A" w:rsidRDefault="00AD550B" w:rsidP="00AD550B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>A 103617 Aktivnost: Građanski odgoj</w:t>
      </w:r>
    </w:p>
    <w:p w14:paraId="3FB176B3" w14:textId="77777777" w:rsidR="00AD550B" w:rsidRPr="007D2F8A" w:rsidRDefault="00AD550B" w:rsidP="00AD550B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 xml:space="preserve">K 103606 </w:t>
      </w:r>
      <w:r w:rsidR="00D71664" w:rsidRPr="007D2F8A">
        <w:rPr>
          <w:rFonts w:ascii="Times New Roman" w:hAnsi="Times New Roman"/>
          <w:color w:val="auto"/>
          <w:sz w:val="22"/>
          <w:szCs w:val="22"/>
        </w:rPr>
        <w:t>Kapitalni projekt</w:t>
      </w:r>
      <w:r w:rsidRPr="007D2F8A">
        <w:rPr>
          <w:rFonts w:ascii="Times New Roman" w:hAnsi="Times New Roman"/>
          <w:color w:val="auto"/>
          <w:sz w:val="22"/>
          <w:szCs w:val="22"/>
        </w:rPr>
        <w:t>: Školski udžbenici</w:t>
      </w:r>
    </w:p>
    <w:p w14:paraId="16239A61" w14:textId="77777777" w:rsidR="00AD550B" w:rsidRPr="007D2F8A" w:rsidRDefault="00AD550B" w:rsidP="00AD550B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 xml:space="preserve">A 103631 Aktivnost: Nabava radnih bilježnica </w:t>
      </w:r>
    </w:p>
    <w:p w14:paraId="6EE63D8C" w14:textId="77777777" w:rsidR="00FA1E57" w:rsidRPr="007D2F8A" w:rsidRDefault="00D71664" w:rsidP="009C062D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>T</w:t>
      </w:r>
      <w:r w:rsidR="00FA1E57" w:rsidRPr="007D2F8A">
        <w:rPr>
          <w:rFonts w:ascii="Times New Roman" w:hAnsi="Times New Roman"/>
          <w:color w:val="auto"/>
          <w:sz w:val="22"/>
          <w:szCs w:val="22"/>
        </w:rPr>
        <w:t xml:space="preserve"> 103627</w:t>
      </w:r>
      <w:r w:rsidRPr="007D2F8A">
        <w:rPr>
          <w:rFonts w:ascii="Times New Roman" w:hAnsi="Times New Roman"/>
          <w:color w:val="auto"/>
          <w:sz w:val="22"/>
          <w:szCs w:val="22"/>
        </w:rPr>
        <w:t xml:space="preserve"> Tekući projekt: Pomoćnici u nastavi</w:t>
      </w:r>
      <w:r w:rsidR="00FA1E57" w:rsidRPr="007D2F8A">
        <w:rPr>
          <w:rFonts w:ascii="Times New Roman" w:hAnsi="Times New Roman"/>
          <w:color w:val="auto"/>
          <w:sz w:val="22"/>
          <w:szCs w:val="22"/>
        </w:rPr>
        <w:t xml:space="preserve"> u školskoj godini 2023/2024.</w:t>
      </w:r>
    </w:p>
    <w:p w14:paraId="11D41A8D" w14:textId="77777777" w:rsidR="00D71664" w:rsidRPr="007D2F8A" w:rsidRDefault="00D71664" w:rsidP="009C062D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>T</w:t>
      </w:r>
      <w:r w:rsidR="00FA1E57" w:rsidRPr="007D2F8A">
        <w:rPr>
          <w:rFonts w:ascii="Times New Roman" w:hAnsi="Times New Roman"/>
          <w:color w:val="auto"/>
          <w:sz w:val="22"/>
          <w:szCs w:val="22"/>
        </w:rPr>
        <w:t xml:space="preserve"> 103625</w:t>
      </w:r>
      <w:r w:rsidRPr="007D2F8A">
        <w:rPr>
          <w:rFonts w:ascii="Times New Roman" w:hAnsi="Times New Roman"/>
          <w:color w:val="auto"/>
          <w:sz w:val="22"/>
          <w:szCs w:val="22"/>
        </w:rPr>
        <w:t xml:space="preserve"> Tekući projekt: Unutarnje uređenje zgrade</w:t>
      </w:r>
    </w:p>
    <w:p w14:paraId="110B3BE9" w14:textId="77777777" w:rsidR="00FA1E57" w:rsidRPr="007D2F8A" w:rsidRDefault="00FA1E57" w:rsidP="009C062D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>A 103638 Aktivnost: Prehrana za učenike u osnovnim školama</w:t>
      </w:r>
    </w:p>
    <w:p w14:paraId="41D2A629" w14:textId="77777777" w:rsidR="00AD550B" w:rsidRPr="007D2F8A" w:rsidRDefault="00AD550B" w:rsidP="007D2F8A">
      <w:pPr>
        <w:spacing w:line="360" w:lineRule="auto"/>
        <w:ind w:left="357"/>
        <w:jc w:val="both"/>
        <w:rPr>
          <w:rFonts w:ascii="Times New Roman" w:hAnsi="Times New Roman"/>
          <w:color w:val="auto"/>
          <w:sz w:val="22"/>
        </w:rPr>
      </w:pPr>
      <w:r w:rsidRPr="007D2F8A">
        <w:rPr>
          <w:rFonts w:ascii="Times New Roman" w:hAnsi="Times New Roman"/>
          <w:color w:val="auto"/>
          <w:sz w:val="22"/>
        </w:rPr>
        <w:t xml:space="preserve">Prioritet škole je kvalitetno obrazovanje i odgoj učenika koje se ostvaruje kroz: </w:t>
      </w:r>
    </w:p>
    <w:p w14:paraId="493D57F9" w14:textId="77777777" w:rsidR="00AD550B" w:rsidRPr="007D2F8A" w:rsidRDefault="00AD550B" w:rsidP="007D2F8A">
      <w:pPr>
        <w:spacing w:line="360" w:lineRule="auto"/>
        <w:ind w:left="357"/>
        <w:jc w:val="both"/>
        <w:rPr>
          <w:rFonts w:ascii="Times New Roman" w:hAnsi="Times New Roman"/>
          <w:color w:val="auto"/>
          <w:sz w:val="22"/>
        </w:rPr>
      </w:pPr>
      <w:r w:rsidRPr="007D2F8A">
        <w:rPr>
          <w:rFonts w:ascii="Times New Roman" w:hAnsi="Times New Roman"/>
          <w:color w:val="auto"/>
          <w:sz w:val="22"/>
        </w:rPr>
        <w:t xml:space="preserve">- redovito usavršavanje učiteljskog kadra; te podizanje nastavnog standarda na višu razinu; </w:t>
      </w:r>
    </w:p>
    <w:p w14:paraId="5164C692" w14:textId="77777777" w:rsidR="00AD550B" w:rsidRPr="007D2F8A" w:rsidRDefault="00AD550B" w:rsidP="007D2F8A">
      <w:pPr>
        <w:spacing w:line="360" w:lineRule="auto"/>
        <w:ind w:left="357"/>
        <w:jc w:val="both"/>
        <w:rPr>
          <w:rFonts w:ascii="Times New Roman" w:hAnsi="Times New Roman"/>
          <w:color w:val="auto"/>
          <w:sz w:val="22"/>
        </w:rPr>
      </w:pPr>
      <w:r w:rsidRPr="007D2F8A">
        <w:rPr>
          <w:rFonts w:ascii="Times New Roman" w:hAnsi="Times New Roman"/>
          <w:color w:val="auto"/>
          <w:sz w:val="22"/>
        </w:rPr>
        <w:t>- poticanje učenika na izražavanje kreativnosti, razvijanje sposobnosti i vještina  kroz uključivanje u slobodne aktivnosti, natjecanja  i druge aktivnosti u projektima, izložbama, koncertima, priredbama i manifestacijama;</w:t>
      </w:r>
    </w:p>
    <w:p w14:paraId="2222A416" w14:textId="77777777" w:rsidR="00AD550B" w:rsidRPr="007D2F8A" w:rsidRDefault="00AD550B" w:rsidP="007D2F8A">
      <w:pPr>
        <w:spacing w:line="360" w:lineRule="auto"/>
        <w:ind w:left="357"/>
        <w:jc w:val="both"/>
        <w:rPr>
          <w:rFonts w:ascii="Times New Roman" w:hAnsi="Times New Roman"/>
          <w:color w:val="auto"/>
          <w:sz w:val="22"/>
        </w:rPr>
      </w:pPr>
      <w:r w:rsidRPr="007D2F8A">
        <w:rPr>
          <w:rFonts w:ascii="Times New Roman" w:hAnsi="Times New Roman"/>
          <w:color w:val="auto"/>
          <w:sz w:val="22"/>
        </w:rPr>
        <w:t>- poticanje za sudjelovanje na sportskim aktivnostima, uključivanje kroz natjecanja na školskoj  i županijskoj razini kao i šire;</w:t>
      </w:r>
    </w:p>
    <w:p w14:paraId="25FD99B0" w14:textId="77777777" w:rsidR="00AD550B" w:rsidRPr="007D2F8A" w:rsidRDefault="00AD550B" w:rsidP="007D2F8A">
      <w:pPr>
        <w:spacing w:line="360" w:lineRule="auto"/>
        <w:ind w:left="357"/>
        <w:jc w:val="both"/>
        <w:rPr>
          <w:rFonts w:ascii="Times New Roman" w:hAnsi="Times New Roman"/>
          <w:color w:val="auto"/>
          <w:sz w:val="22"/>
        </w:rPr>
      </w:pPr>
      <w:r w:rsidRPr="007D2F8A">
        <w:rPr>
          <w:rFonts w:ascii="Times New Roman" w:hAnsi="Times New Roman"/>
          <w:color w:val="auto"/>
          <w:sz w:val="22"/>
        </w:rPr>
        <w:t>- organiziranje zajedničkih aktivnosti učenika , roditelja i učenika tijekom izvannastavnih aktivnosti, organizaciji u upoznavanju kulturne i zavičajne baštine;</w:t>
      </w:r>
    </w:p>
    <w:p w14:paraId="7A203BF7" w14:textId="3A78A80A" w:rsidR="007D2F8A" w:rsidRDefault="00AD550B" w:rsidP="007D2F8A">
      <w:pPr>
        <w:spacing w:line="360" w:lineRule="auto"/>
        <w:ind w:left="357"/>
        <w:jc w:val="both"/>
        <w:rPr>
          <w:rFonts w:ascii="Times New Roman" w:hAnsi="Times New Roman"/>
        </w:rPr>
      </w:pPr>
      <w:r w:rsidRPr="007D2F8A">
        <w:rPr>
          <w:rFonts w:ascii="Times New Roman" w:hAnsi="Times New Roman"/>
          <w:color w:val="auto"/>
          <w:sz w:val="22"/>
        </w:rPr>
        <w:t>- poticanje razvoja pozitivnih vrijednosti, pomagačkog okruženja</w:t>
      </w:r>
      <w:r w:rsidRPr="007D2F8A">
        <w:rPr>
          <w:rFonts w:ascii="Times New Roman" w:hAnsi="Times New Roman"/>
        </w:rPr>
        <w:t>.</w:t>
      </w:r>
    </w:p>
    <w:p w14:paraId="41D35808" w14:textId="77777777" w:rsidR="00525323" w:rsidRDefault="00525323" w:rsidP="007D2F8A">
      <w:pPr>
        <w:spacing w:line="360" w:lineRule="auto"/>
        <w:ind w:left="357"/>
        <w:jc w:val="both"/>
        <w:rPr>
          <w:rFonts w:ascii="Times New Roman" w:hAnsi="Times New Roman"/>
        </w:rPr>
      </w:pPr>
    </w:p>
    <w:p w14:paraId="6CFCDDC5" w14:textId="48BE87D5" w:rsidR="00AD550B" w:rsidRPr="00525323" w:rsidRDefault="00AD550B" w:rsidP="007D2F8A">
      <w:pPr>
        <w:numPr>
          <w:ilvl w:val="1"/>
          <w:numId w:val="8"/>
        </w:numPr>
        <w:ind w:hanging="83"/>
        <w:contextualSpacing/>
        <w:outlineLvl w:val="1"/>
        <w:rPr>
          <w:rFonts w:ascii="Times New Roman" w:hAnsi="Times New Roman"/>
          <w:color w:val="auto"/>
          <w:sz w:val="22"/>
          <w:szCs w:val="22"/>
        </w:rPr>
      </w:pPr>
      <w:bookmarkStart w:id="6" w:name="_Toc210816165"/>
      <w:r w:rsidRPr="007D2F8A">
        <w:rPr>
          <w:rFonts w:ascii="Times New Roman" w:hAnsi="Times New Roman"/>
          <w:b/>
          <w:color w:val="auto"/>
          <w:sz w:val="22"/>
          <w:szCs w:val="22"/>
        </w:rPr>
        <w:lastRenderedPageBreak/>
        <w:t>Zakonske i druge podloge na kojima se zasnivaju programi</w:t>
      </w:r>
      <w:bookmarkEnd w:id="6"/>
    </w:p>
    <w:p w14:paraId="506DC0C8" w14:textId="14613030" w:rsidR="00525323" w:rsidRDefault="00525323" w:rsidP="00525323">
      <w:pPr>
        <w:ind w:left="1707"/>
        <w:contextualSpacing/>
        <w:outlineLvl w:val="1"/>
        <w:rPr>
          <w:rFonts w:ascii="Times New Roman" w:hAnsi="Times New Roman"/>
          <w:b/>
          <w:color w:val="auto"/>
          <w:sz w:val="22"/>
          <w:szCs w:val="22"/>
        </w:rPr>
      </w:pPr>
    </w:p>
    <w:p w14:paraId="6F825B5B" w14:textId="77777777" w:rsidR="00525323" w:rsidRPr="007D2F8A" w:rsidRDefault="00525323" w:rsidP="00525323">
      <w:pPr>
        <w:ind w:left="1707"/>
        <w:contextualSpacing/>
        <w:outlineLvl w:val="1"/>
        <w:rPr>
          <w:rFonts w:ascii="Times New Roman" w:hAnsi="Times New Roman"/>
          <w:color w:val="auto"/>
          <w:sz w:val="22"/>
          <w:szCs w:val="22"/>
        </w:rPr>
      </w:pPr>
    </w:p>
    <w:p w14:paraId="3BD4CF5E" w14:textId="77777777" w:rsidR="00AD550B" w:rsidRPr="007D2F8A" w:rsidRDefault="00AD550B" w:rsidP="00AD550B">
      <w:pPr>
        <w:numPr>
          <w:ilvl w:val="0"/>
          <w:numId w:val="10"/>
        </w:numPr>
        <w:spacing w:before="0" w:after="0" w:line="360" w:lineRule="auto"/>
        <w:ind w:left="714" w:hanging="357"/>
        <w:jc w:val="both"/>
        <w:rPr>
          <w:rFonts w:ascii="Times New Roman" w:hAnsi="Times New Roman"/>
          <w:color w:val="auto"/>
          <w:sz w:val="22"/>
        </w:rPr>
      </w:pPr>
      <w:r w:rsidRPr="007D2F8A">
        <w:rPr>
          <w:rFonts w:ascii="Times New Roman" w:hAnsi="Times New Roman"/>
          <w:color w:val="auto"/>
          <w:sz w:val="22"/>
        </w:rPr>
        <w:t>Zakon o odgoju i obrazovanju u osnovnoj i srednjoj školi (NN br. 87/08, 86/09., 92/10.,105/10., 90/11., 5/12., 16/12., 86/12., 126/12., 94/13.,152/14., 07/17. i 68/18., 98/19.</w:t>
      </w:r>
      <w:r w:rsidR="00130CB7" w:rsidRPr="007D2F8A">
        <w:rPr>
          <w:rFonts w:ascii="Times New Roman" w:hAnsi="Times New Roman"/>
          <w:color w:val="auto"/>
          <w:sz w:val="22"/>
        </w:rPr>
        <w:t xml:space="preserve">, </w:t>
      </w:r>
      <w:r w:rsidRPr="007D2F8A">
        <w:rPr>
          <w:rFonts w:ascii="Times New Roman" w:hAnsi="Times New Roman"/>
          <w:color w:val="auto"/>
          <w:sz w:val="22"/>
        </w:rPr>
        <w:t xml:space="preserve"> 64/20.</w:t>
      </w:r>
      <w:r w:rsidR="008D31DB" w:rsidRPr="007D2F8A">
        <w:rPr>
          <w:rFonts w:ascii="Times New Roman" w:hAnsi="Times New Roman"/>
          <w:color w:val="auto"/>
          <w:sz w:val="22"/>
        </w:rPr>
        <w:t>,</w:t>
      </w:r>
      <w:r w:rsidR="00130CB7" w:rsidRPr="007D2F8A">
        <w:rPr>
          <w:rFonts w:ascii="Times New Roman" w:hAnsi="Times New Roman"/>
          <w:color w:val="auto"/>
          <w:sz w:val="22"/>
        </w:rPr>
        <w:t xml:space="preserve"> 151/22.</w:t>
      </w:r>
      <w:r w:rsidR="008D31DB" w:rsidRPr="007D2F8A">
        <w:rPr>
          <w:rFonts w:ascii="Times New Roman" w:hAnsi="Times New Roman"/>
          <w:color w:val="auto"/>
          <w:sz w:val="22"/>
        </w:rPr>
        <w:t>, 155/23., 156/23</w:t>
      </w:r>
      <w:r w:rsidRPr="007D2F8A">
        <w:rPr>
          <w:rFonts w:ascii="Times New Roman" w:hAnsi="Times New Roman"/>
          <w:color w:val="auto"/>
          <w:sz w:val="22"/>
        </w:rPr>
        <w:t>)</w:t>
      </w:r>
    </w:p>
    <w:p w14:paraId="6E242C47" w14:textId="77777777" w:rsidR="00AD550B" w:rsidRPr="007D2F8A" w:rsidRDefault="00AD550B" w:rsidP="00AD550B">
      <w:pPr>
        <w:numPr>
          <w:ilvl w:val="0"/>
          <w:numId w:val="10"/>
        </w:numPr>
        <w:spacing w:before="0" w:after="0" w:line="360" w:lineRule="auto"/>
        <w:ind w:left="714" w:hanging="357"/>
        <w:jc w:val="both"/>
        <w:rPr>
          <w:rFonts w:ascii="Times New Roman" w:hAnsi="Times New Roman"/>
          <w:color w:val="auto"/>
          <w:sz w:val="22"/>
        </w:rPr>
      </w:pPr>
      <w:r w:rsidRPr="007D2F8A">
        <w:rPr>
          <w:rFonts w:ascii="Times New Roman" w:hAnsi="Times New Roman"/>
          <w:color w:val="auto"/>
          <w:sz w:val="22"/>
        </w:rPr>
        <w:t>Zakon o ustanovama ( NN br. 76/93., 29/97., 47/99., 35/08., 127/19.</w:t>
      </w:r>
      <w:r w:rsidR="008D31DB" w:rsidRPr="007D2F8A">
        <w:rPr>
          <w:rFonts w:ascii="Times New Roman" w:hAnsi="Times New Roman"/>
          <w:color w:val="auto"/>
          <w:sz w:val="22"/>
        </w:rPr>
        <w:t>, 151/22.</w:t>
      </w:r>
      <w:r w:rsidRPr="007D2F8A">
        <w:rPr>
          <w:rFonts w:ascii="Times New Roman" w:hAnsi="Times New Roman"/>
          <w:color w:val="auto"/>
          <w:sz w:val="22"/>
        </w:rPr>
        <w:t>)</w:t>
      </w:r>
    </w:p>
    <w:p w14:paraId="7CC3858B" w14:textId="77777777" w:rsidR="00AD550B" w:rsidRPr="007D2F8A" w:rsidRDefault="00AD550B" w:rsidP="00AD550B">
      <w:pPr>
        <w:numPr>
          <w:ilvl w:val="0"/>
          <w:numId w:val="10"/>
        </w:numPr>
        <w:spacing w:before="0" w:after="0" w:line="360" w:lineRule="auto"/>
        <w:ind w:left="714" w:hanging="357"/>
        <w:jc w:val="both"/>
        <w:rPr>
          <w:rFonts w:ascii="Times New Roman" w:hAnsi="Times New Roman"/>
          <w:color w:val="auto"/>
          <w:sz w:val="22"/>
        </w:rPr>
      </w:pPr>
      <w:r w:rsidRPr="007D2F8A">
        <w:rPr>
          <w:rFonts w:ascii="Times New Roman" w:hAnsi="Times New Roman"/>
          <w:color w:val="auto"/>
          <w:sz w:val="22"/>
        </w:rPr>
        <w:t>Zakon o umjetničkom obrazovanju (NN 130/11)</w:t>
      </w:r>
    </w:p>
    <w:p w14:paraId="73E7191C" w14:textId="77777777" w:rsidR="00AD550B" w:rsidRPr="007D2F8A" w:rsidRDefault="00AD550B" w:rsidP="00AD550B">
      <w:pPr>
        <w:numPr>
          <w:ilvl w:val="0"/>
          <w:numId w:val="10"/>
        </w:numPr>
        <w:spacing w:before="0" w:after="0" w:line="360" w:lineRule="auto"/>
        <w:ind w:left="714" w:hanging="357"/>
        <w:jc w:val="both"/>
        <w:rPr>
          <w:rFonts w:ascii="Times New Roman" w:hAnsi="Times New Roman"/>
          <w:color w:val="auto"/>
          <w:sz w:val="22"/>
        </w:rPr>
      </w:pPr>
      <w:r w:rsidRPr="007D2F8A">
        <w:rPr>
          <w:rFonts w:ascii="Times New Roman" w:hAnsi="Times New Roman"/>
          <w:color w:val="auto"/>
          <w:sz w:val="22"/>
        </w:rPr>
        <w:t xml:space="preserve">Zakon o proračunu ( NN br. </w:t>
      </w:r>
      <w:r w:rsidR="00935721" w:rsidRPr="007D2F8A">
        <w:rPr>
          <w:rFonts w:ascii="Times New Roman" w:hAnsi="Times New Roman"/>
          <w:color w:val="auto"/>
          <w:sz w:val="22"/>
        </w:rPr>
        <w:t>144/21</w:t>
      </w:r>
      <w:r w:rsidRPr="007D2F8A">
        <w:rPr>
          <w:rFonts w:ascii="Times New Roman" w:hAnsi="Times New Roman"/>
          <w:color w:val="auto"/>
          <w:sz w:val="22"/>
        </w:rPr>
        <w:t xml:space="preserve">.), Pravilnik o proračunskim klasifikacijama( NN br. </w:t>
      </w:r>
      <w:r w:rsidR="00B166F0" w:rsidRPr="007D2F8A">
        <w:rPr>
          <w:rFonts w:ascii="Times New Roman" w:hAnsi="Times New Roman"/>
          <w:color w:val="auto"/>
          <w:sz w:val="22"/>
        </w:rPr>
        <w:t>4/2</w:t>
      </w:r>
      <w:r w:rsidR="00D20DC2" w:rsidRPr="007D2F8A">
        <w:rPr>
          <w:rFonts w:ascii="Times New Roman" w:hAnsi="Times New Roman"/>
          <w:color w:val="auto"/>
          <w:sz w:val="22"/>
        </w:rPr>
        <w:t>4</w:t>
      </w:r>
      <w:r w:rsidR="00B166F0" w:rsidRPr="007D2F8A">
        <w:rPr>
          <w:rFonts w:ascii="Times New Roman" w:hAnsi="Times New Roman"/>
          <w:color w:val="auto"/>
          <w:sz w:val="22"/>
        </w:rPr>
        <w:t>.</w:t>
      </w:r>
      <w:r w:rsidR="00D20DC2" w:rsidRPr="007D2F8A">
        <w:rPr>
          <w:rFonts w:ascii="Times New Roman" w:hAnsi="Times New Roman"/>
          <w:color w:val="auto"/>
          <w:sz w:val="22"/>
        </w:rPr>
        <w:t xml:space="preserve"> i 22/25.</w:t>
      </w:r>
      <w:r w:rsidR="00B166F0" w:rsidRPr="007D2F8A">
        <w:rPr>
          <w:rFonts w:ascii="Times New Roman" w:hAnsi="Times New Roman"/>
          <w:color w:val="auto"/>
          <w:sz w:val="22"/>
        </w:rPr>
        <w:t>)</w:t>
      </w:r>
      <w:r w:rsidRPr="007D2F8A">
        <w:rPr>
          <w:rFonts w:ascii="Times New Roman" w:hAnsi="Times New Roman"/>
          <w:color w:val="auto"/>
          <w:sz w:val="22"/>
        </w:rPr>
        <w:t xml:space="preserve"> i Pravilnik o proračunskom računovodstvu i računskom planu ( NN br. </w:t>
      </w:r>
      <w:r w:rsidR="00B166F0" w:rsidRPr="007D2F8A">
        <w:rPr>
          <w:rFonts w:ascii="Times New Roman" w:hAnsi="Times New Roman"/>
          <w:color w:val="auto"/>
          <w:sz w:val="22"/>
        </w:rPr>
        <w:t>158/23</w:t>
      </w:r>
      <w:r w:rsidR="00935721" w:rsidRPr="007D2F8A">
        <w:rPr>
          <w:rFonts w:ascii="Times New Roman" w:hAnsi="Times New Roman"/>
          <w:color w:val="auto"/>
          <w:sz w:val="22"/>
        </w:rPr>
        <w:t>.</w:t>
      </w:r>
      <w:r w:rsidR="00D20DC2" w:rsidRPr="007D2F8A">
        <w:rPr>
          <w:rFonts w:ascii="Times New Roman" w:hAnsi="Times New Roman"/>
          <w:color w:val="auto"/>
          <w:sz w:val="22"/>
        </w:rPr>
        <w:t xml:space="preserve"> i 154/24.</w:t>
      </w:r>
      <w:r w:rsidRPr="007D2F8A">
        <w:rPr>
          <w:rFonts w:ascii="Times New Roman" w:hAnsi="Times New Roman"/>
          <w:color w:val="auto"/>
          <w:sz w:val="22"/>
        </w:rPr>
        <w:t>)</w:t>
      </w:r>
    </w:p>
    <w:p w14:paraId="03BB2B81" w14:textId="77777777" w:rsidR="00AD550B" w:rsidRPr="007D2F8A" w:rsidRDefault="00AD550B" w:rsidP="00AD550B">
      <w:pPr>
        <w:numPr>
          <w:ilvl w:val="0"/>
          <w:numId w:val="10"/>
        </w:numPr>
        <w:spacing w:before="0" w:after="0" w:line="360" w:lineRule="auto"/>
        <w:ind w:left="714" w:hanging="357"/>
        <w:jc w:val="both"/>
        <w:rPr>
          <w:rFonts w:ascii="Times New Roman" w:hAnsi="Times New Roman"/>
          <w:color w:val="auto"/>
          <w:sz w:val="22"/>
        </w:rPr>
      </w:pPr>
      <w:r w:rsidRPr="007D2F8A">
        <w:rPr>
          <w:rFonts w:ascii="Times New Roman" w:hAnsi="Times New Roman"/>
          <w:color w:val="auto"/>
          <w:sz w:val="22"/>
        </w:rPr>
        <w:t>Upute za izradu proračuna Grada Rovinja –Rovigno i financijskih planova  za razdoblje 202</w:t>
      </w:r>
      <w:r w:rsidR="000521F3" w:rsidRPr="007D2F8A">
        <w:rPr>
          <w:rFonts w:ascii="Times New Roman" w:hAnsi="Times New Roman"/>
          <w:color w:val="auto"/>
          <w:sz w:val="22"/>
        </w:rPr>
        <w:t>6</w:t>
      </w:r>
      <w:r w:rsidRPr="007D2F8A">
        <w:rPr>
          <w:rFonts w:ascii="Times New Roman" w:hAnsi="Times New Roman"/>
          <w:color w:val="auto"/>
          <w:sz w:val="22"/>
        </w:rPr>
        <w:t>.-202</w:t>
      </w:r>
      <w:r w:rsidR="000521F3" w:rsidRPr="007D2F8A">
        <w:rPr>
          <w:rFonts w:ascii="Times New Roman" w:hAnsi="Times New Roman"/>
          <w:color w:val="auto"/>
          <w:sz w:val="22"/>
        </w:rPr>
        <w:t>8</w:t>
      </w:r>
      <w:r w:rsidRPr="007D2F8A">
        <w:rPr>
          <w:rFonts w:ascii="Times New Roman" w:hAnsi="Times New Roman"/>
          <w:color w:val="auto"/>
          <w:sz w:val="22"/>
        </w:rPr>
        <w:t>.( klasa 400-06/2</w:t>
      </w:r>
      <w:r w:rsidR="000521F3" w:rsidRPr="007D2F8A">
        <w:rPr>
          <w:rFonts w:ascii="Times New Roman" w:hAnsi="Times New Roman"/>
          <w:color w:val="auto"/>
          <w:sz w:val="22"/>
        </w:rPr>
        <w:t>5</w:t>
      </w:r>
      <w:r w:rsidRPr="007D2F8A">
        <w:rPr>
          <w:rFonts w:ascii="Times New Roman" w:hAnsi="Times New Roman"/>
          <w:color w:val="auto"/>
          <w:sz w:val="22"/>
        </w:rPr>
        <w:t>-01/</w:t>
      </w:r>
      <w:r w:rsidR="00E754DC" w:rsidRPr="007D2F8A">
        <w:rPr>
          <w:rFonts w:ascii="Times New Roman" w:hAnsi="Times New Roman"/>
          <w:color w:val="auto"/>
          <w:sz w:val="22"/>
        </w:rPr>
        <w:t>1</w:t>
      </w:r>
      <w:r w:rsidR="000521F3" w:rsidRPr="007D2F8A">
        <w:rPr>
          <w:rFonts w:ascii="Times New Roman" w:hAnsi="Times New Roman"/>
          <w:color w:val="auto"/>
          <w:sz w:val="22"/>
        </w:rPr>
        <w:t>0</w:t>
      </w:r>
      <w:r w:rsidRPr="007D2F8A">
        <w:rPr>
          <w:rFonts w:ascii="Times New Roman" w:hAnsi="Times New Roman"/>
          <w:color w:val="auto"/>
          <w:sz w:val="22"/>
        </w:rPr>
        <w:t>; ur.</w:t>
      </w:r>
      <w:r w:rsidR="00C02C52" w:rsidRPr="007D2F8A">
        <w:rPr>
          <w:rFonts w:ascii="Times New Roman" w:hAnsi="Times New Roman"/>
          <w:color w:val="auto"/>
          <w:sz w:val="22"/>
        </w:rPr>
        <w:t xml:space="preserve"> </w:t>
      </w:r>
      <w:r w:rsidRPr="007D2F8A">
        <w:rPr>
          <w:rFonts w:ascii="Times New Roman" w:hAnsi="Times New Roman"/>
          <w:color w:val="auto"/>
          <w:sz w:val="22"/>
        </w:rPr>
        <w:t>broj 21</w:t>
      </w:r>
      <w:r w:rsidR="00935721" w:rsidRPr="007D2F8A">
        <w:rPr>
          <w:rFonts w:ascii="Times New Roman" w:hAnsi="Times New Roman"/>
          <w:color w:val="auto"/>
          <w:sz w:val="22"/>
        </w:rPr>
        <w:t>63-8-04/1-2</w:t>
      </w:r>
      <w:r w:rsidR="000521F3" w:rsidRPr="007D2F8A">
        <w:rPr>
          <w:rFonts w:ascii="Times New Roman" w:hAnsi="Times New Roman"/>
          <w:color w:val="auto"/>
          <w:sz w:val="22"/>
        </w:rPr>
        <w:t>5</w:t>
      </w:r>
      <w:r w:rsidR="00935721" w:rsidRPr="007D2F8A">
        <w:rPr>
          <w:rFonts w:ascii="Times New Roman" w:hAnsi="Times New Roman"/>
          <w:color w:val="auto"/>
          <w:sz w:val="22"/>
        </w:rPr>
        <w:t>-</w:t>
      </w:r>
      <w:r w:rsidR="00FA1E57" w:rsidRPr="007D2F8A">
        <w:rPr>
          <w:rFonts w:ascii="Times New Roman" w:hAnsi="Times New Roman"/>
          <w:color w:val="auto"/>
          <w:sz w:val="22"/>
        </w:rPr>
        <w:t>1</w:t>
      </w:r>
      <w:r w:rsidRPr="007D2F8A">
        <w:rPr>
          <w:rFonts w:ascii="Times New Roman" w:hAnsi="Times New Roman"/>
          <w:color w:val="auto"/>
          <w:sz w:val="22"/>
        </w:rPr>
        <w:t xml:space="preserve">) od </w:t>
      </w:r>
      <w:r w:rsidR="000521F3" w:rsidRPr="007D2F8A">
        <w:rPr>
          <w:rFonts w:ascii="Times New Roman" w:hAnsi="Times New Roman"/>
          <w:color w:val="auto"/>
          <w:sz w:val="22"/>
        </w:rPr>
        <w:t>26.09.2025.</w:t>
      </w:r>
    </w:p>
    <w:p w14:paraId="3E80AFBB" w14:textId="77777777" w:rsidR="00D20DC2" w:rsidRPr="007D2F8A" w:rsidRDefault="00D20DC2" w:rsidP="00AD550B">
      <w:pPr>
        <w:numPr>
          <w:ilvl w:val="0"/>
          <w:numId w:val="10"/>
        </w:numPr>
        <w:spacing w:before="0" w:after="0" w:line="360" w:lineRule="auto"/>
        <w:ind w:left="714" w:hanging="357"/>
        <w:jc w:val="both"/>
        <w:rPr>
          <w:rFonts w:ascii="Times New Roman" w:hAnsi="Times New Roman"/>
          <w:color w:val="auto"/>
          <w:sz w:val="22"/>
        </w:rPr>
      </w:pPr>
      <w:r w:rsidRPr="007D2F8A">
        <w:rPr>
          <w:rFonts w:ascii="Times New Roman" w:hAnsi="Times New Roman"/>
          <w:color w:val="auto"/>
          <w:sz w:val="22"/>
        </w:rPr>
        <w:t>Odluka o proračunskom okviru za razdoblje 2026.-2028. MFIN</w:t>
      </w:r>
    </w:p>
    <w:p w14:paraId="69E277CA" w14:textId="77777777" w:rsidR="00AD550B" w:rsidRPr="007D2F8A" w:rsidRDefault="00AD550B" w:rsidP="00AD550B">
      <w:pPr>
        <w:numPr>
          <w:ilvl w:val="0"/>
          <w:numId w:val="10"/>
        </w:numPr>
        <w:spacing w:before="0" w:after="0" w:line="360" w:lineRule="auto"/>
        <w:ind w:left="714" w:hanging="357"/>
        <w:jc w:val="both"/>
        <w:rPr>
          <w:rFonts w:ascii="Times New Roman" w:hAnsi="Times New Roman"/>
          <w:color w:val="auto"/>
          <w:sz w:val="22"/>
        </w:rPr>
      </w:pPr>
      <w:r w:rsidRPr="007D2F8A">
        <w:rPr>
          <w:rFonts w:ascii="Times New Roman" w:hAnsi="Times New Roman"/>
          <w:color w:val="auto"/>
          <w:sz w:val="22"/>
        </w:rPr>
        <w:t>Godišnji plan i program rada škole za školsku godinu 202</w:t>
      </w:r>
      <w:r w:rsidR="00CF3E8A" w:rsidRPr="007D2F8A">
        <w:rPr>
          <w:rFonts w:ascii="Times New Roman" w:hAnsi="Times New Roman"/>
          <w:color w:val="auto"/>
          <w:sz w:val="22"/>
        </w:rPr>
        <w:t>5</w:t>
      </w:r>
      <w:r w:rsidRPr="007D2F8A">
        <w:rPr>
          <w:rFonts w:ascii="Times New Roman" w:hAnsi="Times New Roman"/>
          <w:color w:val="auto"/>
          <w:sz w:val="22"/>
        </w:rPr>
        <w:t>./202</w:t>
      </w:r>
      <w:r w:rsidR="00CF3E8A" w:rsidRPr="007D2F8A">
        <w:rPr>
          <w:rFonts w:ascii="Times New Roman" w:hAnsi="Times New Roman"/>
          <w:color w:val="auto"/>
          <w:sz w:val="22"/>
        </w:rPr>
        <w:t>6</w:t>
      </w:r>
      <w:r w:rsidRPr="007D2F8A">
        <w:rPr>
          <w:rFonts w:ascii="Times New Roman" w:hAnsi="Times New Roman"/>
          <w:color w:val="auto"/>
          <w:sz w:val="22"/>
        </w:rPr>
        <w:t>.</w:t>
      </w:r>
    </w:p>
    <w:p w14:paraId="301A7EF0" w14:textId="77777777" w:rsidR="00AD550B" w:rsidRPr="007D2F8A" w:rsidRDefault="00AD550B" w:rsidP="00AD550B">
      <w:pPr>
        <w:numPr>
          <w:ilvl w:val="0"/>
          <w:numId w:val="10"/>
        </w:numPr>
        <w:spacing w:before="0" w:after="0" w:line="360" w:lineRule="auto"/>
        <w:ind w:left="714" w:hanging="357"/>
        <w:jc w:val="both"/>
        <w:rPr>
          <w:rFonts w:ascii="Times New Roman" w:hAnsi="Times New Roman"/>
          <w:color w:val="auto"/>
          <w:sz w:val="22"/>
        </w:rPr>
      </w:pPr>
      <w:r w:rsidRPr="007D2F8A">
        <w:rPr>
          <w:rFonts w:ascii="Times New Roman" w:hAnsi="Times New Roman"/>
          <w:color w:val="auto"/>
          <w:sz w:val="22"/>
        </w:rPr>
        <w:t>Školski kurikulum za školsku godinu 202</w:t>
      </w:r>
      <w:r w:rsidR="00CF3E8A" w:rsidRPr="007D2F8A">
        <w:rPr>
          <w:rFonts w:ascii="Times New Roman" w:hAnsi="Times New Roman"/>
          <w:color w:val="auto"/>
          <w:sz w:val="22"/>
        </w:rPr>
        <w:t>5</w:t>
      </w:r>
      <w:r w:rsidRPr="007D2F8A">
        <w:rPr>
          <w:rFonts w:ascii="Times New Roman" w:hAnsi="Times New Roman"/>
          <w:color w:val="auto"/>
          <w:sz w:val="22"/>
        </w:rPr>
        <w:t>./202</w:t>
      </w:r>
      <w:r w:rsidR="00CF3E8A" w:rsidRPr="007D2F8A">
        <w:rPr>
          <w:rFonts w:ascii="Times New Roman" w:hAnsi="Times New Roman"/>
          <w:color w:val="auto"/>
          <w:sz w:val="22"/>
        </w:rPr>
        <w:t>6</w:t>
      </w:r>
      <w:r w:rsidRPr="007D2F8A">
        <w:rPr>
          <w:rFonts w:ascii="Times New Roman" w:hAnsi="Times New Roman"/>
          <w:color w:val="auto"/>
          <w:sz w:val="22"/>
        </w:rPr>
        <w:t>.</w:t>
      </w:r>
    </w:p>
    <w:p w14:paraId="0F6F270E" w14:textId="77777777" w:rsidR="00AD550B" w:rsidRPr="007D2F8A" w:rsidRDefault="00AD550B" w:rsidP="00AD550B">
      <w:pPr>
        <w:ind w:left="792"/>
        <w:contextualSpacing/>
        <w:rPr>
          <w:rFonts w:ascii="Times New Roman" w:hAnsi="Times New Roman"/>
          <w:color w:val="auto"/>
          <w:sz w:val="22"/>
          <w:szCs w:val="22"/>
        </w:rPr>
      </w:pPr>
    </w:p>
    <w:p w14:paraId="363A0A12" w14:textId="0F00BD67" w:rsidR="00AD550B" w:rsidRPr="00525323" w:rsidRDefault="00AD550B" w:rsidP="00AD550B">
      <w:pPr>
        <w:numPr>
          <w:ilvl w:val="1"/>
          <w:numId w:val="8"/>
        </w:numPr>
        <w:ind w:hanging="83"/>
        <w:contextualSpacing/>
        <w:outlineLvl w:val="1"/>
        <w:rPr>
          <w:rFonts w:ascii="Times New Roman" w:hAnsi="Times New Roman"/>
          <w:color w:val="auto"/>
          <w:sz w:val="22"/>
          <w:szCs w:val="22"/>
        </w:rPr>
      </w:pPr>
      <w:bookmarkStart w:id="7" w:name="_Toc210816166"/>
      <w:r w:rsidRPr="007D2F8A">
        <w:rPr>
          <w:rFonts w:ascii="Times New Roman" w:hAnsi="Times New Roman"/>
          <w:b/>
          <w:color w:val="auto"/>
          <w:sz w:val="22"/>
          <w:szCs w:val="22"/>
        </w:rPr>
        <w:t>Usklađenost programa s dokumentima dugoročnog razvoja</w:t>
      </w:r>
      <w:bookmarkEnd w:id="7"/>
    </w:p>
    <w:p w14:paraId="2A6ED1BD" w14:textId="77777777" w:rsidR="00525323" w:rsidRPr="007D2F8A" w:rsidRDefault="00525323" w:rsidP="00525323">
      <w:pPr>
        <w:ind w:left="1707"/>
        <w:contextualSpacing/>
        <w:outlineLvl w:val="1"/>
        <w:rPr>
          <w:rFonts w:ascii="Times New Roman" w:hAnsi="Times New Roman"/>
          <w:color w:val="auto"/>
          <w:sz w:val="22"/>
          <w:szCs w:val="22"/>
        </w:rPr>
      </w:pPr>
    </w:p>
    <w:p w14:paraId="1F7D67EF" w14:textId="77777777" w:rsidR="00AD550B" w:rsidRPr="007D2F8A" w:rsidRDefault="00AD550B" w:rsidP="00AD550B">
      <w:pPr>
        <w:spacing w:line="360" w:lineRule="auto"/>
        <w:ind w:left="357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</w:rPr>
        <w:t xml:space="preserve">U skladu sa </w:t>
      </w:r>
      <w:r w:rsidR="00D20DC2" w:rsidRPr="007D2F8A">
        <w:rPr>
          <w:rFonts w:ascii="Times New Roman" w:hAnsi="Times New Roman"/>
          <w:color w:val="auto"/>
          <w:sz w:val="22"/>
        </w:rPr>
        <w:t xml:space="preserve">Provedbenim programom </w:t>
      </w:r>
      <w:r w:rsidRPr="007D2F8A">
        <w:rPr>
          <w:rFonts w:ascii="Times New Roman" w:hAnsi="Times New Roman"/>
          <w:color w:val="auto"/>
          <w:sz w:val="22"/>
        </w:rPr>
        <w:t>Grada Rovinja-Rovigno za razdoblje 20</w:t>
      </w:r>
      <w:r w:rsidR="00D20DC2" w:rsidRPr="007D2F8A">
        <w:rPr>
          <w:rFonts w:ascii="Times New Roman" w:hAnsi="Times New Roman"/>
          <w:color w:val="auto"/>
          <w:sz w:val="22"/>
        </w:rPr>
        <w:t>2</w:t>
      </w:r>
      <w:r w:rsidRPr="007D2F8A">
        <w:rPr>
          <w:rFonts w:ascii="Times New Roman" w:hAnsi="Times New Roman"/>
          <w:color w:val="auto"/>
          <w:sz w:val="22"/>
        </w:rPr>
        <w:t>1.-202</w:t>
      </w:r>
      <w:r w:rsidR="00D20DC2" w:rsidRPr="007D2F8A">
        <w:rPr>
          <w:rFonts w:ascii="Times New Roman" w:hAnsi="Times New Roman"/>
          <w:color w:val="auto"/>
          <w:sz w:val="22"/>
        </w:rPr>
        <w:t>5</w:t>
      </w:r>
      <w:r w:rsidRPr="007D2F8A">
        <w:rPr>
          <w:rFonts w:ascii="Times New Roman" w:hAnsi="Times New Roman"/>
          <w:color w:val="auto"/>
          <w:sz w:val="22"/>
        </w:rPr>
        <w:t xml:space="preserve">., u </w:t>
      </w:r>
      <w:r w:rsidRPr="007D2F8A">
        <w:rPr>
          <w:rFonts w:ascii="Times New Roman" w:hAnsi="Times New Roman"/>
        </w:rPr>
        <w:t xml:space="preserve"> </w:t>
      </w:r>
      <w:r w:rsidRPr="007D2F8A">
        <w:rPr>
          <w:rFonts w:ascii="Times New Roman" w:hAnsi="Times New Roman"/>
          <w:color w:val="auto"/>
          <w:sz w:val="22"/>
          <w:szCs w:val="22"/>
        </w:rPr>
        <w:t>školi je</w:t>
      </w:r>
      <w:r w:rsidRPr="007D2F8A">
        <w:rPr>
          <w:rFonts w:ascii="Times New Roman" w:hAnsi="Times New Roman"/>
        </w:rPr>
        <w:t xml:space="preserve"> </w:t>
      </w:r>
      <w:r w:rsidRPr="007D2F8A">
        <w:rPr>
          <w:rFonts w:ascii="Times New Roman" w:hAnsi="Times New Roman"/>
          <w:color w:val="auto"/>
          <w:sz w:val="22"/>
          <w:szCs w:val="22"/>
        </w:rPr>
        <w:t>osiguran jednosmjenski rad no problem predstavlja skučeni prostor</w:t>
      </w:r>
      <w:r w:rsidR="00930B7A" w:rsidRPr="007D2F8A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7D2F8A">
        <w:rPr>
          <w:rFonts w:ascii="Times New Roman" w:hAnsi="Times New Roman"/>
          <w:color w:val="auto"/>
          <w:sz w:val="22"/>
          <w:szCs w:val="22"/>
        </w:rPr>
        <w:t xml:space="preserve"> blagovaonice i kuhinje te nije moguće istovremeno za svu djecu organizirati konzumaciju obroka. </w:t>
      </w:r>
      <w:r w:rsidR="00930B7A" w:rsidRPr="007D2F8A">
        <w:rPr>
          <w:rFonts w:ascii="Times New Roman" w:hAnsi="Times New Roman"/>
          <w:color w:val="auto"/>
          <w:sz w:val="22"/>
          <w:szCs w:val="22"/>
        </w:rPr>
        <w:t xml:space="preserve">Također je povećanjem broja učenika i razrednih odjela nastala potreba na dodatnim učionicama. </w:t>
      </w:r>
      <w:r w:rsidRPr="007D2F8A">
        <w:rPr>
          <w:rFonts w:ascii="Times New Roman" w:hAnsi="Times New Roman"/>
          <w:color w:val="auto"/>
          <w:sz w:val="22"/>
          <w:szCs w:val="22"/>
        </w:rPr>
        <w:t>Stoga je potrebno iznaći mogućnosti proširenja prostora za ovu namjenu koja bi olakšala organizaciju nastave i kvalitet</w:t>
      </w:r>
      <w:r w:rsidR="00BB3945" w:rsidRPr="007D2F8A">
        <w:rPr>
          <w:rFonts w:ascii="Times New Roman" w:hAnsi="Times New Roman"/>
          <w:color w:val="auto"/>
          <w:sz w:val="22"/>
          <w:szCs w:val="22"/>
        </w:rPr>
        <w:t>u</w:t>
      </w:r>
      <w:r w:rsidRPr="007D2F8A">
        <w:rPr>
          <w:rFonts w:ascii="Times New Roman" w:hAnsi="Times New Roman"/>
          <w:color w:val="auto"/>
          <w:sz w:val="22"/>
          <w:szCs w:val="22"/>
        </w:rPr>
        <w:t xml:space="preserve"> rada.  </w:t>
      </w:r>
    </w:p>
    <w:p w14:paraId="2908F37F" w14:textId="77777777" w:rsidR="00AD550B" w:rsidRPr="007D2F8A" w:rsidRDefault="00AD550B" w:rsidP="00AD550B">
      <w:pPr>
        <w:spacing w:line="360" w:lineRule="auto"/>
        <w:ind w:left="357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 xml:space="preserve">Za postizanje visoke kvalitete odgojno-obrazovne infrastrukture vodi se računa o djeci s teškoćama u razvoju te je škola već nekoliko godina uključena u projekte koji osiguravaju pomoćnike u nastavi. Pristupačnost školskim objektima je otežana zbog činjenice da se škola nalazi u starogradskoj jezgri, u pješačkoj zoni. </w:t>
      </w:r>
    </w:p>
    <w:p w14:paraId="57722767" w14:textId="77777777" w:rsidR="00AD550B" w:rsidRPr="007D2F8A" w:rsidRDefault="00AD550B" w:rsidP="00AD550B">
      <w:pPr>
        <w:spacing w:line="360" w:lineRule="auto"/>
        <w:ind w:left="357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>Uvjete rada u staroj zgradi škole potrebno je i dalje poboljšavati te je tako potrebno urediti više prostora u školi koji bi se mogli koristiti kao učionice, jer se broj razrednih odjela i djece u razrednim odjelima povećava a u cilju zadržavanja rada u jednoj smjeni. Cilj je u ovoj godini urediti jednu dotrajalu učionicu (uređenje podova, zidova, instalacija, prozora, nabava potrebnog namještaja i nastavnih pomagala).</w:t>
      </w:r>
    </w:p>
    <w:p w14:paraId="515E7335" w14:textId="77777777" w:rsidR="00AD550B" w:rsidRPr="007D2F8A" w:rsidRDefault="00AD550B" w:rsidP="00AD550B">
      <w:pPr>
        <w:spacing w:line="360" w:lineRule="auto"/>
        <w:ind w:left="357"/>
        <w:jc w:val="both"/>
        <w:rPr>
          <w:rFonts w:ascii="Times New Roman" w:hAnsi="Times New Roman"/>
          <w:color w:val="auto"/>
          <w:sz w:val="22"/>
          <w:szCs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lastRenderedPageBreak/>
        <w:t>Neophodno je planirati klimatizaciju školske zagrade</w:t>
      </w:r>
      <w:r w:rsidR="00F574F4" w:rsidRPr="007D2F8A">
        <w:rPr>
          <w:rFonts w:ascii="Times New Roman" w:hAnsi="Times New Roman"/>
          <w:color w:val="auto"/>
          <w:sz w:val="22"/>
          <w:szCs w:val="22"/>
        </w:rPr>
        <w:t xml:space="preserve"> budući su uvjeti rada </w:t>
      </w:r>
      <w:r w:rsidRPr="007D2F8A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F574F4" w:rsidRPr="007D2F8A">
        <w:rPr>
          <w:rFonts w:ascii="Times New Roman" w:hAnsi="Times New Roman"/>
          <w:color w:val="auto"/>
          <w:sz w:val="22"/>
          <w:szCs w:val="22"/>
        </w:rPr>
        <w:t>nemogući u toplijem razdoblju godine.</w:t>
      </w:r>
      <w:r w:rsidR="00F756C0" w:rsidRPr="007D2F8A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7D2F8A">
        <w:rPr>
          <w:rFonts w:ascii="Times New Roman" w:hAnsi="Times New Roman"/>
          <w:color w:val="auto"/>
          <w:sz w:val="22"/>
          <w:szCs w:val="22"/>
        </w:rPr>
        <w:t>Informatizacija poslovanja škole i nastavnog procesa jedan je od prioriteta koje zahtjeva suvremeno obrazovanje te je sukladno tome, potrebno konstantno ulagati u informatičku opremu kako za nastavni proces, tako i za administrativno poslovanje.  Korištenje suvremene tehnologije u odgojno obrazovnom procesu mora omogućiti lakše praćenje napredovanja učenika te prilagoditi načine učenja i poučavanja novom informatiziranom okolišu. Škole su opremljene informatičkom opremom za potrebe održavanja nastave Informatike, uredskog i administrativnog poslovanja, djelomično je informatiziran sustav pojedinih poslovnih procesa (knjigovodstvo, e-matica, e-dnevnici).</w:t>
      </w:r>
    </w:p>
    <w:p w14:paraId="2F769B76" w14:textId="77777777" w:rsidR="00AD550B" w:rsidRPr="007D2F8A" w:rsidRDefault="00AD550B" w:rsidP="00AD550B">
      <w:pPr>
        <w:spacing w:line="360" w:lineRule="auto"/>
        <w:ind w:left="357"/>
        <w:jc w:val="both"/>
        <w:rPr>
          <w:rFonts w:ascii="Times New Roman" w:eastAsia="Times New Roman" w:hAnsi="Times New Roman"/>
          <w:color w:val="auto"/>
          <w:kern w:val="0"/>
          <w:sz w:val="22"/>
          <w:szCs w:val="22"/>
        </w:rPr>
      </w:pPr>
      <w:r w:rsidRPr="007D2F8A">
        <w:rPr>
          <w:rFonts w:ascii="Times New Roman" w:eastAsia="Times New Roman" w:hAnsi="Times New Roman"/>
          <w:bCs/>
          <w:color w:val="auto"/>
          <w:kern w:val="0"/>
          <w:sz w:val="22"/>
          <w:szCs w:val="22"/>
        </w:rPr>
        <w:t xml:space="preserve">Prioritet škole će i nadalje  biti </w:t>
      </w:r>
      <w:r w:rsidRPr="007D2F8A">
        <w:rPr>
          <w:rFonts w:ascii="Times New Roman" w:eastAsia="Times New Roman" w:hAnsi="Times New Roman"/>
          <w:color w:val="auto"/>
          <w:kern w:val="0"/>
          <w:sz w:val="22"/>
          <w:szCs w:val="22"/>
        </w:rPr>
        <w:t>pružanje usluge osnovnoškolskog obrazovanja i odgoj     naših učenika. Nastojat ćemo i u naredne tri godine podići kvalitetu nastave na što višu razinu, i to stalnim i kvalitetnim usavršavanjem nastavnika te podizanjem materijalnih i drugih uvjeta, prema našim mogućnostima, na viši standard.</w:t>
      </w:r>
    </w:p>
    <w:p w14:paraId="7436C439" w14:textId="77777777" w:rsidR="00AD550B" w:rsidRPr="007D2F8A" w:rsidRDefault="00AD550B" w:rsidP="00AD550B">
      <w:pPr>
        <w:spacing w:line="360" w:lineRule="auto"/>
        <w:ind w:left="357"/>
        <w:jc w:val="both"/>
        <w:rPr>
          <w:rFonts w:ascii="Times New Roman" w:eastAsia="Times New Roman" w:hAnsi="Times New Roman"/>
          <w:color w:val="auto"/>
          <w:kern w:val="0"/>
          <w:sz w:val="22"/>
          <w:szCs w:val="22"/>
        </w:rPr>
      </w:pPr>
      <w:r w:rsidRPr="007D2F8A">
        <w:rPr>
          <w:rFonts w:ascii="Times New Roman" w:eastAsia="Times New Roman" w:hAnsi="Times New Roman"/>
          <w:color w:val="auto"/>
          <w:kern w:val="0"/>
          <w:sz w:val="22"/>
          <w:szCs w:val="22"/>
        </w:rPr>
        <w:t>Učenike će se poticati na izražavanje kreativnosti, talenata i sposobnosti kroz uključivanje u slobodne aktivnosti, natjecanja te druge školske projekte, priredbe i manifestacije. Pokazatelji uspješnosti su vidljivi i mjerljivi kroz realizaciju razvojnog plana, realizaciju školskog kurikuluma, povećanja uključenja učenika u različite projekte te sudjelovanja i postignuća na natjecanjima i smotrama do svih razina natjecanja. Osobita pozornost posvetit će se radu učenika u dodatnoj nastavi kako bi se omogućio razvoj svih učenikovih sposobnosti u pojedinim područjima.</w:t>
      </w:r>
    </w:p>
    <w:p w14:paraId="7412AE0C" w14:textId="77777777" w:rsidR="00AD550B" w:rsidRPr="007D2F8A" w:rsidRDefault="00AD550B" w:rsidP="00AD550B">
      <w:pPr>
        <w:spacing w:line="360" w:lineRule="auto"/>
        <w:ind w:left="357"/>
        <w:jc w:val="both"/>
        <w:rPr>
          <w:rFonts w:ascii="Times New Roman" w:eastAsia="Times New Roman" w:hAnsi="Times New Roman"/>
          <w:color w:val="auto"/>
          <w:kern w:val="0"/>
          <w:sz w:val="22"/>
          <w:szCs w:val="22"/>
        </w:rPr>
      </w:pPr>
      <w:r w:rsidRPr="007D2F8A">
        <w:rPr>
          <w:rFonts w:ascii="Times New Roman" w:eastAsia="Times New Roman" w:hAnsi="Times New Roman"/>
          <w:color w:val="auto"/>
          <w:kern w:val="0"/>
          <w:sz w:val="22"/>
          <w:szCs w:val="22"/>
        </w:rPr>
        <w:t>Poticat će se kvalitetna komunikacija među svim dionicima odgojno obrazovnog  procesa, učenicima, učiteljima i roditeljima, kako jednih s drugima tako i među sobom, kroz zajedničke aktivnosti i druženja, te upoznavanjem kulturne i duhovne baštine naše domovine i šire.</w:t>
      </w:r>
    </w:p>
    <w:p w14:paraId="0BABFF91" w14:textId="77777777" w:rsidR="00AD550B" w:rsidRPr="007D2F8A" w:rsidRDefault="00AD550B" w:rsidP="00AD550B">
      <w:pPr>
        <w:spacing w:line="360" w:lineRule="auto"/>
        <w:ind w:left="357"/>
        <w:jc w:val="both"/>
        <w:rPr>
          <w:rFonts w:ascii="Times New Roman" w:eastAsia="Times New Roman" w:hAnsi="Times New Roman"/>
          <w:color w:val="auto"/>
          <w:kern w:val="0"/>
          <w:sz w:val="22"/>
          <w:szCs w:val="22"/>
        </w:rPr>
      </w:pPr>
      <w:r w:rsidRPr="007D2F8A">
        <w:rPr>
          <w:rFonts w:ascii="Times New Roman" w:eastAsia="Times New Roman" w:hAnsi="Times New Roman"/>
          <w:color w:val="auto"/>
          <w:kern w:val="0"/>
          <w:sz w:val="22"/>
          <w:szCs w:val="22"/>
        </w:rPr>
        <w:t>Poticat će se razvoj pozitivnih vrijednosti i natjecateljskog duha.</w:t>
      </w:r>
    </w:p>
    <w:p w14:paraId="6078253B" w14:textId="77777777" w:rsidR="00AD550B" w:rsidRPr="007D2F8A" w:rsidRDefault="00AD550B" w:rsidP="00AD550B">
      <w:pPr>
        <w:spacing w:line="360" w:lineRule="auto"/>
        <w:ind w:left="357"/>
        <w:jc w:val="both"/>
        <w:rPr>
          <w:rFonts w:ascii="Times New Roman" w:eastAsia="Times New Roman" w:hAnsi="Times New Roman"/>
          <w:color w:val="auto"/>
          <w:kern w:val="0"/>
          <w:sz w:val="22"/>
          <w:szCs w:val="22"/>
        </w:rPr>
      </w:pPr>
      <w:r w:rsidRPr="007D2F8A">
        <w:rPr>
          <w:rFonts w:ascii="Times New Roman" w:eastAsia="Times New Roman" w:hAnsi="Times New Roman"/>
          <w:color w:val="auto"/>
          <w:kern w:val="0"/>
          <w:sz w:val="22"/>
          <w:szCs w:val="22"/>
        </w:rPr>
        <w:t xml:space="preserve">Izvannastavne aktivnosti bit će organizirane preko: Kreativne skupine, Malih čakavčića, Humane vrednote, Likovne radionice, Sportske škole, Zbor, Domaćinstvo, Inojezičnu grupu, </w:t>
      </w:r>
      <w:r w:rsidR="00930B7A" w:rsidRPr="007D2F8A">
        <w:rPr>
          <w:rFonts w:ascii="Times New Roman" w:eastAsia="Times New Roman" w:hAnsi="Times New Roman"/>
          <w:color w:val="auto"/>
          <w:kern w:val="0"/>
          <w:sz w:val="22"/>
          <w:szCs w:val="22"/>
        </w:rPr>
        <w:t>Čuvari baštine</w:t>
      </w:r>
      <w:r w:rsidRPr="007D2F8A">
        <w:rPr>
          <w:rFonts w:ascii="Times New Roman" w:eastAsia="Times New Roman" w:hAnsi="Times New Roman"/>
          <w:color w:val="auto"/>
          <w:kern w:val="0"/>
          <w:sz w:val="22"/>
          <w:szCs w:val="22"/>
        </w:rPr>
        <w:t xml:space="preserve">, Vokalnu skupinu i soliste,  Novinarsko-knjižničarsku grupu,  razne športske grupe, predstaviti na web stranicama škole, u školskom listu „Galeb“, na godišnjoj izložbi i ostalim javnim manifestacijama. </w:t>
      </w:r>
    </w:p>
    <w:p w14:paraId="7C39342D" w14:textId="77777777" w:rsidR="00AD550B" w:rsidRPr="007D2F8A" w:rsidRDefault="00AD550B" w:rsidP="00AD550B">
      <w:pPr>
        <w:spacing w:line="360" w:lineRule="auto"/>
        <w:ind w:left="357"/>
        <w:jc w:val="both"/>
        <w:rPr>
          <w:rFonts w:ascii="Times New Roman" w:eastAsia="Times New Roman" w:hAnsi="Times New Roman"/>
          <w:color w:val="auto"/>
          <w:kern w:val="0"/>
          <w:sz w:val="22"/>
          <w:szCs w:val="22"/>
        </w:rPr>
      </w:pPr>
      <w:r w:rsidRPr="007D2F8A">
        <w:rPr>
          <w:rFonts w:ascii="Times New Roman" w:eastAsia="Times New Roman" w:hAnsi="Times New Roman"/>
          <w:color w:val="auto"/>
          <w:kern w:val="0"/>
          <w:sz w:val="22"/>
          <w:szCs w:val="22"/>
        </w:rPr>
        <w:t>Učitelji će tijekom školske godine sudjelovati na seminarima i  stručnim skupovima prema planu AZOO i MZO, a cilj je da se odgojno i nastavno osoblje i dalje dodatno stručno usavršava i priprema za provođenje kurikularne reforme.</w:t>
      </w:r>
    </w:p>
    <w:p w14:paraId="3993AA32" w14:textId="77777777" w:rsidR="00AD550B" w:rsidRPr="007D2F8A" w:rsidRDefault="00AD550B" w:rsidP="00AD550B">
      <w:pPr>
        <w:spacing w:line="360" w:lineRule="auto"/>
        <w:ind w:left="357"/>
        <w:jc w:val="both"/>
        <w:rPr>
          <w:rFonts w:ascii="Times New Roman" w:eastAsia="Times New Roman" w:hAnsi="Times New Roman"/>
          <w:color w:val="auto"/>
          <w:kern w:val="0"/>
          <w:sz w:val="22"/>
          <w:szCs w:val="22"/>
        </w:rPr>
      </w:pPr>
      <w:r w:rsidRPr="007D2F8A">
        <w:rPr>
          <w:rFonts w:ascii="Times New Roman" w:eastAsia="Times New Roman" w:hAnsi="Times New Roman"/>
          <w:color w:val="auto"/>
          <w:kern w:val="0"/>
          <w:sz w:val="22"/>
          <w:szCs w:val="22"/>
        </w:rPr>
        <w:lastRenderedPageBreak/>
        <w:t>U glazbenom odjelu, u skladu s iskazanim interesima, cilj je proširiti programe i na druge instrumente ( npr. flauta, violina, bubnjevi i sl.) te zaposliti stručan kadar.</w:t>
      </w:r>
    </w:p>
    <w:p w14:paraId="70F4FFC7" w14:textId="77777777" w:rsidR="00AD550B" w:rsidRPr="007D2F8A" w:rsidRDefault="00AD550B" w:rsidP="00AD550B">
      <w:pPr>
        <w:spacing w:line="360" w:lineRule="auto"/>
        <w:ind w:left="357"/>
        <w:jc w:val="both"/>
        <w:rPr>
          <w:rFonts w:ascii="Times New Roman" w:hAnsi="Times New Roman"/>
          <w:color w:val="auto"/>
          <w:sz w:val="22"/>
        </w:rPr>
      </w:pPr>
      <w:r w:rsidRPr="007D2F8A">
        <w:rPr>
          <w:rFonts w:ascii="Times New Roman" w:hAnsi="Times New Roman"/>
          <w:color w:val="auto"/>
          <w:sz w:val="22"/>
          <w:szCs w:val="22"/>
        </w:rPr>
        <w:t>Školske ustanove donose Godišnje</w:t>
      </w:r>
      <w:r w:rsidRPr="007D2F8A">
        <w:rPr>
          <w:rFonts w:ascii="Times New Roman" w:hAnsi="Times New Roman"/>
          <w:color w:val="auto"/>
          <w:sz w:val="22"/>
        </w:rPr>
        <w:t xml:space="preserve"> planove i programe (GPIPRŠ)  i Školske kurikulume za svaku školsku godinu prema Zakonu o odgoju i obrazovanju u osnovnoj školi i Zakonu o umjetničkom obrazovanju. Vertikala usklađivanja ciljeva i programa MZO-a i jedinice lokalne samouprave sa školskom ustanovom je provedena u dodirnim točkama.</w:t>
      </w:r>
    </w:p>
    <w:p w14:paraId="0205574E" w14:textId="77777777" w:rsidR="00AD550B" w:rsidRPr="007D2F8A" w:rsidRDefault="00AD550B" w:rsidP="00AD550B">
      <w:pPr>
        <w:spacing w:line="360" w:lineRule="auto"/>
        <w:ind w:left="357"/>
        <w:jc w:val="both"/>
        <w:rPr>
          <w:rFonts w:ascii="Times New Roman" w:hAnsi="Times New Roman"/>
          <w:color w:val="auto"/>
          <w:sz w:val="22"/>
        </w:rPr>
      </w:pPr>
      <w:r w:rsidRPr="007D2F8A">
        <w:rPr>
          <w:rFonts w:ascii="Times New Roman" w:hAnsi="Times New Roman"/>
          <w:color w:val="auto"/>
          <w:sz w:val="22"/>
        </w:rPr>
        <w:t>Nastavni kurikulumi se odnose za školsku  godinu,  a ne za fiskalnu. Uzrok mnogim odstupanjima u izvršenju financijskog plana, odnosno pomak određenih aktivnosti iz jednog u drugo polugodište uzrokuje promjene  izvršenja financijskog plana.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1701"/>
        <w:gridCol w:w="1383"/>
        <w:gridCol w:w="1192"/>
        <w:gridCol w:w="1193"/>
        <w:gridCol w:w="1193"/>
      </w:tblGrid>
      <w:tr w:rsidR="000B390C" w:rsidRPr="007D2F8A" w14:paraId="01284D0D" w14:textId="77777777" w:rsidTr="000B390C">
        <w:tc>
          <w:tcPr>
            <w:tcW w:w="2547" w:type="dxa"/>
          </w:tcPr>
          <w:p w14:paraId="7FC4DEA6" w14:textId="77777777" w:rsidR="00AD550B" w:rsidRPr="007D2F8A" w:rsidRDefault="00AD550B" w:rsidP="00AD550B">
            <w:pPr>
              <w:rPr>
                <w:rFonts w:ascii="Times New Roman" w:hAnsi="Times New Roman"/>
                <w:b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b/>
                <w:color w:val="auto"/>
                <w:sz w:val="22"/>
              </w:rPr>
              <w:t>Pokazatelj rezultata</w:t>
            </w:r>
          </w:p>
        </w:tc>
        <w:tc>
          <w:tcPr>
            <w:tcW w:w="1701" w:type="dxa"/>
          </w:tcPr>
          <w:p w14:paraId="3E9E945E" w14:textId="77777777" w:rsidR="00AD550B" w:rsidRPr="007D2F8A" w:rsidRDefault="00AD550B" w:rsidP="00AD550B">
            <w:pPr>
              <w:rPr>
                <w:rFonts w:ascii="Times New Roman" w:hAnsi="Times New Roman"/>
                <w:b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b/>
                <w:color w:val="auto"/>
                <w:sz w:val="22"/>
              </w:rPr>
              <w:t>Definicija</w:t>
            </w:r>
          </w:p>
        </w:tc>
        <w:tc>
          <w:tcPr>
            <w:tcW w:w="1383" w:type="dxa"/>
          </w:tcPr>
          <w:p w14:paraId="64AEC2F9" w14:textId="77777777" w:rsidR="00AD550B" w:rsidRPr="007D2F8A" w:rsidRDefault="00AD550B" w:rsidP="00AD550B">
            <w:pPr>
              <w:rPr>
                <w:rFonts w:ascii="Times New Roman" w:hAnsi="Times New Roman"/>
                <w:b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b/>
                <w:color w:val="auto"/>
                <w:sz w:val="22"/>
              </w:rPr>
              <w:t>jedinica i izvor</w:t>
            </w:r>
          </w:p>
        </w:tc>
        <w:tc>
          <w:tcPr>
            <w:tcW w:w="1192" w:type="dxa"/>
          </w:tcPr>
          <w:p w14:paraId="1F7AA8B8" w14:textId="77777777" w:rsidR="00AD550B" w:rsidRPr="007D2F8A" w:rsidRDefault="00AD550B" w:rsidP="00D43673">
            <w:pPr>
              <w:rPr>
                <w:rFonts w:ascii="Times New Roman" w:hAnsi="Times New Roman"/>
                <w:b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b/>
                <w:color w:val="auto"/>
                <w:sz w:val="22"/>
              </w:rPr>
              <w:t>Ciljana vrijednost 202</w:t>
            </w:r>
            <w:r w:rsidR="00D43673" w:rsidRPr="007D2F8A">
              <w:rPr>
                <w:rFonts w:ascii="Times New Roman" w:hAnsi="Times New Roman"/>
                <w:b/>
                <w:color w:val="auto"/>
                <w:sz w:val="22"/>
              </w:rPr>
              <w:t>6</w:t>
            </w:r>
            <w:r w:rsidRPr="007D2F8A">
              <w:rPr>
                <w:rFonts w:ascii="Times New Roman" w:hAnsi="Times New Roman"/>
                <w:b/>
                <w:color w:val="auto"/>
                <w:sz w:val="22"/>
              </w:rPr>
              <w:t>.</w:t>
            </w:r>
          </w:p>
        </w:tc>
        <w:tc>
          <w:tcPr>
            <w:tcW w:w="1193" w:type="dxa"/>
          </w:tcPr>
          <w:p w14:paraId="3FA761A7" w14:textId="77777777" w:rsidR="00AD550B" w:rsidRPr="007D2F8A" w:rsidRDefault="00AD550B" w:rsidP="00D43673">
            <w:pPr>
              <w:rPr>
                <w:rFonts w:ascii="Times New Roman" w:hAnsi="Times New Roman"/>
                <w:b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b/>
                <w:color w:val="auto"/>
                <w:sz w:val="22"/>
              </w:rPr>
              <w:t>Ciljana vrijednost 202</w:t>
            </w:r>
            <w:r w:rsidR="00D43673" w:rsidRPr="007D2F8A">
              <w:rPr>
                <w:rFonts w:ascii="Times New Roman" w:hAnsi="Times New Roman"/>
                <w:b/>
                <w:color w:val="auto"/>
                <w:sz w:val="22"/>
              </w:rPr>
              <w:t>7</w:t>
            </w:r>
            <w:r w:rsidRPr="007D2F8A">
              <w:rPr>
                <w:rFonts w:ascii="Times New Roman" w:hAnsi="Times New Roman"/>
                <w:b/>
                <w:color w:val="auto"/>
                <w:sz w:val="22"/>
              </w:rPr>
              <w:t>.</w:t>
            </w:r>
          </w:p>
        </w:tc>
        <w:tc>
          <w:tcPr>
            <w:tcW w:w="1193" w:type="dxa"/>
          </w:tcPr>
          <w:p w14:paraId="135A1019" w14:textId="77777777" w:rsidR="00AD550B" w:rsidRPr="007D2F8A" w:rsidRDefault="00AD550B" w:rsidP="00D43673">
            <w:pPr>
              <w:rPr>
                <w:rFonts w:ascii="Times New Roman" w:hAnsi="Times New Roman"/>
                <w:b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b/>
                <w:color w:val="auto"/>
                <w:sz w:val="22"/>
              </w:rPr>
              <w:t>Ciljana vrijednost 202</w:t>
            </w:r>
            <w:r w:rsidR="00D43673" w:rsidRPr="007D2F8A">
              <w:rPr>
                <w:rFonts w:ascii="Times New Roman" w:hAnsi="Times New Roman"/>
                <w:b/>
                <w:color w:val="auto"/>
                <w:sz w:val="22"/>
              </w:rPr>
              <w:t>8</w:t>
            </w:r>
            <w:r w:rsidRPr="007D2F8A">
              <w:rPr>
                <w:rFonts w:ascii="Times New Roman" w:hAnsi="Times New Roman"/>
                <w:b/>
                <w:color w:val="auto"/>
                <w:sz w:val="22"/>
              </w:rPr>
              <w:t>.</w:t>
            </w:r>
          </w:p>
        </w:tc>
      </w:tr>
      <w:tr w:rsidR="000B390C" w:rsidRPr="007D2F8A" w14:paraId="61C93798" w14:textId="77777777" w:rsidTr="000B390C">
        <w:trPr>
          <w:trHeight w:val="2971"/>
        </w:trPr>
        <w:tc>
          <w:tcPr>
            <w:tcW w:w="2547" w:type="dxa"/>
          </w:tcPr>
          <w:p w14:paraId="0220A785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Sudjelovanje na projektima, natjecanjima, smotrama- školska, županijska,  državna razina; sudjelovanje na državnim programima nadarenih učenika (Novigradsko proljeće, Mala glagoljska akademija, Znanstveno edukacijski centar Višnjan, ljetne fotoradionice)</w:t>
            </w:r>
          </w:p>
        </w:tc>
        <w:tc>
          <w:tcPr>
            <w:tcW w:w="1701" w:type="dxa"/>
          </w:tcPr>
          <w:p w14:paraId="39C74AD9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 xml:space="preserve">Razvijanje kreativnosti, sposobnosti, vještina </w:t>
            </w:r>
          </w:p>
        </w:tc>
        <w:tc>
          <w:tcPr>
            <w:tcW w:w="1383" w:type="dxa"/>
          </w:tcPr>
          <w:p w14:paraId="2D8F2848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Grupe-10</w:t>
            </w:r>
          </w:p>
          <w:p w14:paraId="68091B49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Učenika 22</w:t>
            </w:r>
          </w:p>
        </w:tc>
        <w:tc>
          <w:tcPr>
            <w:tcW w:w="1192" w:type="dxa"/>
          </w:tcPr>
          <w:p w14:paraId="4068A426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24</w:t>
            </w:r>
          </w:p>
        </w:tc>
        <w:tc>
          <w:tcPr>
            <w:tcW w:w="1193" w:type="dxa"/>
          </w:tcPr>
          <w:p w14:paraId="096E1D79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26</w:t>
            </w:r>
          </w:p>
        </w:tc>
        <w:tc>
          <w:tcPr>
            <w:tcW w:w="1193" w:type="dxa"/>
          </w:tcPr>
          <w:p w14:paraId="606D725D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28</w:t>
            </w:r>
          </w:p>
        </w:tc>
      </w:tr>
      <w:tr w:rsidR="000B390C" w:rsidRPr="007D2F8A" w14:paraId="698FDEAA" w14:textId="77777777" w:rsidTr="000B390C">
        <w:trPr>
          <w:trHeight w:val="2450"/>
        </w:trPr>
        <w:tc>
          <w:tcPr>
            <w:tcW w:w="2547" w:type="dxa"/>
          </w:tcPr>
          <w:p w14:paraId="7F66ABF0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sportska natjecanja: kros, rukomet, odbojka, stolni tenis, nogomet, graničar</w:t>
            </w:r>
          </w:p>
        </w:tc>
        <w:tc>
          <w:tcPr>
            <w:tcW w:w="1701" w:type="dxa"/>
          </w:tcPr>
          <w:p w14:paraId="20DF21B5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razvijanje sportsko duha u pojedinačnim i grupnim sportovima, očuvati zdravlje</w:t>
            </w:r>
          </w:p>
        </w:tc>
        <w:tc>
          <w:tcPr>
            <w:tcW w:w="1383" w:type="dxa"/>
          </w:tcPr>
          <w:p w14:paraId="2B1CD8A0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Skupine 5</w:t>
            </w:r>
          </w:p>
          <w:p w14:paraId="0CAF2AA0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Pojedinačno 8</w:t>
            </w:r>
          </w:p>
        </w:tc>
        <w:tc>
          <w:tcPr>
            <w:tcW w:w="1192" w:type="dxa"/>
          </w:tcPr>
          <w:p w14:paraId="3702EDF4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7</w:t>
            </w:r>
          </w:p>
          <w:p w14:paraId="066F7B77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12</w:t>
            </w:r>
          </w:p>
        </w:tc>
        <w:tc>
          <w:tcPr>
            <w:tcW w:w="1193" w:type="dxa"/>
          </w:tcPr>
          <w:p w14:paraId="7DE04531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8</w:t>
            </w:r>
          </w:p>
          <w:p w14:paraId="1FCB5526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14</w:t>
            </w:r>
          </w:p>
        </w:tc>
        <w:tc>
          <w:tcPr>
            <w:tcW w:w="1193" w:type="dxa"/>
          </w:tcPr>
          <w:p w14:paraId="568E5F75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9</w:t>
            </w:r>
          </w:p>
          <w:p w14:paraId="2EF0DE60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16</w:t>
            </w:r>
          </w:p>
        </w:tc>
      </w:tr>
      <w:tr w:rsidR="000B390C" w:rsidRPr="007D2F8A" w14:paraId="3EE5C592" w14:textId="77777777" w:rsidTr="000B390C">
        <w:tc>
          <w:tcPr>
            <w:tcW w:w="2547" w:type="dxa"/>
          </w:tcPr>
          <w:p w14:paraId="4F5E1F23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</w:p>
        </w:tc>
        <w:tc>
          <w:tcPr>
            <w:tcW w:w="1701" w:type="dxa"/>
          </w:tcPr>
          <w:p w14:paraId="68DD5376" w14:textId="77777777" w:rsidR="00AD550B" w:rsidRPr="007D2F8A" w:rsidRDefault="00AD550B" w:rsidP="003B34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 xml:space="preserve">Poticati samostalnost </w:t>
            </w:r>
            <w:r w:rsidR="003B340B" w:rsidRPr="007D2F8A">
              <w:rPr>
                <w:rFonts w:ascii="Times New Roman" w:hAnsi="Times New Roman"/>
                <w:color w:val="auto"/>
                <w:sz w:val="22"/>
              </w:rPr>
              <w:t>i</w:t>
            </w:r>
            <w:r w:rsidRPr="007D2F8A">
              <w:rPr>
                <w:rFonts w:ascii="Times New Roman" w:hAnsi="Times New Roman"/>
                <w:color w:val="auto"/>
                <w:sz w:val="22"/>
              </w:rPr>
              <w:t xml:space="preserve"> kompetencije kroz aktivnosti i testiranje </w:t>
            </w:r>
            <w:r w:rsidRPr="007D2F8A">
              <w:rPr>
                <w:rFonts w:ascii="Times New Roman" w:hAnsi="Times New Roman"/>
                <w:color w:val="auto"/>
                <w:sz w:val="22"/>
              </w:rPr>
              <w:lastRenderedPageBreak/>
              <w:t>kvalitete rada učitelja s nadarenim učenicima</w:t>
            </w:r>
          </w:p>
        </w:tc>
        <w:tc>
          <w:tcPr>
            <w:tcW w:w="1383" w:type="dxa"/>
          </w:tcPr>
          <w:p w14:paraId="0DD7B63A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lastRenderedPageBreak/>
              <w:t>pojedinačno 4</w:t>
            </w:r>
          </w:p>
        </w:tc>
        <w:tc>
          <w:tcPr>
            <w:tcW w:w="1192" w:type="dxa"/>
          </w:tcPr>
          <w:p w14:paraId="2776992D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5</w:t>
            </w:r>
          </w:p>
        </w:tc>
        <w:tc>
          <w:tcPr>
            <w:tcW w:w="1193" w:type="dxa"/>
          </w:tcPr>
          <w:p w14:paraId="0BDF1F7A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6</w:t>
            </w:r>
          </w:p>
        </w:tc>
        <w:tc>
          <w:tcPr>
            <w:tcW w:w="1193" w:type="dxa"/>
          </w:tcPr>
          <w:p w14:paraId="09C753C8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7</w:t>
            </w:r>
          </w:p>
        </w:tc>
      </w:tr>
      <w:tr w:rsidR="000B390C" w:rsidRPr="007D2F8A" w14:paraId="5FDCBA1D" w14:textId="77777777" w:rsidTr="000B390C">
        <w:tc>
          <w:tcPr>
            <w:tcW w:w="2547" w:type="dxa"/>
          </w:tcPr>
          <w:p w14:paraId="0FD9486F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Održavanje školskih aktivnosti: Nazorov mikrofon, izložba likovnih radova učenika,  koncerti Glazbenog odjela (advent, proljeće, završni…) priredbe za roditelje i građane…</w:t>
            </w:r>
          </w:p>
        </w:tc>
        <w:tc>
          <w:tcPr>
            <w:tcW w:w="1701" w:type="dxa"/>
          </w:tcPr>
          <w:p w14:paraId="1DBC8E5D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 xml:space="preserve">Poticati samostalnost, javne nastupe, likovno i glazbeno izražavanje, </w:t>
            </w:r>
          </w:p>
        </w:tc>
        <w:tc>
          <w:tcPr>
            <w:tcW w:w="1383" w:type="dxa"/>
          </w:tcPr>
          <w:p w14:paraId="65AE3690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Pojedinačno i skupno 80</w:t>
            </w:r>
          </w:p>
        </w:tc>
        <w:tc>
          <w:tcPr>
            <w:tcW w:w="1192" w:type="dxa"/>
          </w:tcPr>
          <w:p w14:paraId="677015AA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90</w:t>
            </w:r>
          </w:p>
        </w:tc>
        <w:tc>
          <w:tcPr>
            <w:tcW w:w="1193" w:type="dxa"/>
          </w:tcPr>
          <w:p w14:paraId="51FC156A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100</w:t>
            </w:r>
          </w:p>
        </w:tc>
        <w:tc>
          <w:tcPr>
            <w:tcW w:w="1193" w:type="dxa"/>
          </w:tcPr>
          <w:p w14:paraId="4ECE6A9C" w14:textId="77777777" w:rsidR="00AD550B" w:rsidRPr="007D2F8A" w:rsidRDefault="00AD550B" w:rsidP="00AD550B">
            <w:pPr>
              <w:rPr>
                <w:rFonts w:ascii="Times New Roman" w:hAnsi="Times New Roman"/>
                <w:color w:val="auto"/>
                <w:sz w:val="22"/>
              </w:rPr>
            </w:pPr>
            <w:r w:rsidRPr="007D2F8A">
              <w:rPr>
                <w:rFonts w:ascii="Times New Roman" w:hAnsi="Times New Roman"/>
                <w:color w:val="auto"/>
                <w:sz w:val="22"/>
              </w:rPr>
              <w:t>110</w:t>
            </w:r>
          </w:p>
        </w:tc>
      </w:tr>
    </w:tbl>
    <w:p w14:paraId="0DD2E346" w14:textId="77777777" w:rsidR="00525323" w:rsidRDefault="00525323" w:rsidP="00525323">
      <w:pPr>
        <w:ind w:left="1276"/>
        <w:contextualSpacing/>
        <w:outlineLvl w:val="1"/>
        <w:rPr>
          <w:rFonts w:ascii="Times New Roman" w:hAnsi="Times New Roman"/>
          <w:b/>
          <w:color w:val="auto"/>
          <w:sz w:val="22"/>
          <w:szCs w:val="22"/>
        </w:rPr>
      </w:pPr>
      <w:bookmarkStart w:id="8" w:name="_Toc210816167"/>
    </w:p>
    <w:p w14:paraId="4D39DE8B" w14:textId="77777777" w:rsidR="00525323" w:rsidRDefault="00525323" w:rsidP="00525323">
      <w:pPr>
        <w:ind w:left="1276"/>
        <w:contextualSpacing/>
        <w:outlineLvl w:val="1"/>
        <w:rPr>
          <w:rFonts w:ascii="Times New Roman" w:hAnsi="Times New Roman"/>
          <w:b/>
          <w:color w:val="auto"/>
          <w:sz w:val="22"/>
          <w:szCs w:val="22"/>
        </w:rPr>
      </w:pPr>
    </w:p>
    <w:p w14:paraId="43323BAC" w14:textId="5771704F" w:rsidR="00AD550B" w:rsidRDefault="00AD550B" w:rsidP="00AD550B">
      <w:pPr>
        <w:numPr>
          <w:ilvl w:val="1"/>
          <w:numId w:val="8"/>
        </w:numPr>
        <w:ind w:left="1276" w:hanging="567"/>
        <w:contextualSpacing/>
        <w:outlineLvl w:val="1"/>
        <w:rPr>
          <w:rFonts w:ascii="Times New Roman" w:hAnsi="Times New Roman"/>
          <w:b/>
          <w:color w:val="auto"/>
          <w:sz w:val="22"/>
          <w:szCs w:val="22"/>
        </w:rPr>
      </w:pPr>
      <w:r w:rsidRPr="007D2F8A">
        <w:rPr>
          <w:rFonts w:ascii="Times New Roman" w:hAnsi="Times New Roman"/>
          <w:b/>
          <w:color w:val="auto"/>
          <w:sz w:val="22"/>
          <w:szCs w:val="22"/>
        </w:rPr>
        <w:t>Ishodište i pokazatelji na kojima se zasnivaju izračuni i ocjene potrebnih sredstava za  provođenje programa</w:t>
      </w:r>
      <w:bookmarkEnd w:id="8"/>
    </w:p>
    <w:p w14:paraId="35EE5EAA" w14:textId="77777777" w:rsidR="00525323" w:rsidRPr="007D2F8A" w:rsidRDefault="00525323" w:rsidP="00525323">
      <w:pPr>
        <w:ind w:left="1276"/>
        <w:contextualSpacing/>
        <w:outlineLvl w:val="1"/>
        <w:rPr>
          <w:rFonts w:ascii="Times New Roman" w:hAnsi="Times New Roman"/>
          <w:b/>
          <w:color w:val="auto"/>
          <w:sz w:val="22"/>
          <w:szCs w:val="22"/>
        </w:rPr>
      </w:pPr>
    </w:p>
    <w:p w14:paraId="0E685147" w14:textId="77777777" w:rsidR="00AD550B" w:rsidRPr="007D2F8A" w:rsidRDefault="00AD550B" w:rsidP="00AD550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>Prijedlog financijskog plana za razdoblje 202</w:t>
      </w:r>
      <w:r w:rsidR="00E30E7B" w:rsidRPr="007D2F8A">
        <w:rPr>
          <w:rFonts w:ascii="Times New Roman" w:hAnsi="Times New Roman"/>
          <w:bCs/>
          <w:color w:val="auto"/>
          <w:sz w:val="22"/>
          <w:szCs w:val="22"/>
        </w:rPr>
        <w:t>6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.-202</w:t>
      </w:r>
      <w:r w:rsidR="00E30E7B" w:rsidRPr="007D2F8A">
        <w:rPr>
          <w:rFonts w:ascii="Times New Roman" w:hAnsi="Times New Roman"/>
          <w:bCs/>
          <w:color w:val="auto"/>
          <w:sz w:val="22"/>
          <w:szCs w:val="22"/>
        </w:rPr>
        <w:t>8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. izrađen je temeljem uputa za izradu proračuna Grada Rovinja - Rovigno i financijskih planova za razdoblje 202</w:t>
      </w:r>
      <w:r w:rsidR="00565B55" w:rsidRPr="007D2F8A">
        <w:rPr>
          <w:rFonts w:ascii="Times New Roman" w:hAnsi="Times New Roman"/>
          <w:bCs/>
          <w:color w:val="auto"/>
          <w:sz w:val="22"/>
          <w:szCs w:val="22"/>
        </w:rPr>
        <w:t>6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.-202</w:t>
      </w:r>
      <w:r w:rsidR="00565B55" w:rsidRPr="007D2F8A">
        <w:rPr>
          <w:rFonts w:ascii="Times New Roman" w:hAnsi="Times New Roman"/>
          <w:bCs/>
          <w:color w:val="auto"/>
          <w:sz w:val="22"/>
          <w:szCs w:val="22"/>
        </w:rPr>
        <w:t>8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.</w:t>
      </w:r>
      <w:r w:rsidR="002135B2" w:rsidRPr="007D2F8A">
        <w:rPr>
          <w:rFonts w:ascii="Times New Roman" w:hAnsi="Times New Roman"/>
          <w:bCs/>
          <w:color w:val="auto"/>
          <w:sz w:val="22"/>
          <w:szCs w:val="22"/>
        </w:rPr>
        <w:t xml:space="preserve"> uzimajući u obzir postavljene limite za 202</w:t>
      </w:r>
      <w:r w:rsidR="00565B55" w:rsidRPr="007D2F8A">
        <w:rPr>
          <w:rFonts w:ascii="Times New Roman" w:hAnsi="Times New Roman"/>
          <w:bCs/>
          <w:color w:val="auto"/>
          <w:sz w:val="22"/>
          <w:szCs w:val="22"/>
        </w:rPr>
        <w:t>6</w:t>
      </w:r>
      <w:r w:rsidR="002135B2" w:rsidRPr="007D2F8A">
        <w:rPr>
          <w:rFonts w:ascii="Times New Roman" w:hAnsi="Times New Roman"/>
          <w:bCs/>
          <w:color w:val="auto"/>
          <w:sz w:val="22"/>
          <w:szCs w:val="22"/>
        </w:rPr>
        <w:t>.god. i povećanje limita u odnosu na 202</w:t>
      </w:r>
      <w:r w:rsidR="00565B55" w:rsidRPr="007D2F8A">
        <w:rPr>
          <w:rFonts w:ascii="Times New Roman" w:hAnsi="Times New Roman"/>
          <w:bCs/>
          <w:color w:val="auto"/>
          <w:sz w:val="22"/>
          <w:szCs w:val="22"/>
        </w:rPr>
        <w:t>6</w:t>
      </w:r>
      <w:r w:rsidR="002135B2" w:rsidRPr="007D2F8A">
        <w:rPr>
          <w:rFonts w:ascii="Times New Roman" w:hAnsi="Times New Roman"/>
          <w:bCs/>
          <w:color w:val="auto"/>
          <w:sz w:val="22"/>
          <w:szCs w:val="22"/>
        </w:rPr>
        <w:t>. k</w:t>
      </w:r>
      <w:r w:rsidR="00F75329" w:rsidRPr="007D2F8A">
        <w:rPr>
          <w:rFonts w:ascii="Times New Roman" w:hAnsi="Times New Roman"/>
          <w:bCs/>
          <w:color w:val="auto"/>
          <w:sz w:val="22"/>
          <w:szCs w:val="22"/>
        </w:rPr>
        <w:t>od planiranja projekcija za 202</w:t>
      </w:r>
      <w:r w:rsidR="00565B55" w:rsidRPr="007D2F8A">
        <w:rPr>
          <w:rFonts w:ascii="Times New Roman" w:hAnsi="Times New Roman"/>
          <w:bCs/>
          <w:color w:val="auto"/>
          <w:sz w:val="22"/>
          <w:szCs w:val="22"/>
        </w:rPr>
        <w:t>7</w:t>
      </w:r>
      <w:r w:rsidR="002135B2" w:rsidRPr="007D2F8A">
        <w:rPr>
          <w:rFonts w:ascii="Times New Roman" w:hAnsi="Times New Roman"/>
          <w:bCs/>
          <w:color w:val="auto"/>
          <w:sz w:val="22"/>
          <w:szCs w:val="22"/>
        </w:rPr>
        <w:t xml:space="preserve">. </w:t>
      </w:r>
      <w:r w:rsidR="00F75329" w:rsidRPr="007D2F8A">
        <w:rPr>
          <w:rFonts w:ascii="Times New Roman" w:hAnsi="Times New Roman"/>
          <w:bCs/>
          <w:color w:val="auto"/>
          <w:sz w:val="22"/>
          <w:szCs w:val="22"/>
        </w:rPr>
        <w:t xml:space="preserve">(4 %) </w:t>
      </w:r>
      <w:r w:rsidR="002135B2" w:rsidRPr="007D2F8A">
        <w:rPr>
          <w:rFonts w:ascii="Times New Roman" w:hAnsi="Times New Roman"/>
          <w:bCs/>
          <w:color w:val="auto"/>
          <w:sz w:val="22"/>
          <w:szCs w:val="22"/>
        </w:rPr>
        <w:t>i 202</w:t>
      </w:r>
      <w:r w:rsidR="00565B55" w:rsidRPr="007D2F8A">
        <w:rPr>
          <w:rFonts w:ascii="Times New Roman" w:hAnsi="Times New Roman"/>
          <w:bCs/>
          <w:color w:val="auto"/>
          <w:sz w:val="22"/>
          <w:szCs w:val="22"/>
        </w:rPr>
        <w:t>8</w:t>
      </w:r>
      <w:r w:rsidR="002135B2" w:rsidRPr="007D2F8A">
        <w:rPr>
          <w:rFonts w:ascii="Times New Roman" w:hAnsi="Times New Roman"/>
          <w:bCs/>
          <w:color w:val="auto"/>
          <w:sz w:val="22"/>
          <w:szCs w:val="22"/>
        </w:rPr>
        <w:t>. godinu</w:t>
      </w:r>
      <w:r w:rsidR="00F75329" w:rsidRPr="007D2F8A">
        <w:rPr>
          <w:rFonts w:ascii="Times New Roman" w:hAnsi="Times New Roman"/>
          <w:bCs/>
          <w:color w:val="auto"/>
          <w:sz w:val="22"/>
          <w:szCs w:val="22"/>
        </w:rPr>
        <w:t xml:space="preserve"> (</w:t>
      </w:r>
      <w:r w:rsidR="00153844" w:rsidRPr="007D2F8A">
        <w:rPr>
          <w:rFonts w:ascii="Times New Roman" w:hAnsi="Times New Roman"/>
          <w:bCs/>
          <w:color w:val="auto"/>
          <w:sz w:val="22"/>
          <w:szCs w:val="22"/>
        </w:rPr>
        <w:t xml:space="preserve">5,042 </w:t>
      </w:r>
      <w:r w:rsidR="00F75329" w:rsidRPr="007D2F8A">
        <w:rPr>
          <w:rFonts w:ascii="Times New Roman" w:hAnsi="Times New Roman"/>
          <w:bCs/>
          <w:color w:val="auto"/>
          <w:sz w:val="22"/>
          <w:szCs w:val="22"/>
        </w:rPr>
        <w:t>%),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na temelju 4</w:t>
      </w:r>
      <w:r w:rsidR="00F75329" w:rsidRPr="007D2F8A">
        <w:rPr>
          <w:rFonts w:ascii="Times New Roman" w:hAnsi="Times New Roman"/>
          <w:bCs/>
          <w:color w:val="auto"/>
          <w:sz w:val="22"/>
          <w:szCs w:val="22"/>
        </w:rPr>
        <w:t>5</w:t>
      </w:r>
      <w:r w:rsidR="00565B55" w:rsidRPr="007D2F8A">
        <w:rPr>
          <w:rFonts w:ascii="Times New Roman" w:hAnsi="Times New Roman"/>
          <w:bCs/>
          <w:color w:val="auto"/>
          <w:sz w:val="22"/>
          <w:szCs w:val="22"/>
        </w:rPr>
        <w:t>7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učenika, 2</w:t>
      </w:r>
      <w:r w:rsidR="00565B55" w:rsidRPr="007D2F8A">
        <w:rPr>
          <w:rFonts w:ascii="Times New Roman" w:hAnsi="Times New Roman"/>
          <w:bCs/>
          <w:color w:val="auto"/>
          <w:sz w:val="22"/>
          <w:szCs w:val="22"/>
        </w:rPr>
        <w:t>9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razrednih odjela, 1 osnovne škole, 2 zgrade (matične i Mlinovi), na jednakom broju zaposlenika kao na dan </w:t>
      </w:r>
      <w:r w:rsidR="00565B55" w:rsidRPr="007D2F8A">
        <w:rPr>
          <w:rFonts w:ascii="Times New Roman" w:hAnsi="Times New Roman"/>
          <w:bCs/>
          <w:color w:val="auto"/>
          <w:sz w:val="22"/>
          <w:szCs w:val="22"/>
        </w:rPr>
        <w:t>22.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09.202</w:t>
      </w:r>
      <w:r w:rsidR="00565B55" w:rsidRPr="007D2F8A">
        <w:rPr>
          <w:rFonts w:ascii="Times New Roman" w:hAnsi="Times New Roman"/>
          <w:bCs/>
          <w:color w:val="auto"/>
          <w:sz w:val="22"/>
          <w:szCs w:val="22"/>
        </w:rPr>
        <w:t>5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.</w:t>
      </w:r>
      <w:r w:rsidR="002135B2" w:rsidRPr="007D2F8A">
        <w:rPr>
          <w:rFonts w:ascii="Times New Roman" w:hAnsi="Times New Roman"/>
          <w:bCs/>
          <w:color w:val="auto"/>
          <w:sz w:val="22"/>
          <w:szCs w:val="22"/>
        </w:rPr>
        <w:t xml:space="preserve"> te na temelju Uputa Ministarstva financija.</w:t>
      </w:r>
    </w:p>
    <w:p w14:paraId="5302DC3F" w14:textId="77777777" w:rsidR="004F520F" w:rsidRPr="007D2F8A" w:rsidRDefault="004F520F" w:rsidP="00AD550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Prilikom planiranja rashoda </w:t>
      </w:r>
      <w:r w:rsidR="006C2A23" w:rsidRPr="007D2F8A">
        <w:rPr>
          <w:rFonts w:ascii="Times New Roman" w:hAnsi="Times New Roman"/>
          <w:bCs/>
          <w:color w:val="auto"/>
          <w:sz w:val="22"/>
          <w:szCs w:val="22"/>
        </w:rPr>
        <w:t xml:space="preserve">realno su planirani fiksni rashodi te smo razliku do odobrenog limita planirali za projekt unutarnjeg uređenja zgrade koji je bio započet u 2024. no u 2025. nisu bila osigurana sredstva kroz Proračun za nastavak. </w:t>
      </w:r>
    </w:p>
    <w:p w14:paraId="2FC8335B" w14:textId="77777777" w:rsidR="00AD550B" w:rsidRPr="007D2F8A" w:rsidRDefault="00AD550B" w:rsidP="00AD550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</w:p>
    <w:p w14:paraId="2E66F510" w14:textId="77777777" w:rsidR="00AD550B" w:rsidRPr="007D2F8A" w:rsidRDefault="00AD550B" w:rsidP="00AD550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bCs/>
          <w:color w:val="auto"/>
          <w:sz w:val="22"/>
          <w:szCs w:val="22"/>
          <w:u w:val="wavyHeavy"/>
        </w:rPr>
      </w:pPr>
      <w:r w:rsidRPr="007D2F8A">
        <w:rPr>
          <w:rFonts w:ascii="Times New Roman" w:hAnsi="Times New Roman"/>
          <w:b/>
          <w:bCs/>
          <w:color w:val="auto"/>
          <w:sz w:val="22"/>
          <w:szCs w:val="22"/>
          <w:u w:val="wavyHeavy"/>
        </w:rPr>
        <w:t>PRIHODI PO IZVORIMA FINANCIRANJA</w:t>
      </w:r>
      <w:r w:rsidR="00277CA7" w:rsidRPr="007D2F8A">
        <w:rPr>
          <w:rFonts w:ascii="Times New Roman" w:hAnsi="Times New Roman"/>
          <w:b/>
          <w:bCs/>
          <w:color w:val="auto"/>
          <w:sz w:val="22"/>
          <w:szCs w:val="22"/>
          <w:u w:val="wavyHeavy"/>
        </w:rPr>
        <w:t xml:space="preserve"> – UKUPNO 2.305.300,00 EUR </w:t>
      </w:r>
      <w:r w:rsidRPr="007D2F8A">
        <w:rPr>
          <w:rFonts w:ascii="Times New Roman" w:hAnsi="Times New Roman"/>
          <w:b/>
          <w:bCs/>
          <w:color w:val="auto"/>
          <w:sz w:val="22"/>
          <w:szCs w:val="22"/>
          <w:u w:val="wavyHeavy"/>
        </w:rPr>
        <w:t>:</w:t>
      </w:r>
    </w:p>
    <w:p w14:paraId="3ED439D5" w14:textId="77777777" w:rsidR="00AD550B" w:rsidRPr="007D2F8A" w:rsidRDefault="00AD550B" w:rsidP="00AD550B">
      <w:pPr>
        <w:spacing w:line="360" w:lineRule="auto"/>
        <w:jc w:val="both"/>
        <w:rPr>
          <w:rFonts w:ascii="Times New Roman" w:hAnsi="Times New Roman"/>
          <w:b/>
          <w:bCs/>
          <w:color w:val="auto"/>
          <w:sz w:val="22"/>
          <w:szCs w:val="22"/>
          <w:u w:val="single"/>
        </w:rPr>
      </w:pPr>
      <w:r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 xml:space="preserve">SVEUKUPNO  IZ PRORAČUNA GRADA ROVINJA (IZVOR 111 + 112) : </w:t>
      </w:r>
      <w:r w:rsidR="00C417F8"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>440.030</w:t>
      </w:r>
      <w:r w:rsidR="008A245D"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>,</w:t>
      </w:r>
      <w:r w:rsidR="007E23B2"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>00 EUR</w:t>
      </w:r>
      <w:r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 xml:space="preserve"> kako slijedi :</w:t>
      </w:r>
    </w:p>
    <w:p w14:paraId="2AC7F6F2" w14:textId="77777777" w:rsidR="003B340B" w:rsidRPr="007D2F8A" w:rsidRDefault="00AD550B" w:rsidP="00AD550B">
      <w:p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 xml:space="preserve">IZ IZVORA 111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– redovna djelatnost</w:t>
      </w:r>
      <w:r w:rsidRPr="007D2F8A"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>u 202</w:t>
      </w:r>
      <w:r w:rsidR="008A245D" w:rsidRPr="007D2F8A">
        <w:rPr>
          <w:rFonts w:ascii="Times New Roman" w:hAnsi="Times New Roman"/>
          <w:bCs/>
          <w:color w:val="auto"/>
          <w:sz w:val="22"/>
          <w:szCs w:val="22"/>
        </w:rPr>
        <w:t>5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. planirano je ostvariti  </w:t>
      </w:r>
      <w:r w:rsidR="00421039" w:rsidRPr="007D2F8A">
        <w:rPr>
          <w:rFonts w:ascii="Times New Roman" w:hAnsi="Times New Roman"/>
          <w:b/>
          <w:bCs/>
          <w:color w:val="auto"/>
          <w:sz w:val="22"/>
          <w:szCs w:val="22"/>
        </w:rPr>
        <w:t>438.730</w:t>
      </w:r>
      <w:r w:rsidR="00F574F4" w:rsidRPr="007D2F8A">
        <w:rPr>
          <w:rFonts w:ascii="Times New Roman" w:hAnsi="Times New Roman"/>
          <w:b/>
          <w:bCs/>
          <w:color w:val="auto"/>
          <w:sz w:val="22"/>
          <w:szCs w:val="22"/>
        </w:rPr>
        <w:t>,00</w:t>
      </w:r>
      <w:r w:rsidR="007E23B2" w:rsidRPr="007D2F8A">
        <w:rPr>
          <w:rFonts w:ascii="Times New Roman" w:hAnsi="Times New Roman"/>
          <w:b/>
          <w:bCs/>
          <w:color w:val="auto"/>
          <w:sz w:val="22"/>
          <w:szCs w:val="22"/>
        </w:rPr>
        <w:t xml:space="preserve"> 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ukupnih prihoda i to </w:t>
      </w:r>
      <w:r w:rsidR="00421039" w:rsidRPr="007D2F8A">
        <w:rPr>
          <w:rFonts w:ascii="Times New Roman" w:hAnsi="Times New Roman"/>
          <w:b/>
          <w:bCs/>
          <w:color w:val="auto"/>
          <w:sz w:val="22"/>
          <w:szCs w:val="22"/>
        </w:rPr>
        <w:t>80.230</w:t>
      </w:r>
      <w:r w:rsidR="008A245D" w:rsidRPr="007D2F8A">
        <w:rPr>
          <w:rFonts w:ascii="Times New Roman" w:hAnsi="Times New Roman"/>
          <w:b/>
          <w:bCs/>
          <w:color w:val="auto"/>
          <w:sz w:val="22"/>
          <w:szCs w:val="22"/>
        </w:rPr>
        <w:t>,</w:t>
      </w:r>
      <w:r w:rsidR="007E23B2" w:rsidRPr="007D2F8A">
        <w:rPr>
          <w:rFonts w:ascii="Times New Roman" w:hAnsi="Times New Roman"/>
          <w:b/>
          <w:bCs/>
          <w:color w:val="auto"/>
          <w:sz w:val="22"/>
          <w:szCs w:val="22"/>
        </w:rPr>
        <w:t>00 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prihoda za financiranje minimalnog financijskog standarda temeljem kriterija stvarnog izdatka i opsega djelatnosti škole, a sukladno Odluci o kriterijima, mjerilima i načinu financiranja decentraliziranih funkcija osnovnog školstva za Grad Rovinj-Rovigno, </w:t>
      </w:r>
      <w:r w:rsidR="00421039" w:rsidRPr="007D2F8A">
        <w:rPr>
          <w:rFonts w:ascii="Times New Roman" w:hAnsi="Times New Roman"/>
          <w:b/>
          <w:bCs/>
          <w:color w:val="auto"/>
          <w:sz w:val="22"/>
          <w:szCs w:val="22"/>
        </w:rPr>
        <w:t>259.000</w:t>
      </w:r>
      <w:r w:rsidR="007E23B2" w:rsidRPr="007D2F8A">
        <w:rPr>
          <w:rFonts w:ascii="Times New Roman" w:hAnsi="Times New Roman"/>
          <w:b/>
          <w:bCs/>
          <w:color w:val="auto"/>
          <w:sz w:val="22"/>
          <w:szCs w:val="22"/>
        </w:rPr>
        <w:t>,00 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za financiranje dodatnih standarda u školstvu</w:t>
      </w:r>
      <w:r w:rsidR="00421039" w:rsidRPr="007D2F8A">
        <w:rPr>
          <w:rFonts w:ascii="Times New Roman" w:hAnsi="Times New Roman"/>
          <w:bCs/>
          <w:color w:val="auto"/>
          <w:sz w:val="22"/>
          <w:szCs w:val="22"/>
        </w:rPr>
        <w:t xml:space="preserve"> zajedno sa dodatnim materijalnim troškovima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, </w:t>
      </w:r>
      <w:r w:rsidR="003B340B" w:rsidRPr="007D2F8A">
        <w:rPr>
          <w:rFonts w:ascii="Times New Roman" w:hAnsi="Times New Roman"/>
          <w:bCs/>
          <w:color w:val="auto"/>
          <w:sz w:val="22"/>
          <w:szCs w:val="22"/>
        </w:rPr>
        <w:t>za troškove naknada za rad školskog odbora 2.</w:t>
      </w:r>
      <w:r w:rsidR="008A245D" w:rsidRPr="007D2F8A">
        <w:rPr>
          <w:rFonts w:ascii="Times New Roman" w:hAnsi="Times New Roman"/>
          <w:bCs/>
          <w:color w:val="auto"/>
          <w:sz w:val="22"/>
          <w:szCs w:val="22"/>
        </w:rPr>
        <w:t>7</w:t>
      </w:r>
      <w:r w:rsidR="003B340B" w:rsidRPr="007D2F8A">
        <w:rPr>
          <w:rFonts w:ascii="Times New Roman" w:hAnsi="Times New Roman"/>
          <w:bCs/>
          <w:color w:val="auto"/>
          <w:sz w:val="22"/>
          <w:szCs w:val="22"/>
        </w:rPr>
        <w:t xml:space="preserve">00,00 EUR, </w:t>
      </w:r>
      <w:r w:rsidR="00421039" w:rsidRPr="007D2F8A">
        <w:rPr>
          <w:rFonts w:ascii="Times New Roman" w:hAnsi="Times New Roman"/>
          <w:bCs/>
          <w:color w:val="auto"/>
          <w:sz w:val="22"/>
          <w:szCs w:val="22"/>
        </w:rPr>
        <w:t>6</w:t>
      </w:r>
      <w:r w:rsidR="003B340B" w:rsidRPr="007D2F8A">
        <w:rPr>
          <w:rFonts w:ascii="Times New Roman" w:hAnsi="Times New Roman"/>
          <w:bCs/>
          <w:color w:val="auto"/>
          <w:sz w:val="22"/>
          <w:szCs w:val="22"/>
        </w:rPr>
        <w:t>.</w:t>
      </w:r>
      <w:r w:rsidR="00421039" w:rsidRPr="007D2F8A">
        <w:rPr>
          <w:rFonts w:ascii="Times New Roman" w:hAnsi="Times New Roman"/>
          <w:bCs/>
          <w:color w:val="auto"/>
          <w:sz w:val="22"/>
          <w:szCs w:val="22"/>
        </w:rPr>
        <w:t>6</w:t>
      </w:r>
      <w:r w:rsidR="003B340B" w:rsidRPr="007D2F8A">
        <w:rPr>
          <w:rFonts w:ascii="Times New Roman" w:hAnsi="Times New Roman"/>
          <w:bCs/>
          <w:color w:val="auto"/>
          <w:sz w:val="22"/>
          <w:szCs w:val="22"/>
        </w:rPr>
        <w:t xml:space="preserve">00,00 EUR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za realizaciju programa i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lastRenderedPageBreak/>
        <w:t xml:space="preserve">projekata – Nazorov mikrofon, </w:t>
      </w:r>
      <w:r w:rsidR="003B340B" w:rsidRPr="007D2F8A">
        <w:rPr>
          <w:rFonts w:ascii="Times New Roman" w:hAnsi="Times New Roman"/>
          <w:bCs/>
          <w:color w:val="auto"/>
          <w:sz w:val="22"/>
          <w:szCs w:val="22"/>
        </w:rPr>
        <w:t xml:space="preserve">za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izdavanje školskog lista „Galeb</w:t>
      </w:r>
      <w:r w:rsidR="003B340B" w:rsidRPr="007D2F8A">
        <w:rPr>
          <w:rFonts w:ascii="Times New Roman" w:hAnsi="Times New Roman"/>
          <w:bCs/>
          <w:color w:val="auto"/>
          <w:sz w:val="22"/>
          <w:szCs w:val="22"/>
        </w:rPr>
        <w:t xml:space="preserve">“,  odvijanje terenske nastave i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godišnj</w:t>
      </w:r>
      <w:r w:rsidR="003B340B" w:rsidRPr="007D2F8A">
        <w:rPr>
          <w:rFonts w:ascii="Times New Roman" w:hAnsi="Times New Roman"/>
          <w:bCs/>
          <w:color w:val="auto"/>
          <w:sz w:val="22"/>
          <w:szCs w:val="22"/>
        </w:rPr>
        <w:t>u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izložb</w:t>
      </w:r>
      <w:r w:rsidR="003B340B" w:rsidRPr="007D2F8A">
        <w:rPr>
          <w:rFonts w:ascii="Times New Roman" w:hAnsi="Times New Roman"/>
          <w:bCs/>
          <w:color w:val="auto"/>
          <w:sz w:val="22"/>
          <w:szCs w:val="22"/>
        </w:rPr>
        <w:t>u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učeničkih radova, </w:t>
      </w:r>
      <w:r w:rsidR="008A245D" w:rsidRPr="007D2F8A">
        <w:rPr>
          <w:rFonts w:ascii="Times New Roman" w:hAnsi="Times New Roman"/>
          <w:bCs/>
          <w:color w:val="auto"/>
          <w:sz w:val="22"/>
          <w:szCs w:val="22"/>
        </w:rPr>
        <w:t>7</w:t>
      </w:r>
      <w:r w:rsidR="003B340B" w:rsidRPr="007D2F8A">
        <w:rPr>
          <w:rFonts w:ascii="Times New Roman" w:hAnsi="Times New Roman"/>
          <w:bCs/>
          <w:color w:val="auto"/>
          <w:sz w:val="22"/>
          <w:szCs w:val="22"/>
        </w:rPr>
        <w:t xml:space="preserve">00,00 EUR za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realizaciju nastave građanskog odgoja</w:t>
      </w:r>
      <w:r w:rsidR="003B340B" w:rsidRPr="007D2F8A">
        <w:rPr>
          <w:rFonts w:ascii="Times New Roman" w:hAnsi="Times New Roman"/>
          <w:bCs/>
          <w:color w:val="auto"/>
          <w:sz w:val="22"/>
          <w:szCs w:val="22"/>
        </w:rPr>
        <w:t xml:space="preserve">, </w:t>
      </w:r>
      <w:r w:rsidR="008A245D" w:rsidRPr="007D2F8A">
        <w:rPr>
          <w:rFonts w:ascii="Times New Roman" w:hAnsi="Times New Roman"/>
          <w:bCs/>
          <w:color w:val="auto"/>
          <w:sz w:val="22"/>
          <w:szCs w:val="22"/>
        </w:rPr>
        <w:t>31.500,</w:t>
      </w:r>
      <w:r w:rsidR="003B340B" w:rsidRPr="007D2F8A">
        <w:rPr>
          <w:rFonts w:ascii="Times New Roman" w:hAnsi="Times New Roman"/>
          <w:bCs/>
          <w:color w:val="auto"/>
          <w:sz w:val="22"/>
          <w:szCs w:val="22"/>
        </w:rPr>
        <w:t xml:space="preserve">00 EUR za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nabavu radnih bilježnica, za opremanje prostora</w:t>
      </w:r>
      <w:r w:rsidR="007E23B2" w:rsidRPr="007D2F8A">
        <w:rPr>
          <w:rFonts w:ascii="Times New Roman" w:hAnsi="Times New Roman"/>
          <w:bCs/>
          <w:color w:val="auto"/>
          <w:sz w:val="22"/>
          <w:szCs w:val="22"/>
        </w:rPr>
        <w:t xml:space="preserve"> i nabavu lek</w:t>
      </w:r>
      <w:r w:rsidR="00930B7A" w:rsidRPr="007D2F8A">
        <w:rPr>
          <w:rFonts w:ascii="Times New Roman" w:hAnsi="Times New Roman"/>
          <w:bCs/>
          <w:color w:val="auto"/>
          <w:sz w:val="22"/>
          <w:szCs w:val="22"/>
        </w:rPr>
        <w:t>t</w:t>
      </w:r>
      <w:r w:rsidR="007E23B2" w:rsidRPr="007D2F8A">
        <w:rPr>
          <w:rFonts w:ascii="Times New Roman" w:hAnsi="Times New Roman"/>
          <w:bCs/>
          <w:color w:val="auto"/>
          <w:sz w:val="22"/>
          <w:szCs w:val="22"/>
        </w:rPr>
        <w:t xml:space="preserve">ire </w:t>
      </w:r>
      <w:r w:rsidR="007E23B2" w:rsidRPr="007D2F8A">
        <w:rPr>
          <w:rFonts w:ascii="Times New Roman" w:hAnsi="Times New Roman"/>
          <w:b/>
          <w:bCs/>
          <w:color w:val="auto"/>
          <w:sz w:val="22"/>
          <w:szCs w:val="22"/>
        </w:rPr>
        <w:t>22.000,00 EUR</w:t>
      </w:r>
      <w:r w:rsidR="007E23B2" w:rsidRPr="007D2F8A">
        <w:rPr>
          <w:rFonts w:ascii="Times New Roman" w:hAnsi="Times New Roman"/>
          <w:bCs/>
          <w:color w:val="auto"/>
          <w:sz w:val="22"/>
          <w:szCs w:val="22"/>
        </w:rPr>
        <w:t xml:space="preserve">, za </w:t>
      </w:r>
      <w:r w:rsidR="003B340B" w:rsidRPr="007D2F8A">
        <w:rPr>
          <w:rFonts w:ascii="Times New Roman" w:hAnsi="Times New Roman"/>
          <w:bCs/>
          <w:color w:val="auto"/>
          <w:sz w:val="22"/>
          <w:szCs w:val="22"/>
        </w:rPr>
        <w:t xml:space="preserve">nastavak projekta </w:t>
      </w:r>
      <w:r w:rsidR="007E23B2" w:rsidRPr="007D2F8A">
        <w:rPr>
          <w:rFonts w:ascii="Times New Roman" w:hAnsi="Times New Roman"/>
          <w:bCs/>
          <w:color w:val="auto"/>
          <w:sz w:val="22"/>
          <w:szCs w:val="22"/>
        </w:rPr>
        <w:t xml:space="preserve">unutarnjeg uređenja zgrade </w:t>
      </w:r>
      <w:r w:rsidR="00421039" w:rsidRPr="007D2F8A">
        <w:rPr>
          <w:rFonts w:ascii="Times New Roman" w:hAnsi="Times New Roman"/>
          <w:b/>
          <w:bCs/>
          <w:color w:val="auto"/>
          <w:sz w:val="22"/>
          <w:szCs w:val="22"/>
        </w:rPr>
        <w:t>31</w:t>
      </w:r>
      <w:r w:rsidR="007E23B2" w:rsidRPr="007D2F8A">
        <w:rPr>
          <w:rFonts w:ascii="Times New Roman" w:hAnsi="Times New Roman"/>
          <w:b/>
          <w:bCs/>
          <w:color w:val="auto"/>
          <w:sz w:val="22"/>
          <w:szCs w:val="22"/>
        </w:rPr>
        <w:t>.000,00 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te  </w:t>
      </w:r>
      <w:r w:rsidR="00613084" w:rsidRPr="007D2F8A">
        <w:rPr>
          <w:rFonts w:ascii="Times New Roman" w:hAnsi="Times New Roman"/>
          <w:b/>
          <w:bCs/>
          <w:color w:val="auto"/>
          <w:sz w:val="22"/>
          <w:szCs w:val="22"/>
        </w:rPr>
        <w:t>5.0</w:t>
      </w:r>
      <w:r w:rsidR="007E23B2" w:rsidRPr="007D2F8A">
        <w:rPr>
          <w:rFonts w:ascii="Times New Roman" w:hAnsi="Times New Roman"/>
          <w:b/>
          <w:bCs/>
          <w:color w:val="auto"/>
          <w:sz w:val="22"/>
          <w:szCs w:val="22"/>
        </w:rPr>
        <w:t>00,00 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za projekt</w:t>
      </w:r>
      <w:r w:rsidR="003B340B" w:rsidRPr="007D2F8A">
        <w:rPr>
          <w:rFonts w:ascii="Times New Roman" w:hAnsi="Times New Roman"/>
          <w:bCs/>
          <w:color w:val="auto"/>
          <w:sz w:val="22"/>
          <w:szCs w:val="22"/>
        </w:rPr>
        <w:t xml:space="preserve"> Školska shema.</w:t>
      </w:r>
    </w:p>
    <w:p w14:paraId="5459748F" w14:textId="77777777" w:rsidR="00AD550B" w:rsidRPr="007D2F8A" w:rsidRDefault="00AD550B" w:rsidP="00AD550B">
      <w:pPr>
        <w:spacing w:line="360" w:lineRule="auto"/>
        <w:jc w:val="both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Temeljem uputa za izradu proračuna Grada Rovinja za provedbu postojećih programa  odnosno aktivnosti za OŠ V.Nazora – SE „V.Nazor“ Rovinj-Rovigno predviđen je </w:t>
      </w:r>
      <w:r w:rsidRPr="007D2F8A">
        <w:rPr>
          <w:rFonts w:ascii="Times New Roman" w:hAnsi="Times New Roman"/>
          <w:b/>
          <w:bCs/>
          <w:color w:val="auto"/>
          <w:sz w:val="22"/>
          <w:szCs w:val="22"/>
        </w:rPr>
        <w:t>limit (1 + 2)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 u ukupnom iznosu od </w:t>
      </w:r>
      <w:r w:rsidR="00421039" w:rsidRPr="007D2F8A">
        <w:rPr>
          <w:rFonts w:ascii="Times New Roman" w:hAnsi="Times New Roman"/>
          <w:b/>
          <w:bCs/>
          <w:color w:val="auto"/>
          <w:sz w:val="22"/>
          <w:szCs w:val="22"/>
        </w:rPr>
        <w:t>340.500</w:t>
      </w:r>
      <w:r w:rsidR="003B340B" w:rsidRPr="007D2F8A">
        <w:rPr>
          <w:rFonts w:ascii="Times New Roman" w:hAnsi="Times New Roman"/>
          <w:b/>
          <w:bCs/>
          <w:color w:val="auto"/>
          <w:sz w:val="22"/>
          <w:szCs w:val="22"/>
        </w:rPr>
        <w:t>,00</w:t>
      </w:r>
      <w:r w:rsidR="007E23B2" w:rsidRPr="007D2F8A">
        <w:rPr>
          <w:rFonts w:ascii="Times New Roman" w:hAnsi="Times New Roman"/>
          <w:bCs/>
          <w:color w:val="auto"/>
          <w:sz w:val="22"/>
          <w:szCs w:val="22"/>
        </w:rPr>
        <w:t xml:space="preserve"> 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kojeg smo se pridržavali prilikom izrade ovo</w:t>
      </w:r>
      <w:r w:rsidR="007E23B2" w:rsidRPr="007D2F8A">
        <w:rPr>
          <w:rFonts w:ascii="Times New Roman" w:hAnsi="Times New Roman"/>
          <w:bCs/>
          <w:color w:val="auto"/>
          <w:sz w:val="22"/>
          <w:szCs w:val="22"/>
        </w:rPr>
        <w:t>g prijedloga financijskog plana na način da su u isti uključene sve dosadašnje aktivnosti iz izvora 111 koje se financiraju iz općih prihoda i primitaka Grada Rovinja-Rovigno</w:t>
      </w:r>
      <w:r w:rsidR="008A245D" w:rsidRPr="007D2F8A">
        <w:rPr>
          <w:rFonts w:ascii="Times New Roman" w:hAnsi="Times New Roman"/>
          <w:bCs/>
          <w:color w:val="auto"/>
          <w:sz w:val="22"/>
          <w:szCs w:val="22"/>
        </w:rPr>
        <w:t xml:space="preserve"> (ne ulazi </w:t>
      </w:r>
      <w:r w:rsidR="00421039" w:rsidRPr="007D2F8A">
        <w:rPr>
          <w:rFonts w:ascii="Times New Roman" w:hAnsi="Times New Roman"/>
          <w:bCs/>
          <w:color w:val="auto"/>
          <w:sz w:val="22"/>
          <w:szCs w:val="22"/>
        </w:rPr>
        <w:t>80.230</w:t>
      </w:r>
      <w:r w:rsidR="008A245D" w:rsidRPr="007D2F8A">
        <w:rPr>
          <w:rFonts w:ascii="Times New Roman" w:hAnsi="Times New Roman"/>
          <w:bCs/>
          <w:color w:val="auto"/>
          <w:sz w:val="22"/>
          <w:szCs w:val="22"/>
        </w:rPr>
        <w:t xml:space="preserve">,00 eur prihoda za financiranje minimalnog financijskog standarda temeljem kriterija stvarnog izdatka i opsega djelatnosti škole, a sukladno Odluci o kriterijima, mjerilima i načinu financiranja decentraliziranih funkcija osnovnog školstva za Grad Rovinj-Rovigno, ne ulazi 5.000,00 eur za školsku shemu i ne ulazi dio iznosa za opremanje – 13.000,00 eur) </w:t>
      </w:r>
      <w:r w:rsidR="007E23B2" w:rsidRPr="007D2F8A">
        <w:rPr>
          <w:rFonts w:ascii="Times New Roman" w:hAnsi="Times New Roman"/>
          <w:bCs/>
          <w:color w:val="auto"/>
          <w:sz w:val="22"/>
          <w:szCs w:val="22"/>
        </w:rPr>
        <w:t xml:space="preserve">te time ukupan zbroj iznosi </w:t>
      </w:r>
      <w:r w:rsidR="00421039" w:rsidRPr="007D2F8A">
        <w:rPr>
          <w:rFonts w:ascii="Times New Roman" w:hAnsi="Times New Roman"/>
          <w:b/>
          <w:bCs/>
          <w:color w:val="auto"/>
          <w:sz w:val="22"/>
          <w:szCs w:val="22"/>
        </w:rPr>
        <w:t>340.500</w:t>
      </w:r>
      <w:r w:rsidR="00BB3945" w:rsidRPr="007D2F8A">
        <w:rPr>
          <w:rFonts w:ascii="Times New Roman" w:hAnsi="Times New Roman"/>
          <w:b/>
          <w:bCs/>
          <w:color w:val="auto"/>
          <w:sz w:val="22"/>
          <w:szCs w:val="22"/>
        </w:rPr>
        <w:t>,00</w:t>
      </w:r>
      <w:r w:rsidR="007E23B2" w:rsidRPr="007D2F8A">
        <w:rPr>
          <w:rFonts w:ascii="Times New Roman" w:hAnsi="Times New Roman"/>
          <w:b/>
          <w:bCs/>
          <w:color w:val="auto"/>
          <w:sz w:val="22"/>
          <w:szCs w:val="22"/>
        </w:rPr>
        <w:t xml:space="preserve"> EUR. </w:t>
      </w:r>
    </w:p>
    <w:p w14:paraId="06D97934" w14:textId="77777777" w:rsidR="00AD550B" w:rsidRPr="007D2F8A" w:rsidRDefault="00AD550B" w:rsidP="00AD550B">
      <w:pPr>
        <w:spacing w:line="360" w:lineRule="auto"/>
        <w:jc w:val="both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/>
          <w:bCs/>
          <w:color w:val="auto"/>
          <w:sz w:val="22"/>
          <w:szCs w:val="22"/>
        </w:rPr>
        <w:t>Decentralizirane funkcije:</w:t>
      </w:r>
    </w:p>
    <w:p w14:paraId="600B7EE7" w14:textId="77777777" w:rsidR="00AD550B" w:rsidRPr="007D2F8A" w:rsidRDefault="00AD550B" w:rsidP="00AD550B">
      <w:p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Mjerilima za financiranje tekućih izdataka planiran  je godišnji prihod u iznosu od </w:t>
      </w:r>
      <w:r w:rsidR="00AF0148" w:rsidRPr="007D2F8A">
        <w:rPr>
          <w:rFonts w:ascii="Times New Roman" w:hAnsi="Times New Roman"/>
          <w:bCs/>
          <w:color w:val="auto"/>
          <w:sz w:val="22"/>
          <w:szCs w:val="22"/>
        </w:rPr>
        <w:t>37.243,44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 xml:space="preserve"> EUR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na temelju izračuna </w:t>
      </w:r>
      <w:r w:rsidR="003B340B" w:rsidRPr="007D2F8A">
        <w:rPr>
          <w:rFonts w:ascii="Times New Roman" w:hAnsi="Times New Roman"/>
          <w:bCs/>
          <w:color w:val="auto"/>
          <w:sz w:val="22"/>
          <w:szCs w:val="22"/>
        </w:rPr>
        <w:t>prema Odluci o kriterijima i mjerilima za financiranje dec.funkcija iz 202</w:t>
      </w:r>
      <w:r w:rsidR="00AF0148" w:rsidRPr="007D2F8A">
        <w:rPr>
          <w:rFonts w:ascii="Times New Roman" w:hAnsi="Times New Roman"/>
          <w:bCs/>
          <w:color w:val="auto"/>
          <w:sz w:val="22"/>
          <w:szCs w:val="22"/>
        </w:rPr>
        <w:t>5</w:t>
      </w:r>
      <w:r w:rsidR="003B340B" w:rsidRPr="007D2F8A">
        <w:rPr>
          <w:rFonts w:ascii="Times New Roman" w:hAnsi="Times New Roman"/>
          <w:bCs/>
          <w:color w:val="auto"/>
          <w:sz w:val="22"/>
          <w:szCs w:val="22"/>
        </w:rPr>
        <w:t>.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:</w:t>
      </w:r>
    </w:p>
    <w:p w14:paraId="34105AE8" w14:textId="77777777" w:rsidR="00AD550B" w:rsidRPr="007D2F8A" w:rsidRDefault="00AD550B" w:rsidP="00AD550B">
      <w:pPr>
        <w:numPr>
          <w:ilvl w:val="0"/>
          <w:numId w:val="14"/>
        </w:numPr>
        <w:spacing w:before="0" w:after="0"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mjesečno po razrednom odjelu </w:t>
      </w:r>
      <w:r w:rsidR="00AF0148" w:rsidRPr="007D2F8A">
        <w:rPr>
          <w:rFonts w:ascii="Times New Roman" w:hAnsi="Times New Roman"/>
          <w:bCs/>
          <w:color w:val="auto"/>
          <w:sz w:val="22"/>
          <w:szCs w:val="22"/>
        </w:rPr>
        <w:t>89,78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 xml:space="preserve"> 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x 2</w:t>
      </w:r>
      <w:r w:rsidR="00AF0148" w:rsidRPr="007D2F8A">
        <w:rPr>
          <w:rFonts w:ascii="Times New Roman" w:hAnsi="Times New Roman"/>
          <w:bCs/>
          <w:color w:val="auto"/>
          <w:sz w:val="22"/>
          <w:szCs w:val="22"/>
        </w:rPr>
        <w:t xml:space="preserve">9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razredna odjela –</w:t>
      </w:r>
      <w:r w:rsidR="009C062D" w:rsidRPr="007D2F8A">
        <w:rPr>
          <w:rFonts w:ascii="Times New Roman" w:hAnsi="Times New Roman"/>
          <w:bCs/>
          <w:color w:val="auto"/>
          <w:sz w:val="22"/>
          <w:szCs w:val="22"/>
        </w:rPr>
        <w:t xml:space="preserve"> godišnje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 w:rsidR="00AF0148" w:rsidRPr="007D2F8A">
        <w:rPr>
          <w:rFonts w:ascii="Times New Roman" w:hAnsi="Times New Roman"/>
          <w:bCs/>
          <w:color w:val="auto"/>
          <w:sz w:val="22"/>
          <w:szCs w:val="22"/>
        </w:rPr>
        <w:t>31.243,44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 xml:space="preserve"> EUR</w:t>
      </w:r>
    </w:p>
    <w:p w14:paraId="727C3AD6" w14:textId="77777777" w:rsidR="00AD550B" w:rsidRPr="007D2F8A" w:rsidRDefault="00AD550B" w:rsidP="00AD550B">
      <w:pPr>
        <w:numPr>
          <w:ilvl w:val="0"/>
          <w:numId w:val="14"/>
        </w:numPr>
        <w:spacing w:before="0" w:after="0"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mjesečno po osnovnoj školi </w:t>
      </w:r>
      <w:r w:rsidR="00AF0148" w:rsidRPr="007D2F8A">
        <w:rPr>
          <w:rFonts w:ascii="Times New Roman" w:hAnsi="Times New Roman"/>
          <w:bCs/>
          <w:color w:val="auto"/>
          <w:sz w:val="22"/>
          <w:szCs w:val="22"/>
        </w:rPr>
        <w:t>50</w:t>
      </w:r>
      <w:r w:rsidR="00BB5C00" w:rsidRPr="007D2F8A">
        <w:rPr>
          <w:rFonts w:ascii="Times New Roman" w:hAnsi="Times New Roman"/>
          <w:bCs/>
          <w:color w:val="auto"/>
          <w:sz w:val="22"/>
          <w:szCs w:val="22"/>
        </w:rPr>
        <w:t>0,00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 xml:space="preserve"> EUR</w:t>
      </w:r>
      <w:r w:rsidR="003B340B" w:rsidRPr="007D2F8A">
        <w:rPr>
          <w:rFonts w:ascii="Times New Roman" w:hAnsi="Times New Roman"/>
          <w:bCs/>
          <w:color w:val="auto"/>
          <w:sz w:val="22"/>
          <w:szCs w:val="22"/>
        </w:rPr>
        <w:t xml:space="preserve"> x 1 osnovna škola – </w:t>
      </w:r>
      <w:r w:rsidR="009C062D" w:rsidRPr="007D2F8A">
        <w:rPr>
          <w:rFonts w:ascii="Times New Roman" w:hAnsi="Times New Roman"/>
          <w:bCs/>
          <w:color w:val="auto"/>
          <w:sz w:val="22"/>
          <w:szCs w:val="22"/>
        </w:rPr>
        <w:t xml:space="preserve"> godišnje </w:t>
      </w:r>
      <w:r w:rsidR="00AF0148" w:rsidRPr="007D2F8A">
        <w:rPr>
          <w:rFonts w:ascii="Times New Roman" w:hAnsi="Times New Roman"/>
          <w:bCs/>
          <w:color w:val="auto"/>
          <w:sz w:val="22"/>
          <w:szCs w:val="22"/>
        </w:rPr>
        <w:t>6.000</w:t>
      </w:r>
      <w:r w:rsidR="009C062D" w:rsidRPr="007D2F8A">
        <w:rPr>
          <w:rFonts w:ascii="Times New Roman" w:hAnsi="Times New Roman"/>
          <w:bCs/>
          <w:color w:val="auto"/>
          <w:sz w:val="22"/>
          <w:szCs w:val="22"/>
        </w:rPr>
        <w:t>,00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 xml:space="preserve"> EUR</w:t>
      </w:r>
    </w:p>
    <w:p w14:paraId="22EA2BAA" w14:textId="77777777" w:rsidR="00AD550B" w:rsidRPr="007D2F8A" w:rsidRDefault="00AD550B" w:rsidP="00AD550B">
      <w:p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</w:p>
    <w:p w14:paraId="0C99DF6B" w14:textId="77777777" w:rsidR="00AD550B" w:rsidRPr="007D2F8A" w:rsidRDefault="00AD550B" w:rsidP="00AD550B">
      <w:p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>Planirani godišnji prihod za financiranj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>e prema stvarnom izdatku za 202</w:t>
      </w:r>
      <w:r w:rsidR="00AF0148" w:rsidRPr="007D2F8A">
        <w:rPr>
          <w:rFonts w:ascii="Times New Roman" w:hAnsi="Times New Roman"/>
          <w:bCs/>
          <w:color w:val="auto"/>
          <w:sz w:val="22"/>
          <w:szCs w:val="22"/>
        </w:rPr>
        <w:t>6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. godinu je </w:t>
      </w:r>
      <w:r w:rsidR="00AF0148" w:rsidRPr="007D2F8A">
        <w:rPr>
          <w:rFonts w:ascii="Times New Roman" w:hAnsi="Times New Roman"/>
          <w:bCs/>
          <w:color w:val="auto"/>
          <w:sz w:val="22"/>
          <w:szCs w:val="22"/>
        </w:rPr>
        <w:t>40.650,21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 xml:space="preserve"> EUR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temeljem prošlogodišnjih prihoda i rashoda i temeljem mjerila za planiranje rashoda za tekuće i investicijsko održavanje</w:t>
      </w:r>
      <w:r w:rsidR="009C062D" w:rsidRPr="007D2F8A">
        <w:rPr>
          <w:rFonts w:ascii="Times New Roman" w:hAnsi="Times New Roman"/>
          <w:bCs/>
          <w:color w:val="auto"/>
          <w:sz w:val="22"/>
          <w:szCs w:val="22"/>
        </w:rPr>
        <w:t xml:space="preserve"> iz 202</w:t>
      </w:r>
      <w:r w:rsidR="00AF0148" w:rsidRPr="007D2F8A">
        <w:rPr>
          <w:rFonts w:ascii="Times New Roman" w:hAnsi="Times New Roman"/>
          <w:bCs/>
          <w:color w:val="auto"/>
          <w:sz w:val="22"/>
          <w:szCs w:val="22"/>
        </w:rPr>
        <w:t>5</w:t>
      </w:r>
      <w:r w:rsidR="009C062D" w:rsidRPr="007D2F8A">
        <w:rPr>
          <w:rFonts w:ascii="Times New Roman" w:hAnsi="Times New Roman"/>
          <w:bCs/>
          <w:color w:val="auto"/>
          <w:sz w:val="22"/>
          <w:szCs w:val="22"/>
        </w:rPr>
        <w:t>.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:</w:t>
      </w:r>
    </w:p>
    <w:p w14:paraId="061CCA5D" w14:textId="77777777" w:rsidR="00AD550B" w:rsidRPr="007D2F8A" w:rsidRDefault="00AD550B" w:rsidP="00AD550B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energenti 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>20.</w:t>
      </w:r>
      <w:r w:rsidR="00BB5C00" w:rsidRPr="007D2F8A">
        <w:rPr>
          <w:rFonts w:ascii="Times New Roman" w:hAnsi="Times New Roman"/>
          <w:bCs/>
          <w:color w:val="auto"/>
          <w:sz w:val="22"/>
          <w:szCs w:val="22"/>
        </w:rPr>
        <w:t>0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>00,00 EUR</w:t>
      </w:r>
    </w:p>
    <w:p w14:paraId="198C17FF" w14:textId="77777777" w:rsidR="00AD550B" w:rsidRPr="007D2F8A" w:rsidRDefault="00AD550B" w:rsidP="00AD550B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liječnički pregledi </w:t>
      </w:r>
      <w:r w:rsidR="009C062D" w:rsidRPr="007D2F8A">
        <w:rPr>
          <w:rFonts w:ascii="Times New Roman" w:hAnsi="Times New Roman"/>
          <w:bCs/>
          <w:color w:val="auto"/>
          <w:sz w:val="22"/>
          <w:szCs w:val="22"/>
        </w:rPr>
        <w:t>3.3</w:t>
      </w:r>
      <w:r w:rsidR="00BB5C00" w:rsidRPr="007D2F8A">
        <w:rPr>
          <w:rFonts w:ascii="Times New Roman" w:hAnsi="Times New Roman"/>
          <w:bCs/>
          <w:color w:val="auto"/>
          <w:sz w:val="22"/>
          <w:szCs w:val="22"/>
        </w:rPr>
        <w:t>00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>,00 EUR</w:t>
      </w:r>
    </w:p>
    <w:p w14:paraId="2E814CAE" w14:textId="77777777" w:rsidR="00BB5C00" w:rsidRPr="007D2F8A" w:rsidRDefault="00BB5C00" w:rsidP="00AD550B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najamnine i zakupnine </w:t>
      </w:r>
      <w:r w:rsidR="00AF0148" w:rsidRPr="007D2F8A">
        <w:rPr>
          <w:rFonts w:ascii="Times New Roman" w:hAnsi="Times New Roman"/>
          <w:bCs/>
          <w:color w:val="auto"/>
          <w:sz w:val="22"/>
          <w:szCs w:val="22"/>
        </w:rPr>
        <w:t>6.200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,00 EUR </w:t>
      </w:r>
    </w:p>
    <w:p w14:paraId="31678E25" w14:textId="77777777" w:rsidR="00AD550B" w:rsidRPr="007D2F8A" w:rsidRDefault="00AD550B" w:rsidP="00AD550B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hitne intervencije </w:t>
      </w:r>
      <w:r w:rsidR="00AF0148" w:rsidRPr="007D2F8A">
        <w:rPr>
          <w:rFonts w:ascii="Times New Roman" w:hAnsi="Times New Roman"/>
          <w:bCs/>
          <w:color w:val="auto"/>
          <w:sz w:val="22"/>
          <w:szCs w:val="22"/>
        </w:rPr>
        <w:t>11.150,21</w:t>
      </w:r>
      <w:r w:rsidR="001E3544" w:rsidRPr="007D2F8A"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>EUR</w:t>
      </w:r>
      <w:r w:rsidR="00D14038" w:rsidRPr="007D2F8A"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</w:p>
    <w:p w14:paraId="6CC50099" w14:textId="77777777" w:rsidR="00AD550B" w:rsidRPr="007D2F8A" w:rsidRDefault="00AD550B" w:rsidP="00AD550B">
      <w:pPr>
        <w:spacing w:line="360" w:lineRule="auto"/>
        <w:ind w:left="720" w:firstLine="698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po učeniku </w:t>
      </w:r>
      <w:r w:rsidR="00D14038" w:rsidRPr="007D2F8A">
        <w:rPr>
          <w:rFonts w:ascii="Times New Roman" w:hAnsi="Times New Roman"/>
          <w:bCs/>
          <w:color w:val="auto"/>
          <w:sz w:val="22"/>
          <w:szCs w:val="22"/>
        </w:rPr>
        <w:t>9,</w:t>
      </w:r>
      <w:r w:rsidR="00AF0148" w:rsidRPr="007D2F8A">
        <w:rPr>
          <w:rFonts w:ascii="Times New Roman" w:hAnsi="Times New Roman"/>
          <w:bCs/>
          <w:color w:val="auto"/>
          <w:sz w:val="22"/>
          <w:szCs w:val="22"/>
        </w:rPr>
        <w:t>80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 xml:space="preserve"> 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x 4</w:t>
      </w:r>
      <w:r w:rsidR="00D14038" w:rsidRPr="007D2F8A">
        <w:rPr>
          <w:rFonts w:ascii="Times New Roman" w:hAnsi="Times New Roman"/>
          <w:bCs/>
          <w:color w:val="auto"/>
          <w:sz w:val="22"/>
          <w:szCs w:val="22"/>
        </w:rPr>
        <w:t>5</w:t>
      </w:r>
      <w:r w:rsidR="00AF0148" w:rsidRPr="007D2F8A">
        <w:rPr>
          <w:rFonts w:ascii="Times New Roman" w:hAnsi="Times New Roman"/>
          <w:bCs/>
          <w:color w:val="auto"/>
          <w:sz w:val="22"/>
          <w:szCs w:val="22"/>
        </w:rPr>
        <w:t>7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učenika </w:t>
      </w:r>
    </w:p>
    <w:p w14:paraId="5CB4E1A5" w14:textId="77777777" w:rsidR="00AD550B" w:rsidRPr="007D2F8A" w:rsidRDefault="00AD550B" w:rsidP="00AD550B">
      <w:pPr>
        <w:spacing w:line="360" w:lineRule="auto"/>
        <w:ind w:left="720" w:firstLine="698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po razrednom odjelu </w:t>
      </w:r>
      <w:r w:rsidR="00AF0148" w:rsidRPr="007D2F8A">
        <w:rPr>
          <w:rFonts w:ascii="Times New Roman" w:hAnsi="Times New Roman"/>
          <w:bCs/>
          <w:color w:val="auto"/>
          <w:sz w:val="22"/>
          <w:szCs w:val="22"/>
        </w:rPr>
        <w:t>154,05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 xml:space="preserve"> 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x 2</w:t>
      </w:r>
      <w:r w:rsidR="00AF0148" w:rsidRPr="007D2F8A">
        <w:rPr>
          <w:rFonts w:ascii="Times New Roman" w:hAnsi="Times New Roman"/>
          <w:bCs/>
          <w:color w:val="auto"/>
          <w:sz w:val="22"/>
          <w:szCs w:val="22"/>
        </w:rPr>
        <w:t>9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odjela </w:t>
      </w:r>
    </w:p>
    <w:p w14:paraId="22415EB8" w14:textId="77777777" w:rsidR="00AF0148" w:rsidRPr="007D2F8A" w:rsidRDefault="00AD550B" w:rsidP="00AF0148">
      <w:pPr>
        <w:spacing w:line="360" w:lineRule="auto"/>
        <w:ind w:left="720" w:firstLine="698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>po školskoj zgradi 2 x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 w:rsidR="00AF0148" w:rsidRPr="007D2F8A">
        <w:rPr>
          <w:rFonts w:ascii="Times New Roman" w:hAnsi="Times New Roman"/>
          <w:bCs/>
          <w:color w:val="auto"/>
          <w:sz w:val="22"/>
          <w:szCs w:val="22"/>
        </w:rPr>
        <w:t>1.102,08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 xml:space="preserve"> 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</w:p>
    <w:p w14:paraId="40DB8246" w14:textId="77777777" w:rsidR="00AF0148" w:rsidRPr="007D2F8A" w:rsidRDefault="00AF0148" w:rsidP="00AF0148">
      <w:p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lastRenderedPageBreak/>
        <w:t>Ukupan iznos od 77.893,65 EUR uvećan je za 3% za koliko se procjenjuje da će rasti kriteriji u 2026.godini te je ukupan predloženi iznos za decentralizirana sredstva 80.230,00 EUR.</w:t>
      </w:r>
    </w:p>
    <w:p w14:paraId="62DA5538" w14:textId="77777777" w:rsidR="00AD550B" w:rsidRPr="007D2F8A" w:rsidRDefault="00AD550B" w:rsidP="00AD550B">
      <w:p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>IZ IZVORA 112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– posebni programi – zajednički dio – u 202</w:t>
      </w:r>
      <w:r w:rsidR="00AF0148" w:rsidRPr="007D2F8A">
        <w:rPr>
          <w:rFonts w:ascii="Times New Roman" w:hAnsi="Times New Roman"/>
          <w:bCs/>
          <w:color w:val="auto"/>
          <w:sz w:val="22"/>
          <w:szCs w:val="22"/>
        </w:rPr>
        <w:t>6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. Planirano je ostvariti </w:t>
      </w:r>
      <w:r w:rsidR="009C062D" w:rsidRPr="007D2F8A">
        <w:rPr>
          <w:rFonts w:ascii="Times New Roman" w:hAnsi="Times New Roman"/>
          <w:b/>
          <w:bCs/>
          <w:color w:val="auto"/>
          <w:sz w:val="22"/>
          <w:szCs w:val="22"/>
        </w:rPr>
        <w:t>1</w:t>
      </w:r>
      <w:r w:rsidRPr="007D2F8A">
        <w:rPr>
          <w:rFonts w:ascii="Times New Roman" w:hAnsi="Times New Roman"/>
          <w:b/>
          <w:bCs/>
          <w:color w:val="auto"/>
          <w:sz w:val="22"/>
          <w:szCs w:val="22"/>
        </w:rPr>
        <w:t>.</w:t>
      </w:r>
      <w:r w:rsidR="00D14038" w:rsidRPr="007D2F8A">
        <w:rPr>
          <w:rFonts w:ascii="Times New Roman" w:hAnsi="Times New Roman"/>
          <w:b/>
          <w:bCs/>
          <w:color w:val="auto"/>
          <w:sz w:val="22"/>
          <w:szCs w:val="22"/>
        </w:rPr>
        <w:t>3</w:t>
      </w:r>
      <w:r w:rsidRPr="007D2F8A">
        <w:rPr>
          <w:rFonts w:ascii="Times New Roman" w:hAnsi="Times New Roman"/>
          <w:b/>
          <w:bCs/>
          <w:color w:val="auto"/>
          <w:sz w:val="22"/>
          <w:szCs w:val="22"/>
        </w:rPr>
        <w:t>00,00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>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za:</w:t>
      </w:r>
    </w:p>
    <w:p w14:paraId="6D04349C" w14:textId="77777777" w:rsidR="00AD550B" w:rsidRPr="007D2F8A" w:rsidRDefault="00AD550B" w:rsidP="00AD550B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podmirenje razlike u cijeni toplih obroka – </w:t>
      </w:r>
      <w:r w:rsidR="009C062D" w:rsidRPr="007D2F8A">
        <w:rPr>
          <w:rFonts w:ascii="Times New Roman" w:hAnsi="Times New Roman"/>
          <w:bCs/>
          <w:color w:val="auto"/>
          <w:sz w:val="22"/>
          <w:szCs w:val="22"/>
        </w:rPr>
        <w:t>300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,00 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>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 w:rsidR="009C062D" w:rsidRPr="007D2F8A">
        <w:rPr>
          <w:rFonts w:ascii="Times New Roman" w:hAnsi="Times New Roman"/>
          <w:bCs/>
          <w:color w:val="auto"/>
          <w:sz w:val="22"/>
          <w:szCs w:val="22"/>
        </w:rPr>
        <w:t>obzirom da je MZO</w:t>
      </w:r>
      <w:r w:rsidR="00D14038" w:rsidRPr="007D2F8A">
        <w:rPr>
          <w:rFonts w:ascii="Times New Roman" w:hAnsi="Times New Roman"/>
          <w:bCs/>
          <w:color w:val="auto"/>
          <w:sz w:val="22"/>
          <w:szCs w:val="22"/>
        </w:rPr>
        <w:t>M</w:t>
      </w:r>
      <w:r w:rsidR="009C062D" w:rsidRPr="007D2F8A">
        <w:rPr>
          <w:rFonts w:ascii="Times New Roman" w:hAnsi="Times New Roman"/>
          <w:bCs/>
          <w:color w:val="auto"/>
          <w:sz w:val="22"/>
          <w:szCs w:val="22"/>
        </w:rPr>
        <w:t xml:space="preserve"> preuzelo obvezu plaćanja 1 obroka dnevno po učeniku trenutno </w:t>
      </w:r>
      <w:r w:rsidR="00AF0148" w:rsidRPr="007D2F8A">
        <w:rPr>
          <w:rFonts w:ascii="Times New Roman" w:hAnsi="Times New Roman"/>
          <w:bCs/>
          <w:color w:val="auto"/>
          <w:sz w:val="22"/>
          <w:szCs w:val="22"/>
        </w:rPr>
        <w:t>i</w:t>
      </w:r>
      <w:r w:rsidR="009C062D" w:rsidRPr="007D2F8A">
        <w:rPr>
          <w:rFonts w:ascii="Times New Roman" w:hAnsi="Times New Roman"/>
          <w:bCs/>
          <w:color w:val="auto"/>
          <w:sz w:val="22"/>
          <w:szCs w:val="22"/>
        </w:rPr>
        <w:t>ma</w:t>
      </w:r>
      <w:r w:rsidR="00AF0148" w:rsidRPr="007D2F8A">
        <w:rPr>
          <w:rFonts w:ascii="Times New Roman" w:hAnsi="Times New Roman"/>
          <w:bCs/>
          <w:color w:val="auto"/>
          <w:sz w:val="22"/>
          <w:szCs w:val="22"/>
        </w:rPr>
        <w:t>mo 2</w:t>
      </w:r>
      <w:r w:rsidR="009C062D" w:rsidRPr="007D2F8A">
        <w:rPr>
          <w:rFonts w:ascii="Times New Roman" w:hAnsi="Times New Roman"/>
          <w:bCs/>
          <w:color w:val="auto"/>
          <w:sz w:val="22"/>
          <w:szCs w:val="22"/>
        </w:rPr>
        <w:t xml:space="preserve"> Rješenja prema kojima osnivač podmiruje prehranu za </w:t>
      </w:r>
      <w:r w:rsidR="00AF0148" w:rsidRPr="007D2F8A">
        <w:rPr>
          <w:rFonts w:ascii="Times New Roman" w:hAnsi="Times New Roman"/>
          <w:bCs/>
          <w:color w:val="auto"/>
          <w:sz w:val="22"/>
          <w:szCs w:val="22"/>
        </w:rPr>
        <w:t>dva</w:t>
      </w:r>
      <w:r w:rsidR="009C062D" w:rsidRPr="007D2F8A">
        <w:rPr>
          <w:rFonts w:ascii="Times New Roman" w:hAnsi="Times New Roman"/>
          <w:bCs/>
          <w:color w:val="auto"/>
          <w:sz w:val="22"/>
          <w:szCs w:val="22"/>
        </w:rPr>
        <w:t xml:space="preserve"> učenika </w:t>
      </w:r>
    </w:p>
    <w:p w14:paraId="55633AC2" w14:textId="77777777" w:rsidR="00240043" w:rsidRPr="007D2F8A" w:rsidRDefault="00AD550B" w:rsidP="00AC4954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za natjecanje učenika – </w:t>
      </w:r>
      <w:r w:rsidR="00D14038" w:rsidRPr="007D2F8A">
        <w:rPr>
          <w:rFonts w:ascii="Times New Roman" w:hAnsi="Times New Roman"/>
          <w:bCs/>
          <w:color w:val="auto"/>
          <w:sz w:val="22"/>
          <w:szCs w:val="22"/>
        </w:rPr>
        <w:t>1.0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00,00 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>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</w:p>
    <w:p w14:paraId="5AD20881" w14:textId="6F26FF1E" w:rsidR="00AD550B" w:rsidRDefault="00AD550B" w:rsidP="00240043">
      <w:pPr>
        <w:spacing w:line="360" w:lineRule="auto"/>
        <w:ind w:left="720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>Navedeni prihodi i primici spadaju u izvor financiranja opći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 xml:space="preserve"> prihodi i primici  u okviru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skupine 67 Prihodi 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>iz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nadležnog proračuna, osim subv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 xml:space="preserve">encije prehrane koja spada u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skupinu 65 Prihodi 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>od upravnih i administrativnih pristojbi,</w:t>
      </w:r>
      <w:r w:rsidR="00930B7A" w:rsidRPr="007D2F8A"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 w:rsidR="00240043" w:rsidRPr="007D2F8A">
        <w:rPr>
          <w:rFonts w:ascii="Times New Roman" w:hAnsi="Times New Roman"/>
          <w:bCs/>
          <w:color w:val="auto"/>
          <w:sz w:val="22"/>
          <w:szCs w:val="22"/>
        </w:rPr>
        <w:t>pristojbi po posebnim propisima i naknada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.</w:t>
      </w:r>
    </w:p>
    <w:p w14:paraId="46160627" w14:textId="77777777" w:rsidR="00525323" w:rsidRPr="007D2F8A" w:rsidRDefault="00525323" w:rsidP="00240043">
      <w:pPr>
        <w:spacing w:line="360" w:lineRule="auto"/>
        <w:ind w:left="720"/>
        <w:jc w:val="both"/>
        <w:rPr>
          <w:rFonts w:ascii="Times New Roman" w:hAnsi="Times New Roman"/>
          <w:bCs/>
          <w:color w:val="auto"/>
          <w:sz w:val="22"/>
          <w:szCs w:val="22"/>
        </w:rPr>
      </w:pPr>
    </w:p>
    <w:p w14:paraId="164E489B" w14:textId="62EE1957" w:rsidR="00AD550B" w:rsidRDefault="00AD550B" w:rsidP="00AD550B">
      <w:pPr>
        <w:spacing w:line="360" w:lineRule="auto"/>
        <w:jc w:val="both"/>
        <w:rPr>
          <w:rFonts w:ascii="Times New Roman" w:hAnsi="Times New Roman"/>
          <w:b/>
          <w:bCs/>
          <w:color w:val="auto"/>
          <w:sz w:val="22"/>
          <w:szCs w:val="22"/>
          <w:u w:val="single"/>
        </w:rPr>
      </w:pPr>
      <w:r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>SVEUKUPNO  IZ VLASTITIH PRIHODA (IZVORI 311,</w:t>
      </w:r>
      <w:r w:rsidR="00D14038"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 xml:space="preserve"> 411,</w:t>
      </w:r>
      <w:r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 xml:space="preserve"> 521, 531,</w:t>
      </w:r>
      <w:r w:rsidR="00D14038"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 xml:space="preserve"> 541,</w:t>
      </w:r>
      <w:r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 xml:space="preserve"> 611, 821) : </w:t>
      </w:r>
      <w:r w:rsidR="00153844"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>255.270</w:t>
      </w:r>
      <w:r w:rsidR="00FF053C"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>,</w:t>
      </w:r>
      <w:r w:rsidR="009C062D"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>00</w:t>
      </w:r>
      <w:r w:rsidR="002305CD"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 xml:space="preserve"> EUR</w:t>
      </w:r>
      <w:r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 xml:space="preserve"> kako slijedi :</w:t>
      </w:r>
    </w:p>
    <w:p w14:paraId="634F1763" w14:textId="77777777" w:rsidR="00525323" w:rsidRPr="007D2F8A" w:rsidRDefault="00525323" w:rsidP="00AD550B">
      <w:pPr>
        <w:spacing w:line="360" w:lineRule="auto"/>
        <w:jc w:val="both"/>
        <w:rPr>
          <w:rFonts w:ascii="Times New Roman" w:hAnsi="Times New Roman"/>
          <w:b/>
          <w:bCs/>
          <w:color w:val="auto"/>
          <w:sz w:val="22"/>
          <w:szCs w:val="22"/>
          <w:u w:val="single"/>
        </w:rPr>
      </w:pPr>
    </w:p>
    <w:p w14:paraId="544416C2" w14:textId="77777777" w:rsidR="00AD550B" w:rsidRPr="007D2F8A" w:rsidRDefault="00AD550B" w:rsidP="00AD550B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/>
          <w:bCs/>
          <w:color w:val="auto"/>
          <w:sz w:val="22"/>
          <w:szCs w:val="22"/>
        </w:rPr>
        <w:t>Iz izvora 311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vlastiti prihodi – </w:t>
      </w:r>
      <w:r w:rsidR="00FF053C" w:rsidRPr="007D2F8A">
        <w:rPr>
          <w:rFonts w:ascii="Times New Roman" w:hAnsi="Times New Roman"/>
          <w:b/>
          <w:bCs/>
          <w:color w:val="auto"/>
          <w:sz w:val="22"/>
          <w:szCs w:val="22"/>
        </w:rPr>
        <w:t>700</w:t>
      </w:r>
      <w:r w:rsidR="002305CD" w:rsidRPr="007D2F8A">
        <w:rPr>
          <w:rFonts w:ascii="Times New Roman" w:hAnsi="Times New Roman"/>
          <w:b/>
          <w:bCs/>
          <w:color w:val="auto"/>
          <w:sz w:val="22"/>
          <w:szCs w:val="22"/>
        </w:rPr>
        <w:t>,00 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:</w:t>
      </w:r>
    </w:p>
    <w:p w14:paraId="5329F002" w14:textId="77777777" w:rsidR="00AD550B" w:rsidRPr="007D2F8A" w:rsidRDefault="002305CD" w:rsidP="00AD550B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prihodi od imovine – 1</w:t>
      </w:r>
      <w:r w:rsidR="00153844" w:rsidRPr="007D2F8A">
        <w:rPr>
          <w:rFonts w:ascii="Times New Roman" w:hAnsi="Times New Roman"/>
          <w:bCs/>
          <w:color w:val="auto"/>
          <w:sz w:val="22"/>
          <w:szCs w:val="22"/>
        </w:rPr>
        <w:t>2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0,00 EUR </w:t>
      </w:r>
      <w:r w:rsidR="00AD550B" w:rsidRPr="007D2F8A">
        <w:rPr>
          <w:rFonts w:ascii="Times New Roman" w:hAnsi="Times New Roman"/>
          <w:bCs/>
          <w:color w:val="auto"/>
          <w:sz w:val="22"/>
          <w:szCs w:val="22"/>
        </w:rPr>
        <w:t>– prosječno 1</w:t>
      </w:r>
      <w:r w:rsidR="00153844" w:rsidRPr="007D2F8A">
        <w:rPr>
          <w:rFonts w:ascii="Times New Roman" w:hAnsi="Times New Roman"/>
          <w:bCs/>
          <w:color w:val="auto"/>
          <w:sz w:val="22"/>
          <w:szCs w:val="22"/>
        </w:rPr>
        <w:t>0</w:t>
      </w:r>
      <w:r w:rsidR="00AD550B" w:rsidRPr="007D2F8A">
        <w:rPr>
          <w:rFonts w:ascii="Times New Roman" w:hAnsi="Times New Roman"/>
          <w:bCs/>
          <w:color w:val="auto"/>
          <w:sz w:val="22"/>
          <w:szCs w:val="22"/>
        </w:rPr>
        <w:t>,</w:t>
      </w:r>
      <w:r w:rsidR="00153844" w:rsidRPr="007D2F8A">
        <w:rPr>
          <w:rFonts w:ascii="Times New Roman" w:hAnsi="Times New Roman"/>
          <w:bCs/>
          <w:color w:val="auto"/>
          <w:sz w:val="22"/>
          <w:szCs w:val="22"/>
        </w:rPr>
        <w:t>0</w:t>
      </w:r>
      <w:r w:rsidR="00AD550B" w:rsidRPr="007D2F8A">
        <w:rPr>
          <w:rFonts w:ascii="Times New Roman" w:hAnsi="Times New Roman"/>
          <w:bCs/>
          <w:color w:val="auto"/>
          <w:sz w:val="22"/>
          <w:szCs w:val="22"/>
        </w:rPr>
        <w:t xml:space="preserve">0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EUR</w:t>
      </w:r>
      <w:r w:rsidR="00AD550B" w:rsidRPr="007D2F8A">
        <w:rPr>
          <w:rFonts w:ascii="Times New Roman" w:hAnsi="Times New Roman"/>
          <w:bCs/>
          <w:color w:val="auto"/>
          <w:sz w:val="22"/>
          <w:szCs w:val="22"/>
        </w:rPr>
        <w:t xml:space="preserve"> mjesečno kamate po viđenju</w:t>
      </w:r>
    </w:p>
    <w:p w14:paraId="0AE96D46" w14:textId="77777777" w:rsidR="00AD550B" w:rsidRPr="007D2F8A" w:rsidRDefault="00AD550B" w:rsidP="00AD550B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 w:rsidR="001B721D" w:rsidRPr="007D2F8A">
        <w:rPr>
          <w:rFonts w:ascii="Times New Roman" w:hAnsi="Times New Roman"/>
          <w:bCs/>
          <w:color w:val="auto"/>
          <w:sz w:val="22"/>
          <w:szCs w:val="22"/>
        </w:rPr>
        <w:t xml:space="preserve">Ostali nespomenuti prihodi – </w:t>
      </w:r>
      <w:r w:rsidR="00157626" w:rsidRPr="007D2F8A">
        <w:rPr>
          <w:rFonts w:ascii="Times New Roman" w:hAnsi="Times New Roman"/>
          <w:bCs/>
          <w:color w:val="auto"/>
          <w:sz w:val="22"/>
          <w:szCs w:val="22"/>
        </w:rPr>
        <w:t>5</w:t>
      </w:r>
      <w:r w:rsidR="00153844" w:rsidRPr="007D2F8A">
        <w:rPr>
          <w:rFonts w:ascii="Times New Roman" w:hAnsi="Times New Roman"/>
          <w:bCs/>
          <w:color w:val="auto"/>
          <w:sz w:val="22"/>
          <w:szCs w:val="22"/>
        </w:rPr>
        <w:t>4</w:t>
      </w:r>
      <w:r w:rsidR="001B721D" w:rsidRPr="007D2F8A">
        <w:rPr>
          <w:rFonts w:ascii="Times New Roman" w:hAnsi="Times New Roman"/>
          <w:bCs/>
          <w:color w:val="auto"/>
          <w:sz w:val="22"/>
          <w:szCs w:val="22"/>
        </w:rPr>
        <w:t>0,00 EUR –uplate roditelja za časopise i slično</w:t>
      </w:r>
    </w:p>
    <w:p w14:paraId="3811C32A" w14:textId="77777777" w:rsidR="00AD550B" w:rsidRPr="007D2F8A" w:rsidRDefault="00AD550B" w:rsidP="00BA04BC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prihodi prodaje proizvoda i roba te pruženih usluga – </w:t>
      </w:r>
      <w:r w:rsidR="00153844" w:rsidRPr="007D2F8A">
        <w:rPr>
          <w:rFonts w:ascii="Times New Roman" w:hAnsi="Times New Roman"/>
          <w:bCs/>
          <w:color w:val="auto"/>
          <w:sz w:val="22"/>
          <w:szCs w:val="22"/>
        </w:rPr>
        <w:t>4</w:t>
      </w:r>
      <w:r w:rsidR="0046389C" w:rsidRPr="007D2F8A">
        <w:rPr>
          <w:rFonts w:ascii="Times New Roman" w:hAnsi="Times New Roman"/>
          <w:bCs/>
          <w:color w:val="auto"/>
          <w:sz w:val="22"/>
          <w:szCs w:val="22"/>
        </w:rPr>
        <w:t>0,00 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– </w:t>
      </w:r>
      <w:r w:rsidR="00157626" w:rsidRPr="007D2F8A">
        <w:rPr>
          <w:rFonts w:ascii="Times New Roman" w:hAnsi="Times New Roman"/>
          <w:bCs/>
          <w:color w:val="auto"/>
          <w:sz w:val="22"/>
          <w:szCs w:val="22"/>
        </w:rPr>
        <w:t>trenutno nemamo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ugovora</w:t>
      </w:r>
    </w:p>
    <w:p w14:paraId="1C78E698" w14:textId="77777777" w:rsidR="001B721D" w:rsidRPr="007D2F8A" w:rsidRDefault="001B721D" w:rsidP="001B721D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/>
          <w:bCs/>
          <w:color w:val="auto"/>
          <w:sz w:val="22"/>
          <w:szCs w:val="22"/>
        </w:rPr>
        <w:t>Iz izvora 411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Prihodi za posebne namjene  – </w:t>
      </w:r>
      <w:r w:rsidR="00157626" w:rsidRPr="007D2F8A">
        <w:rPr>
          <w:rFonts w:ascii="Times New Roman" w:hAnsi="Times New Roman"/>
          <w:b/>
          <w:bCs/>
          <w:color w:val="auto"/>
          <w:sz w:val="22"/>
          <w:szCs w:val="22"/>
        </w:rPr>
        <w:t>56</w:t>
      </w:r>
      <w:r w:rsidRPr="007D2F8A">
        <w:rPr>
          <w:rFonts w:ascii="Times New Roman" w:hAnsi="Times New Roman"/>
          <w:b/>
          <w:bCs/>
          <w:color w:val="auto"/>
          <w:sz w:val="22"/>
          <w:szCs w:val="22"/>
        </w:rPr>
        <w:t>.000,00 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:</w:t>
      </w:r>
    </w:p>
    <w:p w14:paraId="653321DE" w14:textId="3592E780" w:rsidR="00157626" w:rsidRPr="007D2F8A" w:rsidRDefault="001B721D" w:rsidP="00153844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>prihodi po posebnim propisima (uplate roditelja ) –3</w:t>
      </w:r>
      <w:r w:rsidR="00157626" w:rsidRPr="007D2F8A">
        <w:rPr>
          <w:rFonts w:ascii="Times New Roman" w:hAnsi="Times New Roman"/>
          <w:bCs/>
          <w:color w:val="auto"/>
          <w:sz w:val="22"/>
          <w:szCs w:val="22"/>
        </w:rPr>
        <w:t>2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.000,00 EUR (prosječno 10</w:t>
      </w:r>
      <w:r w:rsidR="00157626" w:rsidRPr="007D2F8A">
        <w:rPr>
          <w:rFonts w:ascii="Times New Roman" w:hAnsi="Times New Roman"/>
          <w:bCs/>
          <w:color w:val="auto"/>
          <w:sz w:val="22"/>
          <w:szCs w:val="22"/>
        </w:rPr>
        <w:t>5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učenika na ručku x 175 nastavnih dana x 2,00 / 0,67 EUR dnevno (ovisno </w:t>
      </w:r>
      <w:r w:rsidR="001F1ADD" w:rsidRPr="007D2F8A">
        <w:rPr>
          <w:rFonts w:ascii="Times New Roman" w:hAnsi="Times New Roman"/>
          <w:bCs/>
          <w:color w:val="auto"/>
          <w:sz w:val="22"/>
          <w:szCs w:val="22"/>
        </w:rPr>
        <w:t xml:space="preserve">podmiruju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li cijeli ručak ili im MZO financira iznos od 1,33 EUR),  glazbeni odjel prosječno 115 učenika x 20,00 EUR mjesečna participacija i 10 EUR godišnje upisnine (2</w:t>
      </w:r>
      <w:r w:rsidR="00157626" w:rsidRPr="007D2F8A">
        <w:rPr>
          <w:rFonts w:ascii="Times New Roman" w:hAnsi="Times New Roman"/>
          <w:bCs/>
          <w:color w:val="auto"/>
          <w:sz w:val="22"/>
          <w:szCs w:val="22"/>
        </w:rPr>
        <w:t>4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.000,00 EUR).</w:t>
      </w:r>
    </w:p>
    <w:p w14:paraId="75A73AE1" w14:textId="77777777" w:rsidR="00AD550B" w:rsidRPr="007D2F8A" w:rsidRDefault="00AD550B" w:rsidP="001C0A58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/>
          <w:bCs/>
          <w:color w:val="auto"/>
          <w:sz w:val="22"/>
          <w:szCs w:val="22"/>
        </w:rPr>
        <w:t>Izvor 5</w:t>
      </w:r>
      <w:r w:rsidR="0046389C" w:rsidRPr="007D2F8A">
        <w:rPr>
          <w:rFonts w:ascii="Times New Roman" w:hAnsi="Times New Roman"/>
          <w:b/>
          <w:bCs/>
          <w:color w:val="auto"/>
          <w:sz w:val="22"/>
          <w:szCs w:val="22"/>
        </w:rPr>
        <w:t>3</w:t>
      </w:r>
      <w:r w:rsidRPr="007D2F8A">
        <w:rPr>
          <w:rFonts w:ascii="Times New Roman" w:hAnsi="Times New Roman"/>
          <w:b/>
          <w:bCs/>
          <w:color w:val="auto"/>
          <w:sz w:val="22"/>
          <w:szCs w:val="22"/>
        </w:rPr>
        <w:t>1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-planirano je da će proračuni koji nam nisu nadležni (Županija Istarska, </w:t>
      </w:r>
      <w:r w:rsidR="0046389C" w:rsidRPr="007D2F8A">
        <w:rPr>
          <w:rFonts w:ascii="Times New Roman" w:hAnsi="Times New Roman"/>
          <w:bCs/>
          <w:color w:val="auto"/>
          <w:sz w:val="22"/>
          <w:szCs w:val="22"/>
        </w:rPr>
        <w:t>općina Bale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, direktni iz MZO i ostali nenadležni proračuni ) osigurati – </w:t>
      </w:r>
      <w:r w:rsidR="001B721D" w:rsidRPr="007D2F8A">
        <w:rPr>
          <w:rFonts w:ascii="Times New Roman" w:hAnsi="Times New Roman"/>
          <w:b/>
          <w:bCs/>
          <w:color w:val="auto"/>
          <w:sz w:val="22"/>
          <w:szCs w:val="22"/>
        </w:rPr>
        <w:t>9</w:t>
      </w:r>
      <w:r w:rsidR="00153844" w:rsidRPr="007D2F8A">
        <w:rPr>
          <w:rFonts w:ascii="Times New Roman" w:hAnsi="Times New Roman"/>
          <w:b/>
          <w:bCs/>
          <w:color w:val="auto"/>
          <w:sz w:val="22"/>
          <w:szCs w:val="22"/>
        </w:rPr>
        <w:t>1</w:t>
      </w:r>
      <w:r w:rsidR="001B721D" w:rsidRPr="007D2F8A">
        <w:rPr>
          <w:rFonts w:ascii="Times New Roman" w:hAnsi="Times New Roman"/>
          <w:b/>
          <w:bCs/>
          <w:color w:val="auto"/>
          <w:sz w:val="22"/>
          <w:szCs w:val="22"/>
        </w:rPr>
        <w:t>.8</w:t>
      </w:r>
      <w:r w:rsidR="00153844" w:rsidRPr="007D2F8A">
        <w:rPr>
          <w:rFonts w:ascii="Times New Roman" w:hAnsi="Times New Roman"/>
          <w:b/>
          <w:bCs/>
          <w:color w:val="auto"/>
          <w:sz w:val="22"/>
          <w:szCs w:val="22"/>
        </w:rPr>
        <w:t>7</w:t>
      </w:r>
      <w:r w:rsidR="001B721D" w:rsidRPr="007D2F8A">
        <w:rPr>
          <w:rFonts w:ascii="Times New Roman" w:hAnsi="Times New Roman"/>
          <w:b/>
          <w:bCs/>
          <w:color w:val="auto"/>
          <w:sz w:val="22"/>
          <w:szCs w:val="22"/>
        </w:rPr>
        <w:t>0</w:t>
      </w:r>
      <w:r w:rsidR="003F4A02" w:rsidRPr="007D2F8A">
        <w:rPr>
          <w:rFonts w:ascii="Times New Roman" w:hAnsi="Times New Roman"/>
          <w:b/>
          <w:bCs/>
          <w:color w:val="auto"/>
          <w:sz w:val="22"/>
          <w:szCs w:val="22"/>
        </w:rPr>
        <w:t>,00</w:t>
      </w:r>
      <w:r w:rsidR="0046389C" w:rsidRPr="007D2F8A">
        <w:rPr>
          <w:rFonts w:ascii="Times New Roman" w:hAnsi="Times New Roman"/>
          <w:b/>
          <w:bCs/>
          <w:color w:val="auto"/>
          <w:sz w:val="22"/>
          <w:szCs w:val="22"/>
        </w:rPr>
        <w:t xml:space="preserve"> EUR</w:t>
      </w:r>
    </w:p>
    <w:p w14:paraId="2B8AC5E5" w14:textId="77777777" w:rsidR="00AD550B" w:rsidRPr="007D2F8A" w:rsidRDefault="00AD550B" w:rsidP="00AD550B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sredstva za županijska natjecanja – </w:t>
      </w:r>
      <w:r w:rsidR="000507D2" w:rsidRPr="007D2F8A">
        <w:rPr>
          <w:rFonts w:ascii="Times New Roman" w:hAnsi="Times New Roman"/>
          <w:bCs/>
          <w:color w:val="auto"/>
          <w:sz w:val="22"/>
          <w:szCs w:val="22"/>
        </w:rPr>
        <w:t>2.</w:t>
      </w:r>
      <w:r w:rsidR="00AC7C8D" w:rsidRPr="007D2F8A">
        <w:rPr>
          <w:rFonts w:ascii="Times New Roman" w:hAnsi="Times New Roman"/>
          <w:bCs/>
          <w:color w:val="auto"/>
          <w:sz w:val="22"/>
          <w:szCs w:val="22"/>
        </w:rPr>
        <w:t>25</w:t>
      </w:r>
      <w:r w:rsidR="00153844" w:rsidRPr="007D2F8A">
        <w:rPr>
          <w:rFonts w:ascii="Times New Roman" w:hAnsi="Times New Roman"/>
          <w:bCs/>
          <w:color w:val="auto"/>
          <w:sz w:val="22"/>
          <w:szCs w:val="22"/>
        </w:rPr>
        <w:t>0</w:t>
      </w:r>
      <w:r w:rsidR="0046389C" w:rsidRPr="007D2F8A">
        <w:rPr>
          <w:rFonts w:ascii="Times New Roman" w:hAnsi="Times New Roman"/>
          <w:bCs/>
          <w:color w:val="auto"/>
          <w:sz w:val="22"/>
          <w:szCs w:val="22"/>
        </w:rPr>
        <w:t>,00 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za troškove prijevoza učenika koji budu pozvani na razinu županijskih natjecanja kao i troškove učitelja u njihovoj pratnji</w:t>
      </w:r>
    </w:p>
    <w:p w14:paraId="05D6BB49" w14:textId="77777777" w:rsidR="00AD550B" w:rsidRPr="007D2F8A" w:rsidRDefault="00AD550B" w:rsidP="00AD550B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lastRenderedPageBreak/>
        <w:t xml:space="preserve">sredstva za održavanje županijskog natjecanja – </w:t>
      </w:r>
      <w:r w:rsidR="00153844" w:rsidRPr="007D2F8A">
        <w:rPr>
          <w:rFonts w:ascii="Times New Roman" w:hAnsi="Times New Roman"/>
          <w:bCs/>
          <w:color w:val="auto"/>
          <w:sz w:val="22"/>
          <w:szCs w:val="22"/>
        </w:rPr>
        <w:t>25</w:t>
      </w:r>
      <w:r w:rsidR="003F4A02" w:rsidRPr="007D2F8A">
        <w:rPr>
          <w:rFonts w:ascii="Times New Roman" w:hAnsi="Times New Roman"/>
          <w:bCs/>
          <w:color w:val="auto"/>
          <w:sz w:val="22"/>
          <w:szCs w:val="22"/>
        </w:rPr>
        <w:t>0</w:t>
      </w:r>
      <w:r w:rsidR="0046389C" w:rsidRPr="007D2F8A">
        <w:rPr>
          <w:rFonts w:ascii="Times New Roman" w:hAnsi="Times New Roman"/>
          <w:bCs/>
          <w:color w:val="auto"/>
          <w:sz w:val="22"/>
          <w:szCs w:val="22"/>
        </w:rPr>
        <w:t>,00 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za troškove koje će škola imati kao domaćin jednog od županijskih natjecanja </w:t>
      </w:r>
    </w:p>
    <w:p w14:paraId="19DB91E0" w14:textId="77777777" w:rsidR="003F4A02" w:rsidRPr="007D2F8A" w:rsidRDefault="003F4A02" w:rsidP="00AD550B">
      <w:pPr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sredstva za troškove odlaska na sastanke NCVVO – </w:t>
      </w:r>
      <w:r w:rsidR="00153844" w:rsidRPr="007D2F8A">
        <w:rPr>
          <w:rFonts w:ascii="Times New Roman" w:hAnsi="Times New Roman"/>
          <w:bCs/>
          <w:color w:val="auto"/>
          <w:sz w:val="22"/>
          <w:szCs w:val="22"/>
        </w:rPr>
        <w:t>245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,00 EUR</w:t>
      </w:r>
    </w:p>
    <w:p w14:paraId="1777F440" w14:textId="77777777" w:rsidR="00AD550B" w:rsidRPr="007D2F8A" w:rsidRDefault="00AD550B" w:rsidP="00AD550B">
      <w:pPr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sredstva za nabavku knjiga za školsku knjižnicu iz MZO – </w:t>
      </w:r>
      <w:r w:rsidR="00012EA8" w:rsidRPr="007D2F8A">
        <w:rPr>
          <w:rFonts w:ascii="Times New Roman" w:hAnsi="Times New Roman"/>
          <w:bCs/>
          <w:color w:val="auto"/>
          <w:sz w:val="22"/>
          <w:szCs w:val="22"/>
        </w:rPr>
        <w:t>7</w:t>
      </w:r>
      <w:r w:rsidR="0046389C" w:rsidRPr="007D2F8A">
        <w:rPr>
          <w:rFonts w:ascii="Times New Roman" w:hAnsi="Times New Roman"/>
          <w:bCs/>
          <w:color w:val="auto"/>
          <w:sz w:val="22"/>
          <w:szCs w:val="22"/>
        </w:rPr>
        <w:t>00,00 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</w:p>
    <w:p w14:paraId="6FE205BA" w14:textId="77777777" w:rsidR="00AD550B" w:rsidRPr="007D2F8A" w:rsidRDefault="00AD550B" w:rsidP="0046389C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>sredstva za nabavku udžbenika za šk. godinu 202</w:t>
      </w:r>
      <w:r w:rsidR="00D43673" w:rsidRPr="007D2F8A">
        <w:rPr>
          <w:rFonts w:ascii="Times New Roman" w:hAnsi="Times New Roman"/>
          <w:bCs/>
          <w:color w:val="auto"/>
          <w:sz w:val="22"/>
          <w:szCs w:val="22"/>
        </w:rPr>
        <w:t>6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/202</w:t>
      </w:r>
      <w:r w:rsidR="00D43673" w:rsidRPr="007D2F8A">
        <w:rPr>
          <w:rFonts w:ascii="Times New Roman" w:hAnsi="Times New Roman"/>
          <w:bCs/>
          <w:color w:val="auto"/>
          <w:sz w:val="22"/>
          <w:szCs w:val="22"/>
        </w:rPr>
        <w:t>7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.</w:t>
      </w:r>
      <w:r w:rsidR="0046389C" w:rsidRPr="007D2F8A">
        <w:rPr>
          <w:rFonts w:ascii="Times New Roman" w:hAnsi="Times New Roman"/>
          <w:bCs/>
          <w:color w:val="auto"/>
          <w:sz w:val="22"/>
          <w:szCs w:val="22"/>
        </w:rPr>
        <w:t xml:space="preserve"> -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 w:rsidR="0046389C" w:rsidRPr="007D2F8A">
        <w:rPr>
          <w:rFonts w:ascii="Times New Roman" w:hAnsi="Times New Roman"/>
          <w:bCs/>
          <w:color w:val="auto"/>
          <w:sz w:val="22"/>
          <w:szCs w:val="22"/>
        </w:rPr>
        <w:t>2</w:t>
      </w:r>
      <w:r w:rsidR="003F4A02" w:rsidRPr="007D2F8A">
        <w:rPr>
          <w:rFonts w:ascii="Times New Roman" w:hAnsi="Times New Roman"/>
          <w:bCs/>
          <w:color w:val="auto"/>
          <w:sz w:val="22"/>
          <w:szCs w:val="22"/>
        </w:rPr>
        <w:t>5</w:t>
      </w:r>
      <w:r w:rsidR="0046389C" w:rsidRPr="007D2F8A">
        <w:rPr>
          <w:rFonts w:ascii="Times New Roman" w:hAnsi="Times New Roman"/>
          <w:bCs/>
          <w:color w:val="auto"/>
          <w:sz w:val="22"/>
          <w:szCs w:val="22"/>
        </w:rPr>
        <w:t>.000,00 EUR</w:t>
      </w:r>
    </w:p>
    <w:p w14:paraId="4D029F8A" w14:textId="77777777" w:rsidR="00AD550B" w:rsidRPr="007D2F8A" w:rsidRDefault="00AD550B" w:rsidP="00AD550B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>sredstva za nabavku radnih bilježnica za šk. godinu 202</w:t>
      </w:r>
      <w:r w:rsidR="00D43673" w:rsidRPr="007D2F8A">
        <w:rPr>
          <w:rFonts w:ascii="Times New Roman" w:hAnsi="Times New Roman"/>
          <w:bCs/>
          <w:color w:val="auto"/>
          <w:sz w:val="22"/>
          <w:szCs w:val="22"/>
        </w:rPr>
        <w:t>6</w:t>
      </w:r>
      <w:r w:rsidR="0046389C" w:rsidRPr="007D2F8A">
        <w:rPr>
          <w:rFonts w:ascii="Times New Roman" w:hAnsi="Times New Roman"/>
          <w:bCs/>
          <w:color w:val="auto"/>
          <w:sz w:val="22"/>
          <w:szCs w:val="22"/>
        </w:rPr>
        <w:t>/202</w:t>
      </w:r>
      <w:r w:rsidR="00D43673" w:rsidRPr="007D2F8A">
        <w:rPr>
          <w:rFonts w:ascii="Times New Roman" w:hAnsi="Times New Roman"/>
          <w:bCs/>
          <w:color w:val="auto"/>
          <w:sz w:val="22"/>
          <w:szCs w:val="22"/>
        </w:rPr>
        <w:t>7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.</w:t>
      </w:r>
      <w:r w:rsidR="0046389C" w:rsidRPr="007D2F8A">
        <w:rPr>
          <w:rFonts w:ascii="Times New Roman" w:hAnsi="Times New Roman"/>
          <w:bCs/>
          <w:color w:val="auto"/>
          <w:sz w:val="22"/>
          <w:szCs w:val="22"/>
        </w:rPr>
        <w:t>-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 w:rsidR="0046389C" w:rsidRPr="007D2F8A">
        <w:rPr>
          <w:rFonts w:ascii="Times New Roman" w:hAnsi="Times New Roman"/>
          <w:bCs/>
          <w:color w:val="auto"/>
          <w:sz w:val="22"/>
          <w:szCs w:val="22"/>
        </w:rPr>
        <w:t>500,00 EUR</w:t>
      </w:r>
      <w:r w:rsidR="00012EA8" w:rsidRPr="007D2F8A">
        <w:rPr>
          <w:rFonts w:ascii="Times New Roman" w:hAnsi="Times New Roman"/>
          <w:bCs/>
          <w:color w:val="auto"/>
          <w:sz w:val="22"/>
          <w:szCs w:val="22"/>
        </w:rPr>
        <w:t xml:space="preserve"> ( nenadležan proračun – npr. općina Bale)</w:t>
      </w:r>
    </w:p>
    <w:p w14:paraId="78AF4B6B" w14:textId="77777777" w:rsidR="0046389C" w:rsidRPr="007D2F8A" w:rsidRDefault="00AD550B" w:rsidP="0046389C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>sredstva za realizaciju zavičajne nastave u školskoj godini 202</w:t>
      </w:r>
      <w:r w:rsidR="00D43673" w:rsidRPr="007D2F8A">
        <w:rPr>
          <w:rFonts w:ascii="Times New Roman" w:hAnsi="Times New Roman"/>
          <w:bCs/>
          <w:color w:val="auto"/>
          <w:sz w:val="22"/>
          <w:szCs w:val="22"/>
        </w:rPr>
        <w:t>5</w:t>
      </w:r>
      <w:r w:rsidR="003F4A02" w:rsidRPr="007D2F8A">
        <w:rPr>
          <w:rFonts w:ascii="Times New Roman" w:hAnsi="Times New Roman"/>
          <w:bCs/>
          <w:color w:val="auto"/>
          <w:sz w:val="22"/>
          <w:szCs w:val="22"/>
        </w:rPr>
        <w:t>.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/202</w:t>
      </w:r>
      <w:r w:rsidR="00D43673" w:rsidRPr="007D2F8A">
        <w:rPr>
          <w:rFonts w:ascii="Times New Roman" w:hAnsi="Times New Roman"/>
          <w:bCs/>
          <w:color w:val="auto"/>
          <w:sz w:val="22"/>
          <w:szCs w:val="22"/>
        </w:rPr>
        <w:t>6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.</w:t>
      </w:r>
      <w:r w:rsidR="0046389C" w:rsidRPr="007D2F8A">
        <w:rPr>
          <w:rFonts w:ascii="Times New Roman" w:hAnsi="Times New Roman"/>
          <w:bCs/>
          <w:color w:val="auto"/>
          <w:sz w:val="22"/>
          <w:szCs w:val="22"/>
        </w:rPr>
        <w:t xml:space="preserve"> – 1.</w:t>
      </w:r>
      <w:r w:rsidR="00012EA8" w:rsidRPr="007D2F8A">
        <w:rPr>
          <w:rFonts w:ascii="Times New Roman" w:hAnsi="Times New Roman"/>
          <w:bCs/>
          <w:color w:val="auto"/>
          <w:sz w:val="22"/>
          <w:szCs w:val="22"/>
        </w:rPr>
        <w:t>3</w:t>
      </w:r>
      <w:r w:rsidR="0046389C" w:rsidRPr="007D2F8A">
        <w:rPr>
          <w:rFonts w:ascii="Times New Roman" w:hAnsi="Times New Roman"/>
          <w:bCs/>
          <w:color w:val="auto"/>
          <w:sz w:val="22"/>
          <w:szCs w:val="22"/>
        </w:rPr>
        <w:t>00,00 EUR</w:t>
      </w:r>
    </w:p>
    <w:p w14:paraId="77ED435A" w14:textId="77777777" w:rsidR="0046389C" w:rsidRPr="007D2F8A" w:rsidRDefault="0046389C" w:rsidP="0046389C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>sredstva za prehran</w:t>
      </w:r>
      <w:r w:rsidR="003F4A02" w:rsidRPr="007D2F8A">
        <w:rPr>
          <w:rFonts w:ascii="Times New Roman" w:hAnsi="Times New Roman"/>
          <w:bCs/>
          <w:color w:val="auto"/>
          <w:sz w:val="22"/>
          <w:szCs w:val="22"/>
        </w:rPr>
        <w:t>u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učenika</w:t>
      </w:r>
      <w:r w:rsidR="00F756C0" w:rsidRPr="007D2F8A"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 w:rsidR="003F4A02" w:rsidRPr="007D2F8A">
        <w:rPr>
          <w:rFonts w:ascii="Times New Roman" w:hAnsi="Times New Roman"/>
          <w:bCs/>
          <w:color w:val="auto"/>
          <w:sz w:val="22"/>
          <w:szCs w:val="22"/>
        </w:rPr>
        <w:t>u školskoj godini 202</w:t>
      </w:r>
      <w:r w:rsidR="00D43673" w:rsidRPr="007D2F8A">
        <w:rPr>
          <w:rFonts w:ascii="Times New Roman" w:hAnsi="Times New Roman"/>
          <w:bCs/>
          <w:color w:val="auto"/>
          <w:sz w:val="22"/>
          <w:szCs w:val="22"/>
        </w:rPr>
        <w:t>5</w:t>
      </w:r>
      <w:r w:rsidR="003F4A02" w:rsidRPr="007D2F8A">
        <w:rPr>
          <w:rFonts w:ascii="Times New Roman" w:hAnsi="Times New Roman"/>
          <w:bCs/>
          <w:color w:val="auto"/>
          <w:sz w:val="22"/>
          <w:szCs w:val="22"/>
        </w:rPr>
        <w:t>./202</w:t>
      </w:r>
      <w:r w:rsidR="00D43673" w:rsidRPr="007D2F8A">
        <w:rPr>
          <w:rFonts w:ascii="Times New Roman" w:hAnsi="Times New Roman"/>
          <w:bCs/>
          <w:color w:val="auto"/>
          <w:sz w:val="22"/>
          <w:szCs w:val="22"/>
        </w:rPr>
        <w:t>6</w:t>
      </w:r>
      <w:r w:rsidR="003F4A02" w:rsidRPr="007D2F8A">
        <w:rPr>
          <w:rFonts w:ascii="Times New Roman" w:hAnsi="Times New Roman"/>
          <w:bCs/>
          <w:color w:val="auto"/>
          <w:sz w:val="22"/>
          <w:szCs w:val="22"/>
        </w:rPr>
        <w:t>.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– </w:t>
      </w:r>
      <w:r w:rsidR="00012EA8" w:rsidRPr="007D2F8A">
        <w:rPr>
          <w:rFonts w:ascii="Times New Roman" w:hAnsi="Times New Roman"/>
          <w:bCs/>
          <w:color w:val="auto"/>
          <w:sz w:val="22"/>
          <w:szCs w:val="22"/>
        </w:rPr>
        <w:t>6</w:t>
      </w:r>
      <w:r w:rsidR="00D43673" w:rsidRPr="007D2F8A">
        <w:rPr>
          <w:rFonts w:ascii="Times New Roman" w:hAnsi="Times New Roman"/>
          <w:bCs/>
          <w:color w:val="auto"/>
          <w:sz w:val="22"/>
          <w:szCs w:val="22"/>
        </w:rPr>
        <w:t>0</w:t>
      </w:r>
      <w:r w:rsidR="003F4A02" w:rsidRPr="007D2F8A">
        <w:rPr>
          <w:rFonts w:ascii="Times New Roman" w:hAnsi="Times New Roman"/>
          <w:bCs/>
          <w:color w:val="auto"/>
          <w:sz w:val="22"/>
          <w:szCs w:val="22"/>
        </w:rPr>
        <w:t>.0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00,00 EUR</w:t>
      </w:r>
    </w:p>
    <w:p w14:paraId="643DBAB8" w14:textId="77777777" w:rsidR="00012EA8" w:rsidRPr="007D2F8A" w:rsidRDefault="00012EA8" w:rsidP="0046389C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>sredstva za higijenske potrepštine – 1.000,00 EUR</w:t>
      </w:r>
    </w:p>
    <w:p w14:paraId="2F311BC2" w14:textId="2813D5FB" w:rsidR="000507D2" w:rsidRDefault="000507D2" w:rsidP="0046389C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>sredstva za mentorstva – 525,00 EUR</w:t>
      </w:r>
    </w:p>
    <w:p w14:paraId="1C04BC01" w14:textId="77777777" w:rsidR="00525323" w:rsidRPr="007D2F8A" w:rsidRDefault="00525323" w:rsidP="00525323">
      <w:pPr>
        <w:spacing w:line="360" w:lineRule="auto"/>
        <w:ind w:left="1440"/>
        <w:jc w:val="both"/>
        <w:rPr>
          <w:rFonts w:ascii="Times New Roman" w:hAnsi="Times New Roman"/>
          <w:bCs/>
          <w:color w:val="auto"/>
          <w:sz w:val="22"/>
          <w:szCs w:val="22"/>
        </w:rPr>
      </w:pPr>
    </w:p>
    <w:p w14:paraId="0A029F12" w14:textId="77777777" w:rsidR="0046389C" w:rsidRPr="007D2F8A" w:rsidRDefault="0046389C" w:rsidP="00AC4954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/>
          <w:bCs/>
          <w:color w:val="auto"/>
          <w:sz w:val="22"/>
          <w:szCs w:val="22"/>
        </w:rPr>
        <w:t xml:space="preserve">Izvor 541- pomoći tijela i fondova EU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– planirano je da će nam kroz ovaj izvor biti osigurano </w:t>
      </w:r>
      <w:r w:rsidR="00622E1A" w:rsidRPr="007D2F8A">
        <w:rPr>
          <w:rFonts w:ascii="Times New Roman" w:hAnsi="Times New Roman"/>
          <w:b/>
          <w:bCs/>
          <w:color w:val="auto"/>
          <w:sz w:val="22"/>
          <w:szCs w:val="22"/>
        </w:rPr>
        <w:t>102.500</w:t>
      </w:r>
      <w:r w:rsidRPr="007D2F8A">
        <w:rPr>
          <w:rFonts w:ascii="Times New Roman" w:hAnsi="Times New Roman"/>
          <w:b/>
          <w:bCs/>
          <w:color w:val="auto"/>
          <w:sz w:val="22"/>
          <w:szCs w:val="22"/>
        </w:rPr>
        <w:t>,00 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</w:p>
    <w:p w14:paraId="219D34DB" w14:textId="2FDCEA4B" w:rsidR="0046389C" w:rsidRDefault="0046389C" w:rsidP="0046389C">
      <w:pPr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>sredstva za pomoćnike u nastavi kroz projekt „</w:t>
      </w:r>
      <w:r w:rsidR="003F4A02" w:rsidRPr="007D2F8A">
        <w:rPr>
          <w:rFonts w:ascii="Times New Roman" w:hAnsi="Times New Roman"/>
          <w:bCs/>
          <w:color w:val="auto"/>
          <w:sz w:val="22"/>
          <w:szCs w:val="22"/>
        </w:rPr>
        <w:t xml:space="preserve">pomoćnika u nastavi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“ – čiji je nositelj projekta grad Poreč – </w:t>
      </w:r>
      <w:r w:rsidR="00157626" w:rsidRPr="007D2F8A">
        <w:rPr>
          <w:rFonts w:ascii="Times New Roman" w:hAnsi="Times New Roman"/>
          <w:b/>
          <w:bCs/>
          <w:color w:val="auto"/>
          <w:sz w:val="22"/>
          <w:szCs w:val="22"/>
        </w:rPr>
        <w:t>102.500</w:t>
      </w:r>
      <w:r w:rsidR="000507D2" w:rsidRPr="007D2F8A">
        <w:rPr>
          <w:rFonts w:ascii="Times New Roman" w:hAnsi="Times New Roman"/>
          <w:b/>
          <w:bCs/>
          <w:color w:val="auto"/>
          <w:sz w:val="22"/>
          <w:szCs w:val="22"/>
        </w:rPr>
        <w:t>,00 EUR</w:t>
      </w:r>
      <w:r w:rsidR="000507D2" w:rsidRPr="007D2F8A">
        <w:rPr>
          <w:rFonts w:ascii="Times New Roman" w:hAnsi="Times New Roman"/>
          <w:bCs/>
          <w:color w:val="auto"/>
          <w:sz w:val="22"/>
          <w:szCs w:val="22"/>
        </w:rPr>
        <w:t xml:space="preserve"> za </w:t>
      </w:r>
      <w:r w:rsidR="00157626" w:rsidRPr="007D2F8A">
        <w:rPr>
          <w:rFonts w:ascii="Times New Roman" w:hAnsi="Times New Roman"/>
          <w:bCs/>
          <w:color w:val="auto"/>
          <w:sz w:val="22"/>
          <w:szCs w:val="22"/>
        </w:rPr>
        <w:t>7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pomoćnika u </w:t>
      </w:r>
      <w:r w:rsidR="00D43673" w:rsidRPr="007D2F8A">
        <w:rPr>
          <w:rFonts w:ascii="Times New Roman" w:hAnsi="Times New Roman"/>
          <w:bCs/>
          <w:color w:val="auto"/>
          <w:sz w:val="22"/>
          <w:szCs w:val="22"/>
        </w:rPr>
        <w:t xml:space="preserve">prijedlogu za 40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sat</w:t>
      </w:r>
      <w:r w:rsidR="00D43673" w:rsidRPr="007D2F8A">
        <w:rPr>
          <w:rFonts w:ascii="Times New Roman" w:hAnsi="Times New Roman"/>
          <w:bCs/>
          <w:color w:val="auto"/>
          <w:sz w:val="22"/>
          <w:szCs w:val="22"/>
        </w:rPr>
        <w:t>i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ra</w:t>
      </w:r>
      <w:r w:rsidR="00D43673" w:rsidRPr="007D2F8A">
        <w:rPr>
          <w:rFonts w:ascii="Times New Roman" w:hAnsi="Times New Roman"/>
          <w:bCs/>
          <w:color w:val="auto"/>
          <w:sz w:val="22"/>
          <w:szCs w:val="22"/>
        </w:rPr>
        <w:t xml:space="preserve">dnog vremena dnevno,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po bruto satnici od </w:t>
      </w:r>
      <w:r w:rsidR="00D43673" w:rsidRPr="007D2F8A">
        <w:rPr>
          <w:rFonts w:ascii="Times New Roman" w:hAnsi="Times New Roman"/>
          <w:bCs/>
          <w:color w:val="auto"/>
          <w:sz w:val="22"/>
          <w:szCs w:val="22"/>
        </w:rPr>
        <w:t>7,50</w:t>
      </w:r>
      <w:r w:rsidR="00F038F3" w:rsidRPr="007D2F8A">
        <w:rPr>
          <w:rFonts w:ascii="Times New Roman" w:hAnsi="Times New Roman"/>
          <w:bCs/>
          <w:color w:val="auto"/>
          <w:sz w:val="22"/>
          <w:szCs w:val="22"/>
        </w:rPr>
        <w:t xml:space="preserve"> 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, </w:t>
      </w:r>
      <w:r w:rsidR="00F038F3" w:rsidRPr="007D2F8A">
        <w:rPr>
          <w:rFonts w:ascii="Times New Roman" w:hAnsi="Times New Roman"/>
          <w:bCs/>
          <w:color w:val="auto"/>
          <w:sz w:val="22"/>
          <w:szCs w:val="22"/>
        </w:rPr>
        <w:t xml:space="preserve">dodatak za minuli rad,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doprinose na plaću kao i sve ostale rashode za zaposlenike</w:t>
      </w:r>
      <w:r w:rsidR="001F1ADD" w:rsidRPr="007D2F8A"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(</w:t>
      </w:r>
      <w:r w:rsidR="000507D2" w:rsidRPr="007D2F8A">
        <w:rPr>
          <w:rFonts w:ascii="Times New Roman" w:hAnsi="Times New Roman"/>
          <w:bCs/>
          <w:color w:val="auto"/>
          <w:sz w:val="22"/>
          <w:szCs w:val="22"/>
        </w:rPr>
        <w:t xml:space="preserve">uskrsnica,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regres, božićnicu i dar za djecu) te naknadu putnih troškova kao i sredstva za troškove službenih putovanja</w:t>
      </w:r>
    </w:p>
    <w:p w14:paraId="491517D0" w14:textId="77777777" w:rsidR="00525323" w:rsidRPr="007D2F8A" w:rsidRDefault="00525323" w:rsidP="00525323">
      <w:pPr>
        <w:spacing w:line="360" w:lineRule="auto"/>
        <w:ind w:left="1440"/>
        <w:jc w:val="both"/>
        <w:rPr>
          <w:rFonts w:ascii="Times New Roman" w:hAnsi="Times New Roman"/>
          <w:bCs/>
          <w:color w:val="auto"/>
          <w:sz w:val="22"/>
          <w:szCs w:val="22"/>
        </w:rPr>
      </w:pPr>
    </w:p>
    <w:p w14:paraId="27017BB1" w14:textId="77777777" w:rsidR="00AD550B" w:rsidRPr="007D2F8A" w:rsidRDefault="00AD550B" w:rsidP="00AD550B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/>
          <w:bCs/>
          <w:color w:val="auto"/>
          <w:sz w:val="22"/>
          <w:szCs w:val="22"/>
        </w:rPr>
        <w:t>Kroz izvor 611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– donacije planirano je da će biti primljeno </w:t>
      </w:r>
      <w:r w:rsidR="00622E1A" w:rsidRPr="007D2F8A">
        <w:rPr>
          <w:rFonts w:ascii="Times New Roman" w:hAnsi="Times New Roman"/>
          <w:b/>
          <w:bCs/>
          <w:color w:val="auto"/>
          <w:sz w:val="22"/>
          <w:szCs w:val="22"/>
        </w:rPr>
        <w:t>4.2</w:t>
      </w:r>
      <w:r w:rsidR="000507D2" w:rsidRPr="007D2F8A">
        <w:rPr>
          <w:rFonts w:ascii="Times New Roman" w:hAnsi="Times New Roman"/>
          <w:b/>
          <w:bCs/>
          <w:color w:val="auto"/>
          <w:sz w:val="22"/>
          <w:szCs w:val="22"/>
        </w:rPr>
        <w:t>00</w:t>
      </w:r>
      <w:r w:rsidRPr="007D2F8A">
        <w:rPr>
          <w:rFonts w:ascii="Times New Roman" w:hAnsi="Times New Roman"/>
          <w:b/>
          <w:bCs/>
          <w:color w:val="auto"/>
          <w:sz w:val="22"/>
          <w:szCs w:val="22"/>
        </w:rPr>
        <w:t>,00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 w:rsidR="00BA04BC" w:rsidRPr="007D2F8A">
        <w:rPr>
          <w:rFonts w:ascii="Times New Roman" w:hAnsi="Times New Roman"/>
          <w:bCs/>
          <w:color w:val="auto"/>
          <w:sz w:val="22"/>
          <w:szCs w:val="22"/>
        </w:rPr>
        <w:t>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</w:p>
    <w:p w14:paraId="7EF30FBC" w14:textId="77777777" w:rsidR="00AD550B" w:rsidRPr="007D2F8A" w:rsidRDefault="00AD550B" w:rsidP="00AD550B">
      <w:pPr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>kroz tekuće i kapitalne donacije pravnih i fizičkih osoba - sudjelovanje učenika na Novigradskom proljeću 202</w:t>
      </w:r>
      <w:r w:rsidR="000507D2" w:rsidRPr="007D2F8A">
        <w:rPr>
          <w:rFonts w:ascii="Times New Roman" w:hAnsi="Times New Roman"/>
          <w:bCs/>
          <w:color w:val="auto"/>
          <w:sz w:val="22"/>
          <w:szCs w:val="22"/>
        </w:rPr>
        <w:t>5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., za realizaciju programa ŠSD</w:t>
      </w:r>
      <w:r w:rsidR="00BC14F1" w:rsidRPr="007D2F8A"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“Val“ i ostalih mogućih donacija.</w:t>
      </w:r>
    </w:p>
    <w:p w14:paraId="4DAFA8B7" w14:textId="77777777" w:rsidR="00AD550B" w:rsidRPr="007D2F8A" w:rsidRDefault="00AD550B" w:rsidP="00AD550B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/>
          <w:bCs/>
          <w:color w:val="auto"/>
          <w:sz w:val="22"/>
          <w:szCs w:val="22"/>
        </w:rPr>
        <w:t>Izvor 821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- planira se da će se iz 202</w:t>
      </w:r>
      <w:r w:rsidR="00D43673" w:rsidRPr="007D2F8A">
        <w:rPr>
          <w:rFonts w:ascii="Times New Roman" w:hAnsi="Times New Roman"/>
          <w:bCs/>
          <w:color w:val="auto"/>
          <w:sz w:val="22"/>
          <w:szCs w:val="22"/>
        </w:rPr>
        <w:t>5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.god. prenijeti višak u iznosu od </w:t>
      </w:r>
      <w:r w:rsidR="000507D2" w:rsidRPr="007D2F8A">
        <w:rPr>
          <w:rFonts w:ascii="Times New Roman" w:hAnsi="Times New Roman"/>
          <w:b/>
          <w:bCs/>
          <w:color w:val="auto"/>
          <w:sz w:val="22"/>
          <w:szCs w:val="22"/>
        </w:rPr>
        <w:t>4</w:t>
      </w:r>
      <w:r w:rsidR="00921A54" w:rsidRPr="007D2F8A">
        <w:rPr>
          <w:rFonts w:ascii="Times New Roman" w:hAnsi="Times New Roman"/>
          <w:b/>
          <w:bCs/>
          <w:color w:val="auto"/>
          <w:sz w:val="22"/>
          <w:szCs w:val="22"/>
        </w:rPr>
        <w:t>0</w:t>
      </w:r>
      <w:r w:rsidR="00BA04BC" w:rsidRPr="007D2F8A">
        <w:rPr>
          <w:rFonts w:ascii="Times New Roman" w:hAnsi="Times New Roman"/>
          <w:b/>
          <w:bCs/>
          <w:color w:val="auto"/>
          <w:sz w:val="22"/>
          <w:szCs w:val="22"/>
        </w:rPr>
        <w:t>.000,00 EUR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.</w:t>
      </w:r>
    </w:p>
    <w:p w14:paraId="66E8536A" w14:textId="77777777" w:rsidR="00AD550B" w:rsidRPr="007D2F8A" w:rsidRDefault="00AD550B" w:rsidP="00AD550B">
      <w:pPr>
        <w:spacing w:line="360" w:lineRule="auto"/>
        <w:ind w:left="720"/>
        <w:jc w:val="both"/>
        <w:rPr>
          <w:rFonts w:ascii="Times New Roman" w:hAnsi="Times New Roman"/>
          <w:bCs/>
          <w:color w:val="auto"/>
          <w:sz w:val="22"/>
          <w:szCs w:val="22"/>
        </w:rPr>
      </w:pPr>
    </w:p>
    <w:p w14:paraId="79D4E8AA" w14:textId="77777777" w:rsidR="00AD550B" w:rsidRPr="007D2F8A" w:rsidRDefault="00AD550B" w:rsidP="00AD550B">
      <w:pPr>
        <w:spacing w:line="360" w:lineRule="auto"/>
        <w:jc w:val="both"/>
        <w:rPr>
          <w:rFonts w:ascii="Times New Roman" w:hAnsi="Times New Roman"/>
          <w:b/>
          <w:bCs/>
          <w:color w:val="auto"/>
          <w:sz w:val="22"/>
          <w:szCs w:val="22"/>
          <w:u w:val="single"/>
        </w:rPr>
      </w:pPr>
      <w:r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lastRenderedPageBreak/>
        <w:t>SVEUKUPNO  IZ PRORAČUNA MINISTARSTVA ZNANOSTI</w:t>
      </w:r>
      <w:r w:rsidR="000507D2"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>,</w:t>
      </w:r>
      <w:r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 xml:space="preserve"> OBRAZOVANJA</w:t>
      </w:r>
      <w:r w:rsidR="000507D2"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 xml:space="preserve"> I MLADIH</w:t>
      </w:r>
      <w:r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 xml:space="preserve"> – kroz centralni obračun plaća : </w:t>
      </w:r>
      <w:r w:rsidR="002305CD"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>1.</w:t>
      </w:r>
      <w:r w:rsidR="00884769"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>610</w:t>
      </w:r>
      <w:r w:rsidR="002305CD"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>.000,00 EUR</w:t>
      </w:r>
      <w:r w:rsidRPr="007D2F8A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 xml:space="preserve"> kako slijedi :</w:t>
      </w:r>
    </w:p>
    <w:p w14:paraId="77EEB5D2" w14:textId="77777777" w:rsidR="00AD550B" w:rsidRPr="007D2F8A" w:rsidRDefault="000507D2" w:rsidP="00AD550B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>Ministarstvo znanosti,</w:t>
      </w:r>
      <w:r w:rsidR="00AD550B" w:rsidRPr="007D2F8A">
        <w:rPr>
          <w:rFonts w:ascii="Times New Roman" w:hAnsi="Times New Roman"/>
          <w:bCs/>
          <w:color w:val="auto"/>
          <w:sz w:val="22"/>
          <w:szCs w:val="22"/>
        </w:rPr>
        <w:t xml:space="preserve"> obrazovanja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i mladih</w:t>
      </w:r>
      <w:r w:rsidR="00AD550B" w:rsidRPr="007D2F8A">
        <w:rPr>
          <w:rFonts w:ascii="Times New Roman" w:hAnsi="Times New Roman"/>
          <w:bCs/>
          <w:color w:val="auto"/>
          <w:sz w:val="22"/>
          <w:szCs w:val="22"/>
        </w:rPr>
        <w:t xml:space="preserve"> – </w:t>
      </w:r>
      <w:r w:rsidR="00AD550B" w:rsidRPr="007D2F8A">
        <w:rPr>
          <w:rFonts w:ascii="Times New Roman" w:hAnsi="Times New Roman"/>
          <w:b/>
          <w:bCs/>
          <w:color w:val="auto"/>
          <w:sz w:val="22"/>
          <w:szCs w:val="22"/>
        </w:rPr>
        <w:t>izvor 511-</w:t>
      </w:r>
      <w:r w:rsidR="00AD550B" w:rsidRPr="007D2F8A"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planira se </w:t>
      </w:r>
      <w:r w:rsidR="00AD550B" w:rsidRPr="007D2F8A">
        <w:rPr>
          <w:rFonts w:ascii="Times New Roman" w:hAnsi="Times New Roman"/>
          <w:bCs/>
          <w:color w:val="auto"/>
          <w:sz w:val="22"/>
          <w:szCs w:val="22"/>
        </w:rPr>
        <w:t xml:space="preserve">osigurati 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>iznos</w:t>
      </w:r>
      <w:r w:rsidR="00AD550B" w:rsidRPr="007D2F8A">
        <w:rPr>
          <w:rFonts w:ascii="Times New Roman" w:hAnsi="Times New Roman"/>
          <w:bCs/>
          <w:color w:val="auto"/>
          <w:sz w:val="22"/>
          <w:szCs w:val="22"/>
        </w:rPr>
        <w:t xml:space="preserve"> od </w:t>
      </w:r>
      <w:r w:rsidR="002305CD" w:rsidRPr="007D2F8A">
        <w:rPr>
          <w:rFonts w:ascii="Times New Roman" w:hAnsi="Times New Roman"/>
          <w:b/>
          <w:bCs/>
          <w:color w:val="auto"/>
          <w:sz w:val="22"/>
          <w:szCs w:val="22"/>
        </w:rPr>
        <w:t>1.</w:t>
      </w:r>
      <w:r w:rsidR="00884769" w:rsidRPr="007D2F8A">
        <w:rPr>
          <w:rFonts w:ascii="Times New Roman" w:hAnsi="Times New Roman"/>
          <w:b/>
          <w:bCs/>
          <w:color w:val="auto"/>
          <w:sz w:val="22"/>
          <w:szCs w:val="22"/>
        </w:rPr>
        <w:t>610</w:t>
      </w:r>
      <w:r w:rsidR="002305CD" w:rsidRPr="007D2F8A">
        <w:rPr>
          <w:rFonts w:ascii="Times New Roman" w:hAnsi="Times New Roman"/>
          <w:b/>
          <w:bCs/>
          <w:color w:val="auto"/>
          <w:sz w:val="22"/>
          <w:szCs w:val="22"/>
        </w:rPr>
        <w:t>.000,00 EUR</w:t>
      </w:r>
    </w:p>
    <w:p w14:paraId="1BC22111" w14:textId="77777777" w:rsidR="00AD550B" w:rsidRPr="007D2F8A" w:rsidRDefault="00AD550B" w:rsidP="00AD550B">
      <w:pPr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kroz COP za plaće zaposlenika na temelju prosjeka plaće zaposlenih na dan </w:t>
      </w:r>
      <w:r w:rsidR="00EF7846" w:rsidRPr="007D2F8A">
        <w:rPr>
          <w:rFonts w:ascii="Times New Roman" w:hAnsi="Times New Roman"/>
          <w:bCs/>
          <w:color w:val="auto"/>
          <w:sz w:val="22"/>
          <w:szCs w:val="22"/>
        </w:rPr>
        <w:t>22</w:t>
      </w:r>
      <w:r w:rsidR="002305CD" w:rsidRPr="007D2F8A">
        <w:rPr>
          <w:rFonts w:ascii="Times New Roman" w:hAnsi="Times New Roman"/>
          <w:bCs/>
          <w:color w:val="auto"/>
          <w:sz w:val="22"/>
          <w:szCs w:val="22"/>
        </w:rPr>
        <w:t>.09.202</w:t>
      </w:r>
      <w:r w:rsidR="00EF7846" w:rsidRPr="007D2F8A">
        <w:rPr>
          <w:rFonts w:ascii="Times New Roman" w:hAnsi="Times New Roman"/>
          <w:bCs/>
          <w:color w:val="auto"/>
          <w:sz w:val="22"/>
          <w:szCs w:val="22"/>
        </w:rPr>
        <w:t>5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. na temelju </w:t>
      </w:r>
      <w:r w:rsidR="002305CD" w:rsidRPr="007D2F8A">
        <w:rPr>
          <w:rFonts w:ascii="Times New Roman" w:hAnsi="Times New Roman"/>
          <w:bCs/>
          <w:color w:val="auto"/>
          <w:sz w:val="22"/>
          <w:szCs w:val="22"/>
        </w:rPr>
        <w:t>Kolektivnog ugovora za javne službe (NN br.</w:t>
      </w:r>
      <w:r w:rsidR="000507D2" w:rsidRPr="007D2F8A">
        <w:rPr>
          <w:rFonts w:ascii="Times New Roman" w:hAnsi="Times New Roman"/>
          <w:bCs/>
          <w:color w:val="auto"/>
          <w:sz w:val="22"/>
          <w:szCs w:val="22"/>
        </w:rPr>
        <w:t>29</w:t>
      </w:r>
      <w:r w:rsidR="002305CD" w:rsidRPr="007D2F8A">
        <w:rPr>
          <w:rFonts w:ascii="Times New Roman" w:hAnsi="Times New Roman"/>
          <w:bCs/>
          <w:color w:val="auto"/>
          <w:sz w:val="22"/>
          <w:szCs w:val="22"/>
        </w:rPr>
        <w:t>/202</w:t>
      </w:r>
      <w:r w:rsidR="000507D2" w:rsidRPr="007D2F8A">
        <w:rPr>
          <w:rFonts w:ascii="Times New Roman" w:hAnsi="Times New Roman"/>
          <w:bCs/>
          <w:color w:val="auto"/>
          <w:sz w:val="22"/>
          <w:szCs w:val="22"/>
        </w:rPr>
        <w:t>4.</w:t>
      </w:r>
      <w:r w:rsidR="00EF7846" w:rsidRPr="007D2F8A">
        <w:rPr>
          <w:rFonts w:ascii="Times New Roman" w:hAnsi="Times New Roman"/>
          <w:bCs/>
          <w:color w:val="auto"/>
          <w:sz w:val="22"/>
          <w:szCs w:val="22"/>
        </w:rPr>
        <w:t xml:space="preserve">- osnovica 1.004,87€ </w:t>
      </w:r>
      <w:r w:rsidR="000507D2" w:rsidRPr="007D2F8A">
        <w:rPr>
          <w:rFonts w:ascii="Times New Roman" w:hAnsi="Times New Roman"/>
          <w:bCs/>
          <w:color w:val="auto"/>
          <w:sz w:val="22"/>
          <w:szCs w:val="22"/>
        </w:rPr>
        <w:t>)</w:t>
      </w:r>
      <w:r w:rsidR="00884769" w:rsidRPr="007D2F8A">
        <w:rPr>
          <w:rFonts w:ascii="Times New Roman" w:hAnsi="Times New Roman"/>
          <w:bCs/>
          <w:color w:val="auto"/>
          <w:sz w:val="22"/>
          <w:szCs w:val="22"/>
        </w:rPr>
        <w:t xml:space="preserve"> i Dodatka III.TKU (NN128/2023.)</w:t>
      </w:r>
      <w:r w:rsidR="000507D2" w:rsidRPr="007D2F8A">
        <w:rPr>
          <w:rFonts w:ascii="Times New Roman" w:hAnsi="Times New Roman"/>
          <w:bCs/>
          <w:color w:val="auto"/>
          <w:sz w:val="22"/>
          <w:szCs w:val="22"/>
        </w:rPr>
        <w:t>,</w:t>
      </w:r>
      <w:r w:rsidRPr="007D2F8A">
        <w:rPr>
          <w:rFonts w:ascii="Times New Roman" w:hAnsi="Times New Roman"/>
          <w:bCs/>
          <w:color w:val="auto"/>
          <w:sz w:val="22"/>
          <w:szCs w:val="22"/>
        </w:rPr>
        <w:t xml:space="preserve"> sa pripadajućim doprinosima, ostale rashode za zaposlenike temeljem kolektivnih ugovora, naknade za prijevoz na posao i s posla, naknada za nezapošljavanje invalida. </w:t>
      </w:r>
    </w:p>
    <w:p w14:paraId="017B52AF" w14:textId="40C44BAC" w:rsidR="00AD550B" w:rsidRDefault="00AD550B" w:rsidP="00AD550B">
      <w:pPr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</w:p>
    <w:p w14:paraId="731FBE51" w14:textId="103FC174" w:rsidR="00AD550B" w:rsidRPr="007D2F8A" w:rsidRDefault="00AD550B" w:rsidP="00AD550B">
      <w:pPr>
        <w:spacing w:line="360" w:lineRule="auto"/>
        <w:jc w:val="both"/>
        <w:rPr>
          <w:rFonts w:ascii="Times New Roman" w:hAnsi="Times New Roman"/>
          <w:b/>
          <w:bCs/>
          <w:color w:val="auto"/>
          <w:sz w:val="22"/>
          <w:szCs w:val="22"/>
          <w:u w:val="wavyHeavy"/>
        </w:rPr>
      </w:pPr>
      <w:r w:rsidRPr="007D2F8A">
        <w:rPr>
          <w:rFonts w:ascii="Times New Roman" w:hAnsi="Times New Roman"/>
          <w:b/>
          <w:bCs/>
          <w:color w:val="auto"/>
          <w:sz w:val="22"/>
          <w:szCs w:val="22"/>
          <w:u w:val="wavyHeavy"/>
        </w:rPr>
        <w:t>RASHODI PO AKTIVNOSTIMA I PROJEKTIMA :</w:t>
      </w:r>
    </w:p>
    <w:p w14:paraId="23D512DA" w14:textId="77777777" w:rsidR="00AD550B" w:rsidRPr="007D2F8A" w:rsidRDefault="00AD550B" w:rsidP="00AD5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/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</w:pPr>
      <w:r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  <w:lang w:eastAsia="en-US"/>
        </w:rPr>
        <w:t xml:space="preserve">RAZDJEL 007: UPRAVNI ODJEL ZA DRUŠTVENE DJELATNOSTI </w:t>
      </w:r>
      <w:r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  <w:t xml:space="preserve"> = </w:t>
      </w:r>
      <w:r w:rsidR="000507D2"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  <w:t>2.31</w:t>
      </w:r>
      <w:r w:rsidR="00FE2F37"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  <w:t>6</w:t>
      </w:r>
      <w:r w:rsidR="000507D2"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  <w:t>.000</w:t>
      </w:r>
      <w:r w:rsidR="00EC0565"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  <w:t>,00 EUR</w:t>
      </w:r>
    </w:p>
    <w:p w14:paraId="40410A17" w14:textId="6C557A07" w:rsidR="00AD550B" w:rsidRDefault="00AD550B" w:rsidP="00AD550B">
      <w:pPr>
        <w:spacing w:line="240" w:lineRule="auto"/>
        <w:jc w:val="both"/>
        <w:rPr>
          <w:rFonts w:ascii="Times New Roman" w:hAnsi="Times New Roman"/>
          <w:b/>
          <w:bCs/>
          <w:color w:val="auto"/>
          <w:sz w:val="22"/>
          <w:szCs w:val="22"/>
          <w:u w:val="single"/>
        </w:rPr>
      </w:pPr>
    </w:p>
    <w:p w14:paraId="1A2CE67B" w14:textId="77777777" w:rsidR="00AD550B" w:rsidRPr="007D2F8A" w:rsidRDefault="00AD550B" w:rsidP="00AD5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AEDA0"/>
        <w:spacing w:before="0" w:after="0" w:line="240" w:lineRule="auto"/>
        <w:jc w:val="both"/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 xml:space="preserve">GLAVA 00701: UPRAVNI ODJEL ZA DRUŠTVENE DJELATNOSTI = </w:t>
      </w:r>
      <w:r w:rsidR="00666192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1.</w:t>
      </w:r>
      <w:r w:rsidR="000507D2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3</w:t>
      </w:r>
      <w:r w:rsidR="00666192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00</w:t>
      </w:r>
      <w:r w:rsidR="001E3544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,00 EUR</w:t>
      </w:r>
    </w:p>
    <w:p w14:paraId="4792B328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/>
          <w:bCs/>
          <w:color w:val="auto"/>
          <w:sz w:val="22"/>
          <w:szCs w:val="22"/>
          <w:u w:val="single"/>
        </w:rPr>
      </w:pPr>
    </w:p>
    <w:p w14:paraId="61EFE164" w14:textId="77777777" w:rsidR="00AD550B" w:rsidRPr="007D2F8A" w:rsidRDefault="00AD550B" w:rsidP="00AD55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CC"/>
        <w:spacing w:before="0" w:after="0" w:line="240" w:lineRule="auto"/>
        <w:jc w:val="both"/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 xml:space="preserve">Program 1026: OPĆE JAVNE POTREBE U ŠKOLSTVU = </w:t>
      </w:r>
      <w:r w:rsidR="000507D2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1.0</w:t>
      </w: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 xml:space="preserve">00,00 </w:t>
      </w:r>
      <w:r w:rsidR="001E3544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EUR</w:t>
      </w:r>
    </w:p>
    <w:p w14:paraId="4AA6ADB1" w14:textId="77777777" w:rsidR="00AD550B" w:rsidRPr="007D2F8A" w:rsidRDefault="00AD550B" w:rsidP="00AD550B">
      <w:pPr>
        <w:spacing w:before="0" w:after="0" w:line="240" w:lineRule="auto"/>
        <w:jc w:val="both"/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  <w:lang w:eastAsia="en-US"/>
        </w:rPr>
      </w:pPr>
    </w:p>
    <w:p w14:paraId="77623C82" w14:textId="77777777" w:rsidR="00AD550B" w:rsidRPr="007D2F8A" w:rsidRDefault="00AD550B" w:rsidP="00AD5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EF0FD"/>
        <w:spacing w:before="0" w:after="0" w:line="240" w:lineRule="auto"/>
        <w:ind w:right="-1"/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 xml:space="preserve">A 102607: Natjecanja učenika = </w:t>
      </w:r>
      <w:r w:rsidR="000507D2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1.0</w:t>
      </w:r>
      <w:r w:rsidR="001E3544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00,00 EUR</w:t>
      </w:r>
    </w:p>
    <w:p w14:paraId="0EB845EF" w14:textId="77777777" w:rsidR="00AD550B" w:rsidRPr="007D2F8A" w:rsidRDefault="00AD550B" w:rsidP="00AD550B">
      <w:pPr>
        <w:spacing w:before="0" w:after="0" w:line="240" w:lineRule="auto"/>
        <w:jc w:val="both"/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  <w:lang w:eastAsia="en-US"/>
        </w:rPr>
      </w:pPr>
    </w:p>
    <w:p w14:paraId="4E5F9B4B" w14:textId="77777777" w:rsidR="00AD550B" w:rsidRPr="007D2F8A" w:rsidRDefault="00AD550B" w:rsidP="00AD550B">
      <w:pPr>
        <w:spacing w:before="0" w:after="0" w:line="240" w:lineRule="auto"/>
        <w:jc w:val="both"/>
        <w:rPr>
          <w:rFonts w:ascii="Times New Roman" w:eastAsia="Times New Roman" w:hAnsi="Times New Roman"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  <w:lang w:eastAsia="en-US"/>
        </w:rPr>
        <w:t>Zakonska osnova</w:t>
      </w: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:</w:t>
      </w:r>
      <w:r w:rsidRPr="007D2F8A">
        <w:rPr>
          <w:rFonts w:ascii="Times New Roman" w:eastAsia="Times New Roman" w:hAnsi="Times New Roman"/>
          <w:color w:val="auto"/>
          <w:kern w:val="0"/>
          <w:sz w:val="24"/>
          <w:szCs w:val="24"/>
          <w:lang w:eastAsia="en-US"/>
        </w:rPr>
        <w:t xml:space="preserve"> Zakon o lokalnoj i područnoj (regionalnoj) samoupravi, Zakon o odgoju i obrazovanju u osnovnoj i srednjoj školi, Državni pedagoški standard osnovnoškolskog sustava odgoja i obrazovanja</w:t>
      </w:r>
    </w:p>
    <w:p w14:paraId="4B8EB695" w14:textId="77777777" w:rsidR="00AD550B" w:rsidRPr="007D2F8A" w:rsidRDefault="00AD550B" w:rsidP="00AD550B">
      <w:pPr>
        <w:spacing w:before="0"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Opis:</w:t>
      </w:r>
      <w:r w:rsidRPr="007D2F8A">
        <w:rPr>
          <w:rFonts w:ascii="Times New Roman" w:eastAsia="Times New Roman" w:hAnsi="Times New Roman"/>
          <w:color w:val="auto"/>
          <w:kern w:val="0"/>
          <w:sz w:val="24"/>
          <w:szCs w:val="24"/>
          <w:lang w:eastAsia="en-US"/>
        </w:rPr>
        <w:t xml:space="preserve"> Ovim sredstvima osigurava se sufinanciranje sudjelovanja naših učenika na Školi stvaralaštva </w:t>
      </w: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„Novigradsko proljeće“</w:t>
      </w:r>
      <w:r w:rsidRPr="007D2F8A">
        <w:rPr>
          <w:rFonts w:ascii="Times New Roman" w:eastAsia="Times New Roman" w:hAnsi="Times New Roman"/>
          <w:color w:val="auto"/>
          <w:kern w:val="0"/>
          <w:sz w:val="24"/>
          <w:szCs w:val="24"/>
          <w:lang w:eastAsia="en-US"/>
        </w:rPr>
        <w:t xml:space="preserve"> koja je </w:t>
      </w:r>
      <w:r w:rsidRPr="007D2F8A">
        <w:rPr>
          <w:rFonts w:ascii="Times New Roman" w:hAnsi="Times New Roman"/>
          <w:color w:val="auto"/>
          <w:sz w:val="24"/>
          <w:szCs w:val="24"/>
        </w:rPr>
        <w:t>namijenjena nadarenim učenicima u području pisane i govorene riječi, ali i u području likovnog i glazbenog stvaralaštva. Naša škola svake godine, na prijedlog učitelja,  prijavljuje svoje talentirane učenike i svake godine oni budu zapaženi. U 202</w:t>
      </w:r>
      <w:r w:rsidR="00EF7846" w:rsidRPr="007D2F8A">
        <w:rPr>
          <w:rFonts w:ascii="Times New Roman" w:hAnsi="Times New Roman"/>
          <w:color w:val="auto"/>
          <w:sz w:val="24"/>
          <w:szCs w:val="24"/>
        </w:rPr>
        <w:t>6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. godini planiramo prijaviti </w:t>
      </w:r>
      <w:r w:rsidR="000507D2" w:rsidRPr="007D2F8A">
        <w:rPr>
          <w:rFonts w:ascii="Times New Roman" w:hAnsi="Times New Roman"/>
          <w:color w:val="auto"/>
          <w:sz w:val="24"/>
          <w:szCs w:val="24"/>
        </w:rPr>
        <w:t>10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učenika. </w:t>
      </w:r>
    </w:p>
    <w:p w14:paraId="3CFF5E53" w14:textId="77777777" w:rsidR="00AD550B" w:rsidRPr="007D2F8A" w:rsidRDefault="00AD550B" w:rsidP="00AD550B">
      <w:pPr>
        <w:spacing w:before="0" w:after="0" w:line="240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</w:p>
    <w:p w14:paraId="2BD27B15" w14:textId="77777777" w:rsidR="00AD550B" w:rsidRPr="007D2F8A" w:rsidRDefault="00AD550B" w:rsidP="00AD550B">
      <w:pPr>
        <w:spacing w:before="0" w:after="0" w:line="240" w:lineRule="auto"/>
        <w:jc w:val="both"/>
        <w:rPr>
          <w:rFonts w:ascii="Times New Roman" w:eastAsia="Times New Roman" w:hAnsi="Times New Roman"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hAnsi="Times New Roman"/>
          <w:b/>
          <w:color w:val="auto"/>
          <w:sz w:val="24"/>
          <w:szCs w:val="24"/>
        </w:rPr>
        <w:t>Pokazatelj uspješnosti</w:t>
      </w:r>
      <w:r w:rsidRPr="007D2F8A">
        <w:rPr>
          <w:rFonts w:ascii="Times New Roman" w:hAnsi="Times New Roman"/>
          <w:b/>
          <w:color w:val="auto"/>
          <w:sz w:val="24"/>
          <w:szCs w:val="22"/>
        </w:rPr>
        <w:t xml:space="preserve">: </w:t>
      </w:r>
      <w:r w:rsidRPr="007D2F8A">
        <w:rPr>
          <w:rFonts w:ascii="Times New Roman" w:hAnsi="Times New Roman"/>
          <w:color w:val="auto"/>
          <w:sz w:val="24"/>
          <w:szCs w:val="22"/>
        </w:rPr>
        <w:t>Pozvani broj učenika u odnosu na broj prijavljenih, postignuti uspjesi učenika i njihovo daljnje napredovanje u području njihovih interesa.</w:t>
      </w:r>
    </w:p>
    <w:p w14:paraId="44C8A1CE" w14:textId="6EE93E9D" w:rsidR="00AD550B" w:rsidRDefault="00AD550B" w:rsidP="00AD550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color w:val="auto"/>
          <w:sz w:val="22"/>
          <w:szCs w:val="22"/>
        </w:rPr>
      </w:pPr>
    </w:p>
    <w:p w14:paraId="5FF4391F" w14:textId="77777777" w:rsidR="00AD550B" w:rsidRPr="007D2F8A" w:rsidRDefault="00AD550B" w:rsidP="00AD550B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CC"/>
        <w:spacing w:before="0" w:after="0" w:line="240" w:lineRule="auto"/>
        <w:jc w:val="both"/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Program 1032: SOCIJALNA SKRB =</w:t>
      </w:r>
      <w:r w:rsidR="000507D2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 xml:space="preserve"> 3</w:t>
      </w: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 xml:space="preserve">00,00 </w:t>
      </w:r>
      <w:r w:rsidR="001E3544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EUR</w:t>
      </w: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 xml:space="preserve"> </w:t>
      </w:r>
    </w:p>
    <w:p w14:paraId="37403992" w14:textId="77777777" w:rsidR="00AD550B" w:rsidRPr="007D2F8A" w:rsidRDefault="00AD550B" w:rsidP="00AD550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35ED71AD" w14:textId="77777777" w:rsidR="00AD550B" w:rsidRPr="007D2F8A" w:rsidRDefault="00AD550B" w:rsidP="00AD5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EF0FD"/>
        <w:spacing w:before="0" w:after="0" w:line="240" w:lineRule="auto"/>
        <w:ind w:right="-1"/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 xml:space="preserve">A 103212 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Aktivnost : Naknada razlike u cijeni toplog obroka = </w:t>
      </w:r>
      <w:r w:rsidR="00666192" w:rsidRPr="007D2F8A">
        <w:rPr>
          <w:rFonts w:ascii="Times New Roman" w:hAnsi="Times New Roman"/>
          <w:b/>
          <w:bCs/>
          <w:color w:val="auto"/>
          <w:sz w:val="24"/>
          <w:szCs w:val="24"/>
        </w:rPr>
        <w:t>300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,00 </w:t>
      </w:r>
      <w:r w:rsidR="001E3544" w:rsidRPr="007D2F8A">
        <w:rPr>
          <w:rFonts w:ascii="Times New Roman" w:hAnsi="Times New Roman"/>
          <w:b/>
          <w:bCs/>
          <w:color w:val="auto"/>
          <w:sz w:val="24"/>
          <w:szCs w:val="24"/>
        </w:rPr>
        <w:t>EUR</w:t>
      </w:r>
    </w:p>
    <w:p w14:paraId="712ED94E" w14:textId="77777777" w:rsidR="00AD550B" w:rsidRPr="007D2F8A" w:rsidRDefault="00AD550B" w:rsidP="00AD550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2D536EE9" w14:textId="77777777" w:rsidR="00AD550B" w:rsidRPr="007D2F8A" w:rsidRDefault="00AD550B" w:rsidP="00AD550B">
      <w:pPr>
        <w:spacing w:before="0" w:after="0" w:line="240" w:lineRule="auto"/>
        <w:jc w:val="both"/>
        <w:rPr>
          <w:rFonts w:ascii="Times New Roman" w:eastAsia="Times New Roman" w:hAnsi="Times New Roman"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  <w:lang w:eastAsia="en-US"/>
        </w:rPr>
        <w:lastRenderedPageBreak/>
        <w:t>Zakonska osnova:</w:t>
      </w:r>
      <w:r w:rsidRPr="007D2F8A">
        <w:rPr>
          <w:rFonts w:ascii="Times New Roman" w:eastAsia="Times New Roman" w:hAnsi="Times New Roman"/>
          <w:color w:val="auto"/>
          <w:kern w:val="0"/>
          <w:sz w:val="24"/>
          <w:szCs w:val="24"/>
          <w:lang w:eastAsia="en-US"/>
        </w:rPr>
        <w:t xml:space="preserve"> Zakon o lokalnoj i područnoj (regionalnoj) samoupravi, Zakon o socijalnoj skrbi.  </w:t>
      </w:r>
    </w:p>
    <w:p w14:paraId="74D2B7EF" w14:textId="77777777" w:rsidR="00AD550B" w:rsidRPr="007D2F8A" w:rsidRDefault="00AD550B" w:rsidP="00AD550B">
      <w:pPr>
        <w:spacing w:before="0" w:after="0" w:line="240" w:lineRule="auto"/>
        <w:jc w:val="both"/>
        <w:rPr>
          <w:rFonts w:ascii="Times New Roman" w:eastAsia="Times New Roman" w:hAnsi="Times New Roman"/>
          <w:color w:val="auto"/>
          <w:kern w:val="0"/>
          <w:sz w:val="24"/>
          <w:szCs w:val="24"/>
          <w:lang w:eastAsia="en-US"/>
        </w:rPr>
      </w:pPr>
    </w:p>
    <w:p w14:paraId="52E73D1D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Opis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: Sukladno Odluci o socijalnoj skrbi planira se da će tijekom 202</w:t>
      </w:r>
      <w:r w:rsidR="00EF7846" w:rsidRPr="007D2F8A">
        <w:rPr>
          <w:rFonts w:ascii="Times New Roman" w:hAnsi="Times New Roman"/>
          <w:bCs/>
          <w:color w:val="auto"/>
          <w:sz w:val="24"/>
          <w:szCs w:val="24"/>
        </w:rPr>
        <w:t>6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. godine biti potrebno subvencioniranje prehrane </w:t>
      </w:r>
      <w:r w:rsidR="00666192" w:rsidRPr="007D2F8A">
        <w:rPr>
          <w:rFonts w:ascii="Times New Roman" w:hAnsi="Times New Roman"/>
          <w:bCs/>
          <w:color w:val="auto"/>
          <w:sz w:val="24"/>
          <w:szCs w:val="24"/>
        </w:rPr>
        <w:t>u iznosu od 3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00,00 </w:t>
      </w:r>
      <w:r w:rsidR="001E3544" w:rsidRPr="007D2F8A">
        <w:rPr>
          <w:rFonts w:ascii="Times New Roman" w:hAnsi="Times New Roman"/>
          <w:bCs/>
          <w:color w:val="auto"/>
          <w:sz w:val="24"/>
          <w:szCs w:val="24"/>
        </w:rPr>
        <w:t>EUR</w:t>
      </w:r>
      <w:r w:rsidR="00666192" w:rsidRPr="007D2F8A">
        <w:rPr>
          <w:rFonts w:ascii="Times New Roman" w:hAnsi="Times New Roman"/>
          <w:bCs/>
          <w:color w:val="auto"/>
          <w:sz w:val="24"/>
          <w:szCs w:val="24"/>
        </w:rPr>
        <w:t xml:space="preserve"> budući je MZO preuzelo obvezu plaćanja jednog obroka dnevno te je time smanjena potreba za subvencijom od strane osnivača.</w:t>
      </w:r>
    </w:p>
    <w:p w14:paraId="0C2073F4" w14:textId="77777777" w:rsidR="00AD550B" w:rsidRPr="007D2F8A" w:rsidRDefault="00AD550B" w:rsidP="00AD550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Pokazatelj uspješnosti: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Dodijeljene subvencije te su učenici imali osiguran obrok. </w:t>
      </w:r>
    </w:p>
    <w:p w14:paraId="1589D764" w14:textId="77777777" w:rsidR="00AD550B" w:rsidRPr="007D2F8A" w:rsidRDefault="00AD550B" w:rsidP="00AD550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6418C6FB" w14:textId="77777777" w:rsidR="00AD550B" w:rsidRPr="007D2F8A" w:rsidRDefault="00AD550B" w:rsidP="00AD5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AEDA0"/>
        <w:spacing w:before="0" w:after="0" w:line="240" w:lineRule="auto"/>
        <w:jc w:val="both"/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 xml:space="preserve">GLAVA 00703: OSNOVNE ŠKOLE = </w:t>
      </w:r>
      <w:r w:rsidR="0072373E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2.3</w:t>
      </w:r>
      <w:r w:rsidR="00156069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44</w:t>
      </w:r>
      <w:r w:rsidR="0072373E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.</w:t>
      </w:r>
      <w:r w:rsidR="00156069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0</w:t>
      </w:r>
      <w:r w:rsidR="0072373E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00</w:t>
      </w:r>
      <w:r w:rsidR="00EC0565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,00 EUR</w:t>
      </w:r>
    </w:p>
    <w:p w14:paraId="2596791B" w14:textId="77777777" w:rsidR="00AD550B" w:rsidRPr="007D2F8A" w:rsidRDefault="00AD550B" w:rsidP="00AD550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18B0C632" w14:textId="77777777" w:rsidR="00AD550B" w:rsidRPr="007D2F8A" w:rsidRDefault="00AD550B" w:rsidP="00AD55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CC"/>
        <w:spacing w:before="0" w:after="0" w:line="240" w:lineRule="auto"/>
        <w:jc w:val="both"/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Program 1036: DJELATNOST USTANOVA U OSNOVNOM ŠKOLSTVU</w:t>
      </w:r>
    </w:p>
    <w:p w14:paraId="50B02748" w14:textId="77777777" w:rsidR="00AD550B" w:rsidRPr="007D2F8A" w:rsidRDefault="00AD550B" w:rsidP="00AD550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CC"/>
        <w:spacing w:before="0" w:after="0" w:line="240" w:lineRule="auto"/>
        <w:jc w:val="both"/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 xml:space="preserve">= </w:t>
      </w:r>
      <w:r w:rsidR="0072373E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2.3</w:t>
      </w:r>
      <w:r w:rsidR="00B36FCD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4</w:t>
      </w:r>
      <w:r w:rsidR="00D85202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4</w:t>
      </w:r>
      <w:r w:rsidR="0072373E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.</w:t>
      </w:r>
      <w:r w:rsidR="00B36FCD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0</w:t>
      </w:r>
      <w:r w:rsidR="0072373E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00</w:t>
      </w:r>
      <w:r w:rsidR="00EC0565"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,00 EUR</w:t>
      </w:r>
    </w:p>
    <w:p w14:paraId="10DFDB10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76E3A97C" w14:textId="77777777" w:rsidR="00AD550B" w:rsidRPr="007D2F8A" w:rsidRDefault="00AD550B" w:rsidP="00AD5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Proračunski korisnik 11461: OŠ Vladimira Nazora = </w:t>
      </w:r>
      <w:r w:rsidR="0072373E" w:rsidRPr="007D2F8A">
        <w:rPr>
          <w:rFonts w:ascii="Times New Roman" w:hAnsi="Times New Roman"/>
          <w:b/>
          <w:bCs/>
          <w:color w:val="auto"/>
          <w:sz w:val="24"/>
          <w:szCs w:val="24"/>
        </w:rPr>
        <w:t>2.3</w:t>
      </w:r>
      <w:r w:rsidR="00B36FCD" w:rsidRPr="007D2F8A">
        <w:rPr>
          <w:rFonts w:ascii="Times New Roman" w:hAnsi="Times New Roman"/>
          <w:b/>
          <w:bCs/>
          <w:color w:val="auto"/>
          <w:sz w:val="24"/>
          <w:szCs w:val="24"/>
        </w:rPr>
        <w:t>4</w:t>
      </w:r>
      <w:r w:rsidR="00D85202" w:rsidRPr="007D2F8A">
        <w:rPr>
          <w:rFonts w:ascii="Times New Roman" w:hAnsi="Times New Roman"/>
          <w:b/>
          <w:bCs/>
          <w:color w:val="auto"/>
          <w:sz w:val="24"/>
          <w:szCs w:val="24"/>
        </w:rPr>
        <w:t>4</w:t>
      </w:r>
      <w:r w:rsidR="0072373E" w:rsidRPr="007D2F8A">
        <w:rPr>
          <w:rFonts w:ascii="Times New Roman" w:hAnsi="Times New Roman"/>
          <w:b/>
          <w:bCs/>
          <w:color w:val="auto"/>
          <w:sz w:val="24"/>
          <w:szCs w:val="24"/>
        </w:rPr>
        <w:t>.</w:t>
      </w:r>
      <w:r w:rsidR="00B36FCD" w:rsidRPr="007D2F8A">
        <w:rPr>
          <w:rFonts w:ascii="Times New Roman" w:hAnsi="Times New Roman"/>
          <w:b/>
          <w:bCs/>
          <w:color w:val="auto"/>
          <w:sz w:val="24"/>
          <w:szCs w:val="24"/>
        </w:rPr>
        <w:t>0</w:t>
      </w:r>
      <w:r w:rsidR="0072373E" w:rsidRPr="007D2F8A">
        <w:rPr>
          <w:rFonts w:ascii="Times New Roman" w:hAnsi="Times New Roman"/>
          <w:b/>
          <w:bCs/>
          <w:color w:val="auto"/>
          <w:sz w:val="24"/>
          <w:szCs w:val="24"/>
        </w:rPr>
        <w:t>00</w:t>
      </w:r>
      <w:r w:rsidR="00EC0565" w:rsidRPr="007D2F8A">
        <w:rPr>
          <w:rFonts w:ascii="Times New Roman" w:hAnsi="Times New Roman"/>
          <w:b/>
          <w:bCs/>
          <w:color w:val="auto"/>
          <w:sz w:val="24"/>
          <w:szCs w:val="24"/>
        </w:rPr>
        <w:t>,00 EUR</w:t>
      </w:r>
    </w:p>
    <w:p w14:paraId="16E9EE7D" w14:textId="77777777" w:rsidR="00AD550B" w:rsidRPr="007D2F8A" w:rsidRDefault="00AD550B" w:rsidP="00AD5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EF0FD"/>
        <w:spacing w:before="0" w:after="0" w:line="240" w:lineRule="auto"/>
        <w:ind w:right="-1"/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 xml:space="preserve">A 103606 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Aktivnost : Decentralizirane funkcije = </w:t>
      </w:r>
      <w:r w:rsidR="0072373E" w:rsidRPr="007D2F8A">
        <w:rPr>
          <w:rFonts w:ascii="Times New Roman" w:hAnsi="Times New Roman"/>
          <w:b/>
          <w:bCs/>
          <w:color w:val="auto"/>
          <w:sz w:val="24"/>
          <w:szCs w:val="24"/>
        </w:rPr>
        <w:t>1.</w:t>
      </w:r>
      <w:r w:rsidR="00612E28" w:rsidRPr="007D2F8A">
        <w:rPr>
          <w:rFonts w:ascii="Times New Roman" w:hAnsi="Times New Roman"/>
          <w:b/>
          <w:bCs/>
          <w:color w:val="auto"/>
          <w:sz w:val="24"/>
          <w:szCs w:val="24"/>
        </w:rPr>
        <w:t>691.000</w:t>
      </w:r>
      <w:r w:rsidR="0072373E" w:rsidRPr="007D2F8A">
        <w:rPr>
          <w:rFonts w:ascii="Times New Roman" w:hAnsi="Times New Roman"/>
          <w:b/>
          <w:bCs/>
          <w:color w:val="auto"/>
          <w:sz w:val="24"/>
          <w:szCs w:val="24"/>
        </w:rPr>
        <w:t>,</w:t>
      </w:r>
      <w:r w:rsidR="00EC0565" w:rsidRPr="007D2F8A">
        <w:rPr>
          <w:rFonts w:ascii="Times New Roman" w:hAnsi="Times New Roman"/>
          <w:b/>
          <w:bCs/>
          <w:color w:val="auto"/>
          <w:sz w:val="24"/>
          <w:szCs w:val="24"/>
        </w:rPr>
        <w:t>00 EUR</w:t>
      </w:r>
    </w:p>
    <w:p w14:paraId="276EEF61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65E21807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Zakonska osnova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: Zakon o lokalnoj i područnoj (regionalnoj) samoupravi, Odluka o kriterijima i mjerilima za utvrđivanje bilančnih prava za financiranje minimalnog financijskog standarda javnih potreba osnovnog školstva.</w:t>
      </w:r>
    </w:p>
    <w:p w14:paraId="56FDE86C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Opis: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 Financiranje decentraliziranih funkcija provodi se sukladno Odluci o kriterijima, mjerilima i načinu financiranja decentraliziranih funkcija osnovnog školstva za Grad Rovinj-Rovigno</w:t>
      </w:r>
      <w:r w:rsidR="00B21AC3" w:rsidRPr="007D2F8A">
        <w:rPr>
          <w:rFonts w:ascii="Times New Roman" w:hAnsi="Times New Roman"/>
          <w:bCs/>
          <w:color w:val="auto"/>
          <w:sz w:val="24"/>
          <w:szCs w:val="24"/>
        </w:rPr>
        <w:t xml:space="preserve"> temeljem broja učenika, razrednih odjela, po OŠ,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Kroz ovu aktivnost podmiruju se iz izvora 111:</w:t>
      </w:r>
    </w:p>
    <w:p w14:paraId="65CA48AE" w14:textId="77777777" w:rsidR="00AD550B" w:rsidRPr="007D2F8A" w:rsidRDefault="00AD550B" w:rsidP="00AD550B">
      <w:pPr>
        <w:numPr>
          <w:ilvl w:val="0"/>
          <w:numId w:val="9"/>
        </w:numPr>
        <w:spacing w:before="0" w:after="0" w:line="240" w:lineRule="auto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materijalni troškovi prema opsegu programa          </w:t>
      </w:r>
      <w:r w:rsidR="001E3544" w:rsidRPr="007D2F8A">
        <w:rPr>
          <w:rFonts w:ascii="Times New Roman" w:hAnsi="Times New Roman"/>
          <w:bCs/>
          <w:color w:val="auto"/>
          <w:sz w:val="24"/>
          <w:szCs w:val="24"/>
        </w:rPr>
        <w:t xml:space="preserve">              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B21AC3" w:rsidRPr="007D2F8A">
        <w:rPr>
          <w:rFonts w:ascii="Times New Roman" w:hAnsi="Times New Roman"/>
          <w:bCs/>
          <w:color w:val="auto"/>
          <w:sz w:val="24"/>
          <w:szCs w:val="24"/>
        </w:rPr>
        <w:t>38.745</w:t>
      </w:r>
      <w:r w:rsidR="00666192" w:rsidRPr="007D2F8A">
        <w:rPr>
          <w:rFonts w:ascii="Times New Roman" w:hAnsi="Times New Roman"/>
          <w:bCs/>
          <w:color w:val="auto"/>
          <w:sz w:val="24"/>
          <w:szCs w:val="24"/>
        </w:rPr>
        <w:t>,00</w:t>
      </w:r>
      <w:r w:rsidR="001E3544" w:rsidRPr="007D2F8A">
        <w:rPr>
          <w:rFonts w:ascii="Times New Roman" w:hAnsi="Times New Roman"/>
          <w:bCs/>
          <w:color w:val="auto"/>
          <w:sz w:val="24"/>
          <w:szCs w:val="24"/>
        </w:rPr>
        <w:t xml:space="preserve"> EUR</w:t>
      </w:r>
    </w:p>
    <w:p w14:paraId="1C532610" w14:textId="77777777" w:rsidR="00AD550B" w:rsidRPr="007D2F8A" w:rsidRDefault="00AD550B" w:rsidP="00AD550B">
      <w:pPr>
        <w:numPr>
          <w:ilvl w:val="0"/>
          <w:numId w:val="9"/>
        </w:numPr>
        <w:spacing w:before="0"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energenti                                                                  </w:t>
      </w:r>
      <w:r w:rsidR="001E3544" w:rsidRPr="007D2F8A">
        <w:rPr>
          <w:rFonts w:ascii="Times New Roman" w:hAnsi="Times New Roman"/>
          <w:bCs/>
          <w:color w:val="auto"/>
          <w:sz w:val="24"/>
          <w:szCs w:val="24"/>
        </w:rPr>
        <w:t xml:space="preserve">               20.</w:t>
      </w:r>
      <w:r w:rsidR="0072373E" w:rsidRPr="007D2F8A">
        <w:rPr>
          <w:rFonts w:ascii="Times New Roman" w:hAnsi="Times New Roman"/>
          <w:bCs/>
          <w:color w:val="auto"/>
          <w:sz w:val="24"/>
          <w:szCs w:val="24"/>
        </w:rPr>
        <w:t>0</w:t>
      </w:r>
      <w:r w:rsidR="001E3544" w:rsidRPr="007D2F8A">
        <w:rPr>
          <w:rFonts w:ascii="Times New Roman" w:hAnsi="Times New Roman"/>
          <w:bCs/>
          <w:color w:val="auto"/>
          <w:sz w:val="24"/>
          <w:szCs w:val="24"/>
        </w:rPr>
        <w:t>00,00 EUR</w:t>
      </w:r>
    </w:p>
    <w:p w14:paraId="3CE7E80A" w14:textId="77777777" w:rsidR="00AD550B" w:rsidRPr="007D2F8A" w:rsidRDefault="00AD550B" w:rsidP="00AD550B">
      <w:pPr>
        <w:numPr>
          <w:ilvl w:val="0"/>
          <w:numId w:val="9"/>
        </w:numPr>
        <w:spacing w:before="0"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zdravstveni pregledi zaposlenih                               </w:t>
      </w:r>
      <w:r w:rsidR="001E3544" w:rsidRPr="007D2F8A">
        <w:rPr>
          <w:rFonts w:ascii="Times New Roman" w:hAnsi="Times New Roman"/>
          <w:bCs/>
          <w:color w:val="auto"/>
          <w:sz w:val="24"/>
          <w:szCs w:val="24"/>
        </w:rPr>
        <w:t xml:space="preserve">               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1E3544" w:rsidRPr="007D2F8A">
        <w:rPr>
          <w:rFonts w:ascii="Times New Roman" w:hAnsi="Times New Roman"/>
          <w:bCs/>
          <w:color w:val="auto"/>
          <w:sz w:val="24"/>
          <w:szCs w:val="24"/>
        </w:rPr>
        <w:t>3.</w:t>
      </w:r>
      <w:r w:rsidR="00B21AC3" w:rsidRPr="007D2F8A">
        <w:rPr>
          <w:rFonts w:ascii="Times New Roman" w:hAnsi="Times New Roman"/>
          <w:bCs/>
          <w:color w:val="auto"/>
          <w:sz w:val="24"/>
          <w:szCs w:val="24"/>
        </w:rPr>
        <w:t>5</w:t>
      </w:r>
      <w:r w:rsidR="0072373E" w:rsidRPr="007D2F8A">
        <w:rPr>
          <w:rFonts w:ascii="Times New Roman" w:hAnsi="Times New Roman"/>
          <w:bCs/>
          <w:color w:val="auto"/>
          <w:sz w:val="24"/>
          <w:szCs w:val="24"/>
        </w:rPr>
        <w:t>00</w:t>
      </w:r>
      <w:r w:rsidR="001E3544" w:rsidRPr="007D2F8A">
        <w:rPr>
          <w:rFonts w:ascii="Times New Roman" w:hAnsi="Times New Roman"/>
          <w:bCs/>
          <w:color w:val="auto"/>
          <w:sz w:val="24"/>
          <w:szCs w:val="24"/>
        </w:rPr>
        <w:t>,00 EUR</w:t>
      </w:r>
    </w:p>
    <w:p w14:paraId="27BD9243" w14:textId="77777777" w:rsidR="00AD550B" w:rsidRPr="007D2F8A" w:rsidRDefault="00AD550B" w:rsidP="00AC4954">
      <w:pPr>
        <w:numPr>
          <w:ilvl w:val="0"/>
          <w:numId w:val="9"/>
        </w:numPr>
        <w:spacing w:before="0"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Cs/>
          <w:color w:val="auto"/>
          <w:sz w:val="24"/>
          <w:szCs w:val="24"/>
        </w:rPr>
        <w:t>usluge tekućeg i investicijskog održavanja (hitne int</w:t>
      </w:r>
      <w:r w:rsidR="0072373E" w:rsidRPr="007D2F8A">
        <w:rPr>
          <w:rFonts w:ascii="Times New Roman" w:hAnsi="Times New Roman"/>
          <w:bCs/>
          <w:color w:val="auto"/>
          <w:sz w:val="24"/>
          <w:szCs w:val="24"/>
        </w:rPr>
        <w:t>.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)</w:t>
      </w:r>
      <w:r w:rsidR="0072373E" w:rsidRPr="007D2F8A">
        <w:rPr>
          <w:rFonts w:ascii="Times New Roman" w:hAnsi="Times New Roman"/>
          <w:bCs/>
          <w:color w:val="auto"/>
          <w:sz w:val="24"/>
          <w:szCs w:val="24"/>
        </w:rPr>
        <w:t xml:space="preserve">           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B21AC3" w:rsidRPr="007D2F8A">
        <w:rPr>
          <w:rFonts w:ascii="Times New Roman" w:hAnsi="Times New Roman"/>
          <w:bCs/>
          <w:color w:val="auto"/>
          <w:sz w:val="24"/>
          <w:szCs w:val="24"/>
        </w:rPr>
        <w:t>11.485</w:t>
      </w:r>
      <w:r w:rsidR="0072373E" w:rsidRPr="007D2F8A">
        <w:rPr>
          <w:rFonts w:ascii="Times New Roman" w:hAnsi="Times New Roman"/>
          <w:bCs/>
          <w:color w:val="auto"/>
          <w:sz w:val="24"/>
          <w:szCs w:val="24"/>
        </w:rPr>
        <w:t>,00</w:t>
      </w:r>
      <w:r w:rsidR="001E3544" w:rsidRPr="007D2F8A">
        <w:rPr>
          <w:rFonts w:ascii="Times New Roman" w:hAnsi="Times New Roman"/>
          <w:bCs/>
          <w:color w:val="auto"/>
          <w:sz w:val="24"/>
          <w:szCs w:val="24"/>
        </w:rPr>
        <w:t xml:space="preserve"> EUR</w:t>
      </w:r>
    </w:p>
    <w:p w14:paraId="2EA0EAE2" w14:textId="77777777" w:rsidR="0072373E" w:rsidRPr="007D2F8A" w:rsidRDefault="0072373E" w:rsidP="00AC4954">
      <w:pPr>
        <w:numPr>
          <w:ilvl w:val="0"/>
          <w:numId w:val="9"/>
        </w:numPr>
        <w:spacing w:before="0"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najamnine i zakupnine                                                               </w:t>
      </w:r>
      <w:r w:rsidR="00B21AC3" w:rsidRPr="007D2F8A">
        <w:rPr>
          <w:rFonts w:ascii="Times New Roman" w:hAnsi="Times New Roman"/>
          <w:bCs/>
          <w:color w:val="auto"/>
          <w:sz w:val="24"/>
          <w:szCs w:val="24"/>
        </w:rPr>
        <w:t>6.500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,00 EUR</w:t>
      </w:r>
    </w:p>
    <w:p w14:paraId="6E5FB212" w14:textId="77777777" w:rsidR="001E3544" w:rsidRPr="007D2F8A" w:rsidRDefault="001E3544" w:rsidP="001E3544">
      <w:pPr>
        <w:spacing w:before="0" w:after="0" w:line="240" w:lineRule="auto"/>
        <w:ind w:left="720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683F51CD" w14:textId="77777777" w:rsidR="00AD550B" w:rsidRPr="007D2F8A" w:rsidRDefault="00AD550B" w:rsidP="00AD550B">
      <w:pPr>
        <w:spacing w:before="0"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Ukupno iz izvora 111 za decentralizirane funkcije </w:t>
      </w:r>
      <w:r w:rsidR="00B21AC3" w:rsidRPr="007D2F8A">
        <w:rPr>
          <w:rFonts w:ascii="Times New Roman" w:hAnsi="Times New Roman"/>
          <w:b/>
          <w:bCs/>
          <w:color w:val="auto"/>
          <w:sz w:val="24"/>
          <w:szCs w:val="24"/>
        </w:rPr>
        <w:t>80.230</w:t>
      </w:r>
      <w:r w:rsidR="001E3544" w:rsidRPr="007D2F8A">
        <w:rPr>
          <w:rFonts w:ascii="Times New Roman" w:hAnsi="Times New Roman"/>
          <w:b/>
          <w:bCs/>
          <w:color w:val="auto"/>
          <w:sz w:val="24"/>
          <w:szCs w:val="24"/>
        </w:rPr>
        <w:t>,00 EUR</w:t>
      </w:r>
      <w:r w:rsidR="001E3544" w:rsidRPr="007D2F8A">
        <w:rPr>
          <w:rFonts w:ascii="Times New Roman" w:hAnsi="Times New Roman"/>
          <w:bCs/>
          <w:color w:val="auto"/>
          <w:sz w:val="24"/>
          <w:szCs w:val="24"/>
        </w:rPr>
        <w:t>.</w:t>
      </w:r>
    </w:p>
    <w:p w14:paraId="603209A6" w14:textId="77777777" w:rsidR="00AD550B" w:rsidRPr="007D2F8A" w:rsidRDefault="00AD550B" w:rsidP="00AD550B">
      <w:pPr>
        <w:spacing w:before="0" w:after="0" w:line="240" w:lineRule="auto"/>
        <w:ind w:left="720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7AA91FE2" w14:textId="509266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0D50A1">
        <w:rPr>
          <w:rFonts w:ascii="Times New Roman" w:hAnsi="Times New Roman"/>
          <w:bCs/>
          <w:color w:val="auto"/>
          <w:sz w:val="24"/>
          <w:szCs w:val="24"/>
        </w:rPr>
        <w:t xml:space="preserve">Iz izvora </w:t>
      </w:r>
      <w:r w:rsidRPr="000D50A1">
        <w:rPr>
          <w:rFonts w:ascii="Times New Roman" w:hAnsi="Times New Roman"/>
          <w:b/>
          <w:bCs/>
          <w:color w:val="auto"/>
          <w:sz w:val="24"/>
          <w:szCs w:val="24"/>
        </w:rPr>
        <w:t>531</w:t>
      </w:r>
      <w:r w:rsidRPr="000D50A1">
        <w:rPr>
          <w:rFonts w:ascii="Times New Roman" w:hAnsi="Times New Roman"/>
          <w:bCs/>
          <w:color w:val="auto"/>
          <w:sz w:val="24"/>
          <w:szCs w:val="24"/>
        </w:rPr>
        <w:t xml:space="preserve"> direktno iz MZO za financiranje decentraliziranih funkcija </w:t>
      </w:r>
      <w:r w:rsidR="00612E28" w:rsidRPr="000D50A1">
        <w:rPr>
          <w:rFonts w:ascii="Times New Roman" w:hAnsi="Times New Roman"/>
          <w:b/>
          <w:bCs/>
          <w:color w:val="auto"/>
          <w:sz w:val="24"/>
          <w:szCs w:val="24"/>
        </w:rPr>
        <w:t>770,00</w:t>
      </w:r>
      <w:r w:rsidR="001E3544" w:rsidRPr="000D50A1">
        <w:rPr>
          <w:rFonts w:ascii="Times New Roman" w:hAnsi="Times New Roman"/>
          <w:b/>
          <w:bCs/>
          <w:color w:val="auto"/>
          <w:sz w:val="24"/>
          <w:szCs w:val="24"/>
        </w:rPr>
        <w:t xml:space="preserve"> EUR</w:t>
      </w:r>
      <w:r w:rsidR="000D50A1" w:rsidRPr="000D50A1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–</w:t>
      </w:r>
      <w:r w:rsidR="00612E28" w:rsidRPr="007D2F8A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72373E" w:rsidRPr="007D2F8A">
        <w:rPr>
          <w:rFonts w:ascii="Times New Roman" w:hAnsi="Times New Roman"/>
          <w:bCs/>
          <w:color w:val="auto"/>
          <w:sz w:val="24"/>
          <w:szCs w:val="24"/>
        </w:rPr>
        <w:t>troškovi za prijevoz na sastanke NCVVO (</w:t>
      </w:r>
      <w:r w:rsidR="00612E28" w:rsidRPr="007D2F8A">
        <w:rPr>
          <w:rFonts w:ascii="Times New Roman" w:hAnsi="Times New Roman"/>
          <w:bCs/>
          <w:color w:val="auto"/>
          <w:sz w:val="24"/>
          <w:szCs w:val="24"/>
        </w:rPr>
        <w:t>245</w:t>
      </w:r>
      <w:r w:rsidR="0072373E" w:rsidRPr="007D2F8A">
        <w:rPr>
          <w:rFonts w:ascii="Times New Roman" w:hAnsi="Times New Roman"/>
          <w:bCs/>
          <w:color w:val="auto"/>
          <w:sz w:val="24"/>
          <w:szCs w:val="24"/>
        </w:rPr>
        <w:t>,00 EUR) i troškovi za isplatu mentorstva (525,00 EUR).</w:t>
      </w:r>
    </w:p>
    <w:p w14:paraId="45392799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Iz izvora 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511 COP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u iznosu od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  <w:r w:rsidR="001E3544" w:rsidRPr="007D2F8A">
        <w:rPr>
          <w:rFonts w:ascii="Times New Roman" w:hAnsi="Times New Roman"/>
          <w:b/>
          <w:bCs/>
          <w:color w:val="auto"/>
          <w:sz w:val="24"/>
          <w:szCs w:val="24"/>
        </w:rPr>
        <w:t>1</w:t>
      </w:r>
      <w:r w:rsidR="00666192" w:rsidRPr="007D2F8A">
        <w:rPr>
          <w:rFonts w:ascii="Times New Roman" w:hAnsi="Times New Roman"/>
          <w:b/>
          <w:bCs/>
          <w:color w:val="auto"/>
          <w:sz w:val="24"/>
          <w:szCs w:val="24"/>
        </w:rPr>
        <w:t>.</w:t>
      </w:r>
      <w:r w:rsidR="00737916" w:rsidRPr="007D2F8A">
        <w:rPr>
          <w:rFonts w:ascii="Times New Roman" w:hAnsi="Times New Roman"/>
          <w:b/>
          <w:bCs/>
          <w:color w:val="auto"/>
          <w:sz w:val="24"/>
          <w:szCs w:val="24"/>
        </w:rPr>
        <w:t>610</w:t>
      </w:r>
      <w:r w:rsidR="001E3544" w:rsidRPr="007D2F8A">
        <w:rPr>
          <w:rFonts w:ascii="Times New Roman" w:hAnsi="Times New Roman"/>
          <w:b/>
          <w:bCs/>
          <w:color w:val="auto"/>
          <w:sz w:val="24"/>
          <w:szCs w:val="24"/>
        </w:rPr>
        <w:t>.000,00 EUR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financirati će se plaće zaposlenika na temelju prosjeka plaće zaposlenih na dan </w:t>
      </w:r>
      <w:r w:rsidR="00737916" w:rsidRPr="007D2F8A">
        <w:rPr>
          <w:rFonts w:ascii="Times New Roman" w:hAnsi="Times New Roman"/>
          <w:bCs/>
          <w:color w:val="auto"/>
          <w:sz w:val="24"/>
          <w:szCs w:val="24"/>
        </w:rPr>
        <w:t>22</w:t>
      </w:r>
      <w:r w:rsidR="001E3544" w:rsidRPr="007D2F8A">
        <w:rPr>
          <w:rFonts w:ascii="Times New Roman" w:hAnsi="Times New Roman"/>
          <w:bCs/>
          <w:color w:val="auto"/>
          <w:sz w:val="24"/>
          <w:szCs w:val="24"/>
        </w:rPr>
        <w:t>.09.202</w:t>
      </w:r>
      <w:r w:rsidR="00737916" w:rsidRPr="007D2F8A">
        <w:rPr>
          <w:rFonts w:ascii="Times New Roman" w:hAnsi="Times New Roman"/>
          <w:bCs/>
          <w:color w:val="auto"/>
          <w:sz w:val="24"/>
          <w:szCs w:val="24"/>
        </w:rPr>
        <w:t>5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. na temelju </w:t>
      </w:r>
      <w:r w:rsidR="0072373E" w:rsidRPr="007D2F8A">
        <w:rPr>
          <w:rFonts w:ascii="Times New Roman" w:hAnsi="Times New Roman"/>
          <w:bCs/>
          <w:color w:val="auto"/>
          <w:sz w:val="24"/>
          <w:szCs w:val="24"/>
        </w:rPr>
        <w:t xml:space="preserve">prava iz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Temeljno</w:t>
      </w:r>
      <w:r w:rsidR="0072373E" w:rsidRPr="007D2F8A">
        <w:rPr>
          <w:rFonts w:ascii="Times New Roman" w:hAnsi="Times New Roman"/>
          <w:bCs/>
          <w:color w:val="auto"/>
          <w:sz w:val="24"/>
          <w:szCs w:val="24"/>
        </w:rPr>
        <w:t>g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kolektivno</w:t>
      </w:r>
      <w:r w:rsidR="0072373E" w:rsidRPr="007D2F8A">
        <w:rPr>
          <w:rFonts w:ascii="Times New Roman" w:hAnsi="Times New Roman"/>
          <w:bCs/>
          <w:color w:val="auto"/>
          <w:sz w:val="24"/>
          <w:szCs w:val="24"/>
        </w:rPr>
        <w:t>g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ugovor</w:t>
      </w:r>
      <w:r w:rsidR="0072373E" w:rsidRPr="007D2F8A">
        <w:rPr>
          <w:rFonts w:ascii="Times New Roman" w:hAnsi="Times New Roman"/>
          <w:bCs/>
          <w:color w:val="auto"/>
          <w:sz w:val="24"/>
          <w:szCs w:val="24"/>
        </w:rPr>
        <w:t>a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za službenike i namještenike u javnim službama ( NN </w:t>
      </w:r>
      <w:r w:rsidR="0072373E" w:rsidRPr="007D2F8A">
        <w:rPr>
          <w:rFonts w:ascii="Times New Roman" w:hAnsi="Times New Roman"/>
          <w:bCs/>
          <w:color w:val="auto"/>
          <w:sz w:val="24"/>
          <w:szCs w:val="24"/>
        </w:rPr>
        <w:t>29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/202</w:t>
      </w:r>
      <w:r w:rsidR="0072373E" w:rsidRPr="007D2F8A">
        <w:rPr>
          <w:rFonts w:ascii="Times New Roman" w:hAnsi="Times New Roman"/>
          <w:bCs/>
          <w:color w:val="auto"/>
          <w:sz w:val="24"/>
          <w:szCs w:val="24"/>
        </w:rPr>
        <w:t>4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.)</w:t>
      </w:r>
      <w:r w:rsidR="009134B0" w:rsidRPr="007D2F8A">
        <w:rPr>
          <w:rFonts w:ascii="Times New Roman" w:hAnsi="Times New Roman"/>
          <w:bCs/>
          <w:color w:val="auto"/>
          <w:sz w:val="24"/>
          <w:szCs w:val="24"/>
        </w:rPr>
        <w:t xml:space="preserve"> i iz Dodatka III. TKU za službenike i namještenike u  javnim službama ( NN 128/2023.)</w:t>
      </w:r>
      <w:r w:rsidR="0072373E" w:rsidRPr="007D2F8A">
        <w:rPr>
          <w:rFonts w:ascii="Times New Roman" w:hAnsi="Times New Roman"/>
          <w:bCs/>
          <w:color w:val="auto"/>
          <w:sz w:val="24"/>
          <w:szCs w:val="24"/>
        </w:rPr>
        <w:t xml:space="preserve">,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sa pripadajućim doprinosima, ostale rashode za zaposlenike temeljem kolektivnih ugovora, naknade za prijevoz na posao i s posla, naknada za nezapošljavanje invalida.  </w:t>
      </w:r>
    </w:p>
    <w:p w14:paraId="6B95E7CD" w14:textId="77777777" w:rsidR="00AD550B" w:rsidRPr="007D2F8A" w:rsidRDefault="00AD550B" w:rsidP="00AD550B">
      <w:pPr>
        <w:spacing w:line="240" w:lineRule="auto"/>
        <w:jc w:val="both"/>
        <w:rPr>
          <w:rFonts w:ascii="Times New Roman" w:eastAsia="Times New Roman" w:hAnsi="Times New Roman"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lastRenderedPageBreak/>
        <w:t xml:space="preserve">Pokazatelj uspješnosti:  </w:t>
      </w:r>
      <w:r w:rsidRPr="007D2F8A">
        <w:rPr>
          <w:rFonts w:ascii="Times New Roman" w:eastAsia="Times New Roman" w:hAnsi="Times New Roman"/>
          <w:color w:val="auto"/>
          <w:kern w:val="0"/>
          <w:sz w:val="24"/>
          <w:szCs w:val="24"/>
          <w:lang w:eastAsia="en-US"/>
        </w:rPr>
        <w:t>redovito podmirivanje rashoda škola, nesmetano odvijanje odgojno-obrazovnog procesa, dostupnost dodatnih usluga, realizirane dodatne aktivnosti škola.</w:t>
      </w:r>
    </w:p>
    <w:p w14:paraId="70EA8D0B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7131DCA6" w14:textId="77777777" w:rsidR="00AD550B" w:rsidRPr="007D2F8A" w:rsidRDefault="00AD550B" w:rsidP="004F28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FEF0FD"/>
        <w:spacing w:before="0" w:after="0" w:line="240" w:lineRule="auto"/>
        <w:ind w:right="-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 xml:space="preserve">A 103607 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Aktivnost: Nastava tjelesne i zdravstvene kulture = </w:t>
      </w:r>
      <w:r w:rsidR="00EF7846" w:rsidRPr="007D2F8A">
        <w:rPr>
          <w:rFonts w:ascii="Times New Roman" w:hAnsi="Times New Roman"/>
          <w:b/>
          <w:bCs/>
          <w:color w:val="auto"/>
          <w:sz w:val="24"/>
          <w:szCs w:val="24"/>
        </w:rPr>
        <w:t>33.3</w:t>
      </w:r>
      <w:r w:rsidR="0072373E" w:rsidRPr="007D2F8A">
        <w:rPr>
          <w:rFonts w:ascii="Times New Roman" w:hAnsi="Times New Roman"/>
          <w:b/>
          <w:bCs/>
          <w:color w:val="auto"/>
          <w:sz w:val="24"/>
          <w:szCs w:val="24"/>
        </w:rPr>
        <w:t>00</w:t>
      </w:r>
      <w:r w:rsidR="00945812" w:rsidRPr="007D2F8A">
        <w:rPr>
          <w:rFonts w:ascii="Times New Roman" w:hAnsi="Times New Roman"/>
          <w:b/>
          <w:bCs/>
          <w:color w:val="auto"/>
          <w:sz w:val="24"/>
          <w:szCs w:val="24"/>
        </w:rPr>
        <w:t>,00 EUR</w:t>
      </w:r>
    </w:p>
    <w:p w14:paraId="20EABDAC" w14:textId="77777777" w:rsidR="00AD550B" w:rsidRPr="007D2F8A" w:rsidRDefault="00AD550B" w:rsidP="00AD550B">
      <w:pPr>
        <w:spacing w:line="240" w:lineRule="auto"/>
        <w:ind w:left="720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687B4294" w14:textId="77777777" w:rsidR="00AD550B" w:rsidRPr="007D2F8A" w:rsidRDefault="00AD550B" w:rsidP="00AD550B">
      <w:pPr>
        <w:spacing w:line="240" w:lineRule="auto"/>
        <w:jc w:val="both"/>
        <w:rPr>
          <w:rFonts w:ascii="Times New Roman" w:eastAsia="Times New Roman" w:hAnsi="Times New Roman"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  <w:lang w:eastAsia="en-US"/>
        </w:rPr>
        <w:t>Zakonska osnova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: Zakon o radu,</w:t>
      </w:r>
      <w:r w:rsidRPr="007D2F8A">
        <w:rPr>
          <w:rFonts w:ascii="Times New Roman" w:eastAsia="Times New Roman" w:hAnsi="Times New Roman"/>
          <w:color w:val="auto"/>
          <w:kern w:val="0"/>
          <w:sz w:val="24"/>
          <w:szCs w:val="24"/>
          <w:lang w:eastAsia="en-US"/>
        </w:rPr>
        <w:t xml:space="preserve"> Zakon o odgoju i obrazovanju u osnovnoj i srednjoj školi, Državni pedagoški standard osnovnoškolskog sustava odgoja i obrazovanja.</w:t>
      </w:r>
    </w:p>
    <w:p w14:paraId="5BB61276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>Opis: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Kako bi se zadržali dostignuti standardi u nastavi tjelesne i zdravstvene kulture u osnovnoj školi, osnivač osigurava sredstva za podmirenje plaća i svih ostalih davanja koji proizlaze iz radnog odnosa, a sukladno Zakonu o radu i važećim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Temeljnim kolektivnim ugovorom za zaposlenike u javnim službama kao i Kolektivnim ugovorom za zaposlenike u osnovnim školama. Podmiruju se troškovi plaća i  doprinosa na plaću te ostali rashodi za učitelja TZK na puno  radno vrijeme sa VSS i sa 2</w:t>
      </w:r>
      <w:r w:rsidR="00EF7846" w:rsidRPr="007D2F8A">
        <w:rPr>
          <w:rFonts w:ascii="Times New Roman" w:hAnsi="Times New Roman"/>
          <w:bCs/>
          <w:color w:val="auto"/>
          <w:sz w:val="24"/>
          <w:szCs w:val="24"/>
        </w:rPr>
        <w:t>7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godin</w:t>
      </w:r>
      <w:r w:rsidR="0072373E" w:rsidRPr="007D2F8A">
        <w:rPr>
          <w:rFonts w:ascii="Times New Roman" w:hAnsi="Times New Roman"/>
          <w:bCs/>
          <w:color w:val="auto"/>
          <w:sz w:val="24"/>
          <w:szCs w:val="24"/>
        </w:rPr>
        <w:t>a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radnog staža za što je planirano da će biti potrebna sredstva u visini od </w:t>
      </w:r>
      <w:r w:rsidR="00EF7846" w:rsidRPr="007D2F8A">
        <w:rPr>
          <w:rFonts w:ascii="Times New Roman" w:hAnsi="Times New Roman"/>
          <w:bCs/>
          <w:color w:val="auto"/>
          <w:sz w:val="24"/>
          <w:szCs w:val="24"/>
        </w:rPr>
        <w:t>28.000</w:t>
      </w:r>
      <w:r w:rsidR="00945812" w:rsidRPr="007D2F8A">
        <w:rPr>
          <w:rFonts w:ascii="Times New Roman" w:hAnsi="Times New Roman"/>
          <w:bCs/>
          <w:color w:val="auto"/>
          <w:sz w:val="24"/>
          <w:szCs w:val="24"/>
        </w:rPr>
        <w:t>,00 EUR</w:t>
      </w:r>
      <w:r w:rsidR="00666192" w:rsidRPr="007D2F8A">
        <w:rPr>
          <w:rFonts w:ascii="Times New Roman" w:hAnsi="Times New Roman"/>
          <w:bCs/>
          <w:color w:val="auto"/>
          <w:sz w:val="24"/>
          <w:szCs w:val="24"/>
        </w:rPr>
        <w:t xml:space="preserve"> te </w:t>
      </w:r>
      <w:r w:rsidR="0072373E" w:rsidRPr="007D2F8A">
        <w:rPr>
          <w:rFonts w:ascii="Times New Roman" w:hAnsi="Times New Roman"/>
          <w:bCs/>
          <w:color w:val="auto"/>
          <w:sz w:val="24"/>
          <w:szCs w:val="24"/>
        </w:rPr>
        <w:t>4</w:t>
      </w:r>
      <w:r w:rsidR="00666192" w:rsidRPr="007D2F8A">
        <w:rPr>
          <w:rFonts w:ascii="Times New Roman" w:hAnsi="Times New Roman"/>
          <w:bCs/>
          <w:color w:val="auto"/>
          <w:sz w:val="24"/>
          <w:szCs w:val="24"/>
        </w:rPr>
        <w:t>.</w:t>
      </w:r>
      <w:r w:rsidR="00814290" w:rsidRPr="007D2F8A">
        <w:rPr>
          <w:rFonts w:ascii="Times New Roman" w:hAnsi="Times New Roman"/>
          <w:bCs/>
          <w:color w:val="auto"/>
          <w:sz w:val="24"/>
          <w:szCs w:val="24"/>
        </w:rPr>
        <w:t>6</w:t>
      </w:r>
      <w:r w:rsidR="00666192" w:rsidRPr="007D2F8A">
        <w:rPr>
          <w:rFonts w:ascii="Times New Roman" w:hAnsi="Times New Roman"/>
          <w:bCs/>
          <w:color w:val="auto"/>
          <w:sz w:val="24"/>
          <w:szCs w:val="24"/>
        </w:rPr>
        <w:t>00,00 EUR za doprinose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. Za ostale rashode za zaposlenike (regres</w:t>
      </w:r>
      <w:r w:rsidR="0072373E" w:rsidRPr="007D2F8A">
        <w:rPr>
          <w:rFonts w:ascii="Times New Roman" w:hAnsi="Times New Roman"/>
          <w:bCs/>
          <w:color w:val="auto"/>
          <w:sz w:val="24"/>
          <w:szCs w:val="24"/>
        </w:rPr>
        <w:t>, uskrsnica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i  božićnica</w:t>
      </w:r>
      <w:r w:rsidR="00666192" w:rsidRPr="007D2F8A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) za zaposlenog učitelja/icu u aktivnosti u 202</w:t>
      </w:r>
      <w:r w:rsidR="0072373E" w:rsidRPr="007D2F8A">
        <w:rPr>
          <w:rFonts w:ascii="Times New Roman" w:hAnsi="Times New Roman"/>
          <w:bCs/>
          <w:color w:val="auto"/>
          <w:sz w:val="24"/>
          <w:szCs w:val="24"/>
        </w:rPr>
        <w:t>5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. godini biti će potrebno još </w:t>
      </w:r>
      <w:r w:rsidR="0072373E" w:rsidRPr="007D2F8A">
        <w:rPr>
          <w:rFonts w:ascii="Times New Roman" w:hAnsi="Times New Roman"/>
          <w:bCs/>
          <w:color w:val="auto"/>
          <w:sz w:val="24"/>
          <w:szCs w:val="24"/>
        </w:rPr>
        <w:t>7</w:t>
      </w:r>
      <w:r w:rsidR="00666192" w:rsidRPr="007D2F8A">
        <w:rPr>
          <w:rFonts w:ascii="Times New Roman" w:hAnsi="Times New Roman"/>
          <w:bCs/>
          <w:color w:val="auto"/>
          <w:sz w:val="24"/>
          <w:szCs w:val="24"/>
        </w:rPr>
        <w:t>00</w:t>
      </w:r>
      <w:r w:rsidR="00945812" w:rsidRPr="007D2F8A">
        <w:rPr>
          <w:rFonts w:ascii="Times New Roman" w:hAnsi="Times New Roman"/>
          <w:bCs/>
          <w:color w:val="auto"/>
          <w:sz w:val="24"/>
          <w:szCs w:val="24"/>
        </w:rPr>
        <w:t>,00 EUR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.</w:t>
      </w:r>
    </w:p>
    <w:p w14:paraId="72EF2BE1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Pokazatelj uspješnosti: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nesmetano odvijanje odgojno-obrazovnog procesa sa zadržavanjem dostignutih standarda.</w:t>
      </w:r>
    </w:p>
    <w:p w14:paraId="5C734FF9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4ECFD966" w14:textId="77777777" w:rsidR="00AD550B" w:rsidRPr="007D2F8A" w:rsidRDefault="00AD550B" w:rsidP="00AD5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EF0FD"/>
        <w:spacing w:before="0" w:after="0" w:line="240" w:lineRule="auto"/>
        <w:ind w:right="-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 xml:space="preserve">A 103608 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Aktivnost: Produženi boravak djece u školi = </w:t>
      </w:r>
      <w:r w:rsidR="00814290" w:rsidRPr="007D2F8A">
        <w:rPr>
          <w:rFonts w:ascii="Times New Roman" w:hAnsi="Times New Roman"/>
          <w:b/>
          <w:bCs/>
          <w:color w:val="auto"/>
          <w:sz w:val="24"/>
          <w:szCs w:val="24"/>
        </w:rPr>
        <w:t>126.900</w:t>
      </w:r>
      <w:r w:rsidR="00B31765" w:rsidRPr="007D2F8A">
        <w:rPr>
          <w:rFonts w:ascii="Times New Roman" w:hAnsi="Times New Roman"/>
          <w:b/>
          <w:bCs/>
          <w:color w:val="auto"/>
          <w:sz w:val="24"/>
          <w:szCs w:val="24"/>
        </w:rPr>
        <w:t>,00 EUR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  </w:t>
      </w:r>
    </w:p>
    <w:p w14:paraId="16D40502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5ED0E73B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Zakonska osnova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: Zakon o radu, Zakon o odgoju i obrazovanju u osnovnoj i srednjoj školi, Državni pedagoški standard osnovnoškolskog sustava odgoja i obrazovanja, Pravilnik o organizaciji i provedbi produženoga boravka u osnovnoj školi.</w:t>
      </w:r>
    </w:p>
    <w:p w14:paraId="0F43A38B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Opis: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U školi je organiziran produženi boravak za učenike nižih razreda, u 4 grupe, u kojima su zaposlene tri učiteljice na puno radno vrijeme i jedna učiteljica na nepuno radno vrijeme(50%) kao i jedan kuharica na nepuno radno vrijeme (50%) za što je planirano da će u 202</w:t>
      </w:r>
      <w:r w:rsidR="00814290" w:rsidRPr="007D2F8A">
        <w:rPr>
          <w:rFonts w:ascii="Times New Roman" w:hAnsi="Times New Roman"/>
          <w:bCs/>
          <w:color w:val="auto"/>
          <w:sz w:val="24"/>
          <w:szCs w:val="24"/>
        </w:rPr>
        <w:t>6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. godini biti potrebno </w:t>
      </w:r>
      <w:r w:rsidR="00814290" w:rsidRPr="007D2F8A">
        <w:rPr>
          <w:rFonts w:ascii="Times New Roman" w:hAnsi="Times New Roman"/>
          <w:bCs/>
          <w:color w:val="auto"/>
          <w:sz w:val="24"/>
          <w:szCs w:val="24"/>
        </w:rPr>
        <w:t>122.400</w:t>
      </w:r>
      <w:r w:rsidR="00B31765" w:rsidRPr="007D2F8A">
        <w:rPr>
          <w:rFonts w:ascii="Times New Roman" w:hAnsi="Times New Roman"/>
          <w:bCs/>
          <w:color w:val="auto"/>
          <w:sz w:val="24"/>
          <w:szCs w:val="24"/>
        </w:rPr>
        <w:t>,00 EUR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. Posljednjih godina u našu je školu upisan veći broj učenika nižih razreda te je time povećan i broj zahtjeva roditelja  za upis učenika u produženi boravak</w:t>
      </w:r>
      <w:r w:rsidR="00B31765" w:rsidRPr="007D2F8A">
        <w:rPr>
          <w:rFonts w:ascii="Times New Roman" w:hAnsi="Times New Roman"/>
          <w:bCs/>
          <w:color w:val="auto"/>
          <w:sz w:val="24"/>
          <w:szCs w:val="24"/>
        </w:rPr>
        <w:t xml:space="preserve"> te će i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nadalje biti potrebna organizacija u minimalno 4 grupe. Za ostale rashode za zaposlene (regres,</w:t>
      </w:r>
      <w:r w:rsidR="006661FC" w:rsidRPr="007D2F8A">
        <w:rPr>
          <w:rFonts w:ascii="Times New Roman" w:hAnsi="Times New Roman"/>
          <w:bCs/>
          <w:color w:val="auto"/>
          <w:sz w:val="24"/>
          <w:szCs w:val="24"/>
        </w:rPr>
        <w:t xml:space="preserve"> us</w:t>
      </w:r>
      <w:r w:rsidR="00814290" w:rsidRPr="007D2F8A">
        <w:rPr>
          <w:rFonts w:ascii="Times New Roman" w:hAnsi="Times New Roman"/>
          <w:bCs/>
          <w:color w:val="auto"/>
          <w:sz w:val="24"/>
          <w:szCs w:val="24"/>
        </w:rPr>
        <w:t>k</w:t>
      </w:r>
      <w:r w:rsidR="006661FC" w:rsidRPr="007D2F8A">
        <w:rPr>
          <w:rFonts w:ascii="Times New Roman" w:hAnsi="Times New Roman"/>
          <w:bCs/>
          <w:color w:val="auto"/>
          <w:sz w:val="24"/>
          <w:szCs w:val="24"/>
        </w:rPr>
        <w:t>rsnice,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božićnice</w:t>
      </w:r>
      <w:r w:rsidR="00B31765" w:rsidRPr="007D2F8A">
        <w:rPr>
          <w:rFonts w:ascii="Times New Roman" w:hAnsi="Times New Roman"/>
          <w:bCs/>
          <w:color w:val="auto"/>
          <w:sz w:val="24"/>
          <w:szCs w:val="24"/>
        </w:rPr>
        <w:t xml:space="preserve">, </w:t>
      </w:r>
      <w:r w:rsidR="00666192" w:rsidRPr="007D2F8A">
        <w:rPr>
          <w:rFonts w:ascii="Times New Roman" w:hAnsi="Times New Roman"/>
          <w:bCs/>
          <w:color w:val="auto"/>
          <w:sz w:val="24"/>
          <w:szCs w:val="24"/>
        </w:rPr>
        <w:t>dar za djecu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) za sve  zaposlene u aktivnosti produženog boravka u 202</w:t>
      </w:r>
      <w:r w:rsidR="00814290" w:rsidRPr="007D2F8A">
        <w:rPr>
          <w:rFonts w:ascii="Times New Roman" w:hAnsi="Times New Roman"/>
          <w:bCs/>
          <w:color w:val="auto"/>
          <w:sz w:val="24"/>
          <w:szCs w:val="24"/>
        </w:rPr>
        <w:t>6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. godini biti će potrebno  </w:t>
      </w:r>
      <w:r w:rsidR="00814290" w:rsidRPr="007D2F8A">
        <w:rPr>
          <w:rFonts w:ascii="Times New Roman" w:hAnsi="Times New Roman"/>
          <w:bCs/>
          <w:color w:val="auto"/>
          <w:sz w:val="24"/>
          <w:szCs w:val="24"/>
        </w:rPr>
        <w:t>4.500</w:t>
      </w:r>
      <w:r w:rsidR="00B31765" w:rsidRPr="007D2F8A">
        <w:rPr>
          <w:rFonts w:ascii="Times New Roman" w:hAnsi="Times New Roman"/>
          <w:bCs/>
          <w:color w:val="auto"/>
          <w:sz w:val="24"/>
          <w:szCs w:val="24"/>
        </w:rPr>
        <w:t>,00 EUR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.</w:t>
      </w:r>
    </w:p>
    <w:p w14:paraId="30E5CE8F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Pokazatelj uspješnosti: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nesmetano odvijanje odgojno-obrazovnog procesa sa zadržavanjem dostignutih standarda.</w:t>
      </w:r>
    </w:p>
    <w:p w14:paraId="7B320D3A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4A325CA3" w14:textId="77777777" w:rsidR="00AD550B" w:rsidRPr="007D2F8A" w:rsidRDefault="00AD550B" w:rsidP="00AD5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EF0FD"/>
        <w:spacing w:before="0" w:after="0" w:line="240" w:lineRule="auto"/>
        <w:ind w:right="-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 xml:space="preserve">A 103609 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Aktivnost: Školski psiholog = </w:t>
      </w:r>
      <w:r w:rsidR="00814290" w:rsidRPr="007D2F8A">
        <w:rPr>
          <w:rFonts w:ascii="Times New Roman" w:hAnsi="Times New Roman"/>
          <w:b/>
          <w:bCs/>
          <w:color w:val="auto"/>
          <w:sz w:val="24"/>
          <w:szCs w:val="24"/>
        </w:rPr>
        <w:t>39.300</w:t>
      </w:r>
      <w:r w:rsidR="00B31765" w:rsidRPr="007D2F8A">
        <w:rPr>
          <w:rFonts w:ascii="Times New Roman" w:hAnsi="Times New Roman"/>
          <w:b/>
          <w:bCs/>
          <w:color w:val="auto"/>
          <w:sz w:val="24"/>
          <w:szCs w:val="24"/>
        </w:rPr>
        <w:t>,00 EUR</w:t>
      </w:r>
    </w:p>
    <w:p w14:paraId="0918A8B8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120D439C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Zakonska osnova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: Zakon o radu, Zakon o odgoju i obrazovanju u osnovnoj i srednjoj školi, Državni pedagoški standard osnovnoškolskog sustava odgoja i obrazovanja.</w:t>
      </w:r>
    </w:p>
    <w:p w14:paraId="21E763F5" w14:textId="1BFBBF2E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lastRenderedPageBreak/>
        <w:t>Opis: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Osnivač financira radno mjesto stručnog suradnika školskog psihologa na puno</w:t>
      </w:r>
      <w:r w:rsidR="00B31765" w:rsidRPr="007D2F8A">
        <w:rPr>
          <w:rFonts w:ascii="Times New Roman" w:hAnsi="Times New Roman"/>
          <w:bCs/>
          <w:color w:val="auto"/>
          <w:sz w:val="24"/>
          <w:szCs w:val="24"/>
        </w:rPr>
        <w:t xml:space="preserve"> radno vrijeme za koje će u 202</w:t>
      </w:r>
      <w:r w:rsidR="006661FC" w:rsidRPr="007D2F8A">
        <w:rPr>
          <w:rFonts w:ascii="Times New Roman" w:hAnsi="Times New Roman"/>
          <w:bCs/>
          <w:color w:val="auto"/>
          <w:sz w:val="24"/>
          <w:szCs w:val="24"/>
        </w:rPr>
        <w:t>5.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godini biti potrebno osigurati </w:t>
      </w:r>
      <w:r w:rsidR="006661FC" w:rsidRPr="007D2F8A">
        <w:rPr>
          <w:rFonts w:ascii="Times New Roman" w:hAnsi="Times New Roman"/>
          <w:bCs/>
          <w:color w:val="auto"/>
          <w:sz w:val="24"/>
          <w:szCs w:val="24"/>
        </w:rPr>
        <w:t>3</w:t>
      </w:r>
      <w:r w:rsidR="00814290" w:rsidRPr="007D2F8A">
        <w:rPr>
          <w:rFonts w:ascii="Times New Roman" w:hAnsi="Times New Roman"/>
          <w:bCs/>
          <w:color w:val="auto"/>
          <w:sz w:val="24"/>
          <w:szCs w:val="24"/>
        </w:rPr>
        <w:t>8</w:t>
      </w:r>
      <w:r w:rsidR="006661FC" w:rsidRPr="007D2F8A">
        <w:rPr>
          <w:rFonts w:ascii="Times New Roman" w:hAnsi="Times New Roman"/>
          <w:bCs/>
          <w:color w:val="auto"/>
          <w:sz w:val="24"/>
          <w:szCs w:val="24"/>
        </w:rPr>
        <w:t>.</w:t>
      </w:r>
      <w:r w:rsidR="00814290" w:rsidRPr="007D2F8A">
        <w:rPr>
          <w:rFonts w:ascii="Times New Roman" w:hAnsi="Times New Roman"/>
          <w:bCs/>
          <w:color w:val="auto"/>
          <w:sz w:val="24"/>
          <w:szCs w:val="24"/>
        </w:rPr>
        <w:t>5</w:t>
      </w:r>
      <w:r w:rsidR="006661FC" w:rsidRPr="007D2F8A">
        <w:rPr>
          <w:rFonts w:ascii="Times New Roman" w:hAnsi="Times New Roman"/>
          <w:bCs/>
          <w:color w:val="auto"/>
          <w:sz w:val="24"/>
          <w:szCs w:val="24"/>
        </w:rPr>
        <w:t>00</w:t>
      </w:r>
      <w:r w:rsidR="00B31765" w:rsidRPr="007D2F8A">
        <w:rPr>
          <w:rFonts w:ascii="Times New Roman" w:hAnsi="Times New Roman"/>
          <w:bCs/>
          <w:color w:val="auto"/>
          <w:sz w:val="24"/>
          <w:szCs w:val="24"/>
        </w:rPr>
        <w:t>,00 EUR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za troškove bruto plaće i doprinosa na plaću obzirom da</w:t>
      </w:r>
      <w:r w:rsidR="00B31765" w:rsidRPr="007D2F8A">
        <w:rPr>
          <w:rFonts w:ascii="Times New Roman" w:hAnsi="Times New Roman"/>
          <w:bCs/>
          <w:color w:val="auto"/>
          <w:sz w:val="24"/>
          <w:szCs w:val="24"/>
        </w:rPr>
        <w:t xml:space="preserve"> zaposlenica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B31765" w:rsidRPr="007D2F8A">
        <w:rPr>
          <w:rFonts w:ascii="Times New Roman" w:hAnsi="Times New Roman"/>
          <w:bCs/>
          <w:color w:val="auto"/>
          <w:sz w:val="24"/>
          <w:szCs w:val="24"/>
        </w:rPr>
        <w:t xml:space="preserve">ima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zvanje stručnog suradnika savjetnika. Za ostale rashode za zaposlenike (regres, </w:t>
      </w:r>
      <w:r w:rsidR="006661FC" w:rsidRPr="007D2F8A">
        <w:rPr>
          <w:rFonts w:ascii="Times New Roman" w:hAnsi="Times New Roman"/>
          <w:bCs/>
          <w:color w:val="auto"/>
          <w:sz w:val="24"/>
          <w:szCs w:val="24"/>
        </w:rPr>
        <w:t xml:space="preserve">uskrsnica,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božićnica i dar djeci) za zaposlenog stručnog suradnika u aktivnosti u 202</w:t>
      </w:r>
      <w:r w:rsidR="00814290" w:rsidRPr="007D2F8A">
        <w:rPr>
          <w:rFonts w:ascii="Times New Roman" w:hAnsi="Times New Roman"/>
          <w:bCs/>
          <w:color w:val="auto"/>
          <w:sz w:val="24"/>
          <w:szCs w:val="24"/>
        </w:rPr>
        <w:t>6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. godini biti će potrebno još </w:t>
      </w:r>
      <w:r w:rsidR="006661FC" w:rsidRPr="007D2F8A">
        <w:rPr>
          <w:rFonts w:ascii="Times New Roman" w:hAnsi="Times New Roman"/>
          <w:bCs/>
          <w:color w:val="auto"/>
          <w:sz w:val="24"/>
          <w:szCs w:val="24"/>
        </w:rPr>
        <w:t>800</w:t>
      </w:r>
      <w:r w:rsidR="00B31765" w:rsidRPr="007D2F8A">
        <w:rPr>
          <w:rFonts w:ascii="Times New Roman" w:hAnsi="Times New Roman"/>
          <w:bCs/>
          <w:color w:val="auto"/>
          <w:sz w:val="24"/>
          <w:szCs w:val="24"/>
        </w:rPr>
        <w:t>,00 EUR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.</w:t>
      </w:r>
    </w:p>
    <w:p w14:paraId="44F26EE4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Pokazatelj uspješnosti: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nesmetano odvijanje odgojno-obrazovnog procesa sa zadržavanjem dostignutih standarda.</w:t>
      </w:r>
    </w:p>
    <w:p w14:paraId="23950635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271BEFE1" w14:textId="77777777" w:rsidR="00AD550B" w:rsidRPr="007D2F8A" w:rsidRDefault="00AD550B" w:rsidP="00AD5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EF0FD"/>
        <w:spacing w:before="0" w:after="0" w:line="240" w:lineRule="auto"/>
        <w:ind w:right="-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 xml:space="preserve">A 103610 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Aktivnost: Školski logoped = </w:t>
      </w:r>
      <w:r w:rsidR="00814290" w:rsidRPr="007D2F8A">
        <w:rPr>
          <w:rFonts w:ascii="Times New Roman" w:hAnsi="Times New Roman"/>
          <w:b/>
          <w:bCs/>
          <w:color w:val="auto"/>
          <w:sz w:val="24"/>
          <w:szCs w:val="24"/>
        </w:rPr>
        <w:t>34.500</w:t>
      </w:r>
      <w:r w:rsidR="00B31765" w:rsidRPr="007D2F8A">
        <w:rPr>
          <w:rFonts w:ascii="Times New Roman" w:hAnsi="Times New Roman"/>
          <w:b/>
          <w:bCs/>
          <w:color w:val="auto"/>
          <w:sz w:val="24"/>
          <w:szCs w:val="24"/>
        </w:rPr>
        <w:t>,00 EUR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</w:p>
    <w:p w14:paraId="75CE4F4B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14:paraId="06C4F82B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Zakonska osnova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: Zakon o radu, Zakon o odgoju i obrazovanju u osnovnoj i srednjoj školi, Državni pedagoški standard osnovnoškolskog sustava odgoja i obrazovanja.</w:t>
      </w:r>
    </w:p>
    <w:p w14:paraId="4D715047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Opis: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Školski logoped zaposlen je na puno radno vrijeme s ugovorom o radu u našoj školi za potrebe svih učenika osnovnoškolskog obrazovanja u Gradu Rovinju. U 202</w:t>
      </w:r>
      <w:r w:rsidR="00005E80" w:rsidRPr="007D2F8A">
        <w:rPr>
          <w:rFonts w:ascii="Times New Roman" w:hAnsi="Times New Roman"/>
          <w:bCs/>
          <w:color w:val="auto"/>
          <w:sz w:val="24"/>
          <w:szCs w:val="24"/>
        </w:rPr>
        <w:t>6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.godini potrebna su sredstva  u iznosu od </w:t>
      </w:r>
      <w:r w:rsidR="00005E80" w:rsidRPr="007D2F8A">
        <w:rPr>
          <w:rFonts w:ascii="Times New Roman" w:hAnsi="Times New Roman"/>
          <w:bCs/>
          <w:color w:val="auto"/>
          <w:sz w:val="24"/>
          <w:szCs w:val="24"/>
        </w:rPr>
        <w:t>29.000</w:t>
      </w:r>
      <w:r w:rsidR="00B31765" w:rsidRPr="007D2F8A">
        <w:rPr>
          <w:rFonts w:ascii="Times New Roman" w:hAnsi="Times New Roman"/>
          <w:bCs/>
          <w:color w:val="auto"/>
          <w:sz w:val="24"/>
          <w:szCs w:val="24"/>
        </w:rPr>
        <w:t>,00 EUR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za podmirenje plaća i doprinosa na plaću. Za ostale rashode za zaposlenike (</w:t>
      </w:r>
      <w:r w:rsidR="006661FC" w:rsidRPr="007D2F8A">
        <w:rPr>
          <w:rFonts w:ascii="Times New Roman" w:hAnsi="Times New Roman"/>
          <w:bCs/>
          <w:color w:val="auto"/>
          <w:sz w:val="24"/>
          <w:szCs w:val="24"/>
        </w:rPr>
        <w:t xml:space="preserve">uskrsnica,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regres i božićnica) za zaposlenog stručnog suradnika u aktivnosti u 202</w:t>
      </w:r>
      <w:r w:rsidR="006661FC" w:rsidRPr="007D2F8A">
        <w:rPr>
          <w:rFonts w:ascii="Times New Roman" w:hAnsi="Times New Roman"/>
          <w:bCs/>
          <w:color w:val="auto"/>
          <w:sz w:val="24"/>
          <w:szCs w:val="24"/>
        </w:rPr>
        <w:t>5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.godini biti će potrebno još </w:t>
      </w:r>
      <w:r w:rsidR="00005E80" w:rsidRPr="007D2F8A">
        <w:rPr>
          <w:rFonts w:ascii="Times New Roman" w:hAnsi="Times New Roman"/>
          <w:bCs/>
          <w:color w:val="auto"/>
          <w:sz w:val="24"/>
          <w:szCs w:val="24"/>
        </w:rPr>
        <w:t>700</w:t>
      </w:r>
      <w:r w:rsidR="00B31765" w:rsidRPr="007D2F8A">
        <w:rPr>
          <w:rFonts w:ascii="Times New Roman" w:hAnsi="Times New Roman"/>
          <w:bCs/>
          <w:color w:val="auto"/>
          <w:sz w:val="24"/>
          <w:szCs w:val="24"/>
        </w:rPr>
        <w:t>,00 EUR.</w:t>
      </w:r>
    </w:p>
    <w:p w14:paraId="0F2198A6" w14:textId="23E20A19" w:rsidR="00AD550B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Pokazatelj uspješnosti: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nesmetano odvijanje odgojno-obrazovnog procesa sa zadržavanjem dostignutih standarda.</w:t>
      </w:r>
    </w:p>
    <w:p w14:paraId="31AA3860" w14:textId="77777777" w:rsidR="0092358C" w:rsidRPr="007D2F8A" w:rsidRDefault="0092358C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16E9DE84" w14:textId="77777777" w:rsidR="00AD550B" w:rsidRPr="007D2F8A" w:rsidRDefault="00AD550B" w:rsidP="00B317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EF0FD"/>
        <w:spacing w:before="0" w:after="0" w:line="240" w:lineRule="auto"/>
        <w:ind w:right="-1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 xml:space="preserve">A 103611 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Aktivnost: Materijalni rashodi po osnovi dodatnih standarda = </w:t>
      </w:r>
      <w:r w:rsidR="00E528FC" w:rsidRPr="007D2F8A">
        <w:rPr>
          <w:rFonts w:ascii="Times New Roman" w:hAnsi="Times New Roman"/>
          <w:b/>
          <w:bCs/>
          <w:color w:val="auto"/>
          <w:sz w:val="24"/>
          <w:szCs w:val="24"/>
        </w:rPr>
        <w:t>2</w:t>
      </w:r>
      <w:r w:rsidR="00005E80" w:rsidRPr="007D2F8A">
        <w:rPr>
          <w:rFonts w:ascii="Times New Roman" w:hAnsi="Times New Roman"/>
          <w:b/>
          <w:bCs/>
          <w:color w:val="auto"/>
          <w:sz w:val="24"/>
          <w:szCs w:val="24"/>
        </w:rPr>
        <w:t>5</w:t>
      </w:r>
      <w:r w:rsidR="00B31765" w:rsidRPr="007D2F8A">
        <w:rPr>
          <w:rFonts w:ascii="Times New Roman" w:hAnsi="Times New Roman"/>
          <w:b/>
          <w:bCs/>
          <w:color w:val="auto"/>
          <w:sz w:val="24"/>
          <w:szCs w:val="24"/>
        </w:rPr>
        <w:t>.000,00 EUR</w:t>
      </w:r>
    </w:p>
    <w:p w14:paraId="250A2900" w14:textId="77777777" w:rsidR="00010E69" w:rsidRPr="007D2F8A" w:rsidRDefault="00010E69" w:rsidP="00AD550B">
      <w:pPr>
        <w:spacing w:line="240" w:lineRule="auto"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</w:p>
    <w:p w14:paraId="11D39D93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Zakonska osnova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: Zakon o odgoju i obrazovanju u osnovnoj i srednjoj školi, Državni pedagoški standard osnovnoškolskog sustava odgoja i obrazovanja, Pravilnik o organizaciji i provedbi produženoga boravka u osnovnoj školi.</w:t>
      </w:r>
    </w:p>
    <w:p w14:paraId="7E50C932" w14:textId="1E1B5749" w:rsidR="00B31765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Opis: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Za vrijeme nastavne godine osnivač osigurava </w:t>
      </w:r>
      <w:r w:rsidR="00181184" w:rsidRPr="007D2F8A">
        <w:rPr>
          <w:rFonts w:ascii="Times New Roman" w:hAnsi="Times New Roman"/>
          <w:bCs/>
          <w:color w:val="auto"/>
          <w:sz w:val="24"/>
          <w:szCs w:val="24"/>
        </w:rPr>
        <w:t>55,00</w:t>
      </w:r>
      <w:r w:rsidR="00B31765" w:rsidRPr="007D2F8A">
        <w:rPr>
          <w:rFonts w:ascii="Times New Roman" w:hAnsi="Times New Roman"/>
          <w:bCs/>
          <w:color w:val="auto"/>
          <w:sz w:val="24"/>
          <w:szCs w:val="24"/>
        </w:rPr>
        <w:t xml:space="preserve"> EUR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po grupi produženog boravka za potrebe materijalnih troškova. U  šk. godini 202</w:t>
      </w:r>
      <w:r w:rsidR="00005E80" w:rsidRPr="007D2F8A">
        <w:rPr>
          <w:rFonts w:ascii="Times New Roman" w:hAnsi="Times New Roman"/>
          <w:bCs/>
          <w:color w:val="auto"/>
          <w:sz w:val="24"/>
          <w:szCs w:val="24"/>
        </w:rPr>
        <w:t>5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./202</w:t>
      </w:r>
      <w:r w:rsidR="00005E80" w:rsidRPr="007D2F8A">
        <w:rPr>
          <w:rFonts w:ascii="Times New Roman" w:hAnsi="Times New Roman"/>
          <w:bCs/>
          <w:color w:val="auto"/>
          <w:sz w:val="24"/>
          <w:szCs w:val="24"/>
        </w:rPr>
        <w:t>6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. produženi boravak je osiguran u tri grupe na puno vrijeme i jednu na pola vremena te je prema istome potrebno osigurati </w:t>
      </w:r>
      <w:r w:rsidR="00B31765" w:rsidRPr="007D2F8A">
        <w:rPr>
          <w:rFonts w:ascii="Times New Roman" w:hAnsi="Times New Roman"/>
          <w:bCs/>
          <w:color w:val="auto"/>
          <w:sz w:val="24"/>
          <w:szCs w:val="24"/>
        </w:rPr>
        <w:t>2.200,00 EUR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. Za pokriće prijevoza zaposlenika na</w:t>
      </w:r>
      <w:r w:rsidR="00B31765" w:rsidRPr="007D2F8A">
        <w:rPr>
          <w:rFonts w:ascii="Times New Roman" w:hAnsi="Times New Roman"/>
          <w:bCs/>
          <w:color w:val="auto"/>
          <w:sz w:val="24"/>
          <w:szCs w:val="24"/>
        </w:rPr>
        <w:t xml:space="preserve"> posao i s posla u 202</w:t>
      </w:r>
      <w:r w:rsidR="00005E80" w:rsidRPr="007D2F8A">
        <w:rPr>
          <w:rFonts w:ascii="Times New Roman" w:hAnsi="Times New Roman"/>
          <w:bCs/>
          <w:color w:val="auto"/>
          <w:sz w:val="24"/>
          <w:szCs w:val="24"/>
        </w:rPr>
        <w:t>6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. godini biti će potrebno </w:t>
      </w:r>
      <w:r w:rsidR="00E528FC" w:rsidRPr="007D2F8A">
        <w:rPr>
          <w:rFonts w:ascii="Times New Roman" w:hAnsi="Times New Roman"/>
          <w:bCs/>
          <w:color w:val="auto"/>
          <w:sz w:val="24"/>
          <w:szCs w:val="24"/>
        </w:rPr>
        <w:t>3</w:t>
      </w:r>
      <w:r w:rsidR="00B31765" w:rsidRPr="007D2F8A">
        <w:rPr>
          <w:rFonts w:ascii="Times New Roman" w:hAnsi="Times New Roman"/>
          <w:bCs/>
          <w:color w:val="auto"/>
          <w:sz w:val="24"/>
          <w:szCs w:val="24"/>
        </w:rPr>
        <w:t>.</w:t>
      </w:r>
      <w:r w:rsidR="00181184" w:rsidRPr="007D2F8A">
        <w:rPr>
          <w:rFonts w:ascii="Times New Roman" w:hAnsi="Times New Roman"/>
          <w:bCs/>
          <w:color w:val="auto"/>
          <w:sz w:val="24"/>
          <w:szCs w:val="24"/>
        </w:rPr>
        <w:t>5</w:t>
      </w:r>
      <w:r w:rsidR="00B31765" w:rsidRPr="007D2F8A">
        <w:rPr>
          <w:rFonts w:ascii="Times New Roman" w:hAnsi="Times New Roman"/>
          <w:bCs/>
          <w:color w:val="auto"/>
          <w:sz w:val="24"/>
          <w:szCs w:val="24"/>
        </w:rPr>
        <w:t>00,00 EUR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.</w:t>
      </w:r>
    </w:p>
    <w:p w14:paraId="7C43773A" w14:textId="77777777" w:rsidR="00AD550B" w:rsidRPr="007D2F8A" w:rsidRDefault="00B31765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Cs/>
          <w:color w:val="auto"/>
          <w:sz w:val="24"/>
          <w:szCs w:val="24"/>
        </w:rPr>
        <w:t>Zbog velikih poskupljenja cijene lož ulja i el.</w:t>
      </w:r>
      <w:r w:rsidR="008C14BC" w:rsidRPr="007D2F8A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energije tijekom </w:t>
      </w:r>
      <w:r w:rsidR="00181184" w:rsidRPr="007D2F8A">
        <w:rPr>
          <w:rFonts w:ascii="Times New Roman" w:hAnsi="Times New Roman"/>
          <w:bCs/>
          <w:color w:val="auto"/>
          <w:sz w:val="24"/>
          <w:szCs w:val="24"/>
        </w:rPr>
        <w:t xml:space="preserve">2022. i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202</w:t>
      </w:r>
      <w:r w:rsidR="00181184" w:rsidRPr="007D2F8A">
        <w:rPr>
          <w:rFonts w:ascii="Times New Roman" w:hAnsi="Times New Roman"/>
          <w:bCs/>
          <w:color w:val="auto"/>
          <w:sz w:val="24"/>
          <w:szCs w:val="24"/>
        </w:rPr>
        <w:t>3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.  i u nesigurnost rezultata planiranih mjera, izračunato je da će nam osim osiguranih 20.000,00 EUR  u aktivnosti decentralizirane funkcije (izvor 111) biti potrebno dodatnih </w:t>
      </w:r>
      <w:r w:rsidR="00E528FC" w:rsidRPr="007D2F8A">
        <w:rPr>
          <w:rFonts w:ascii="Times New Roman" w:hAnsi="Times New Roman"/>
          <w:bCs/>
          <w:color w:val="auto"/>
          <w:sz w:val="24"/>
          <w:szCs w:val="24"/>
        </w:rPr>
        <w:t>6.</w:t>
      </w:r>
      <w:r w:rsidR="00005E80" w:rsidRPr="007D2F8A">
        <w:rPr>
          <w:rFonts w:ascii="Times New Roman" w:hAnsi="Times New Roman"/>
          <w:bCs/>
          <w:color w:val="auto"/>
          <w:sz w:val="24"/>
          <w:szCs w:val="24"/>
        </w:rPr>
        <w:t>1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00,00 EUR za podmirenje tr</w:t>
      </w:r>
      <w:r w:rsidR="00181184" w:rsidRPr="007D2F8A">
        <w:rPr>
          <w:rFonts w:ascii="Times New Roman" w:hAnsi="Times New Roman"/>
          <w:bCs/>
          <w:color w:val="auto"/>
          <w:sz w:val="24"/>
          <w:szCs w:val="24"/>
        </w:rPr>
        <w:t xml:space="preserve">oškova na kontu 3223 – energija kao i dodatnih </w:t>
      </w:r>
      <w:r w:rsidR="00E528FC" w:rsidRPr="007D2F8A">
        <w:rPr>
          <w:rFonts w:ascii="Times New Roman" w:hAnsi="Times New Roman"/>
          <w:bCs/>
          <w:color w:val="auto"/>
          <w:sz w:val="24"/>
          <w:szCs w:val="24"/>
        </w:rPr>
        <w:t>4.000</w:t>
      </w:r>
      <w:r w:rsidR="00181184" w:rsidRPr="007D2F8A">
        <w:rPr>
          <w:rFonts w:ascii="Times New Roman" w:hAnsi="Times New Roman"/>
          <w:bCs/>
          <w:color w:val="auto"/>
          <w:sz w:val="24"/>
          <w:szCs w:val="24"/>
        </w:rPr>
        <w:t>,00 EUR</w:t>
      </w:r>
      <w:r w:rsidR="00E528FC" w:rsidRPr="007D2F8A">
        <w:rPr>
          <w:rFonts w:ascii="Times New Roman" w:hAnsi="Times New Roman"/>
          <w:bCs/>
          <w:color w:val="auto"/>
          <w:sz w:val="24"/>
          <w:szCs w:val="24"/>
        </w:rPr>
        <w:t xml:space="preserve"> za službena putovanja, 2.000,00 EUR za uredski materijal i 4.000,00 EUR za komunalne usluge</w:t>
      </w:r>
      <w:r w:rsidR="00005E80" w:rsidRPr="007D2F8A">
        <w:rPr>
          <w:rFonts w:ascii="Times New Roman" w:hAnsi="Times New Roman"/>
          <w:bCs/>
          <w:color w:val="auto"/>
          <w:sz w:val="24"/>
          <w:szCs w:val="24"/>
        </w:rPr>
        <w:t>, 1.800,00 EUR za troškove premija osiguranja, 1.200,00 EUR za ostale nespomenute rashode poslovanja te 200,00 EUR za bankarske usluge</w:t>
      </w:r>
      <w:r w:rsidR="00E528FC" w:rsidRPr="007D2F8A">
        <w:rPr>
          <w:rFonts w:ascii="Times New Roman" w:hAnsi="Times New Roman"/>
          <w:bCs/>
          <w:color w:val="auto"/>
          <w:sz w:val="24"/>
          <w:szCs w:val="24"/>
        </w:rPr>
        <w:t xml:space="preserve"> iz razloga što se ti troškovi ne stignu podmiriti </w:t>
      </w:r>
      <w:r w:rsidR="00E85292" w:rsidRPr="007D2F8A">
        <w:rPr>
          <w:rFonts w:ascii="Times New Roman" w:hAnsi="Times New Roman"/>
          <w:bCs/>
          <w:color w:val="auto"/>
          <w:sz w:val="24"/>
          <w:szCs w:val="24"/>
        </w:rPr>
        <w:t>iz sredstava decentraliziranih funkcija.</w:t>
      </w:r>
    </w:p>
    <w:p w14:paraId="4F68F556" w14:textId="37C14C89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Pokazatelj uspješnosti: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nesmetano odvijanje odgojno-obrazovnog procesa sa zadržavanjem dostignutih standarda.</w:t>
      </w:r>
    </w:p>
    <w:p w14:paraId="0898C55A" w14:textId="77777777" w:rsidR="00AD550B" w:rsidRPr="007D2F8A" w:rsidRDefault="00AD550B" w:rsidP="00AD5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EF0FD"/>
        <w:spacing w:before="0" w:after="0" w:line="240" w:lineRule="auto"/>
        <w:ind w:right="-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lastRenderedPageBreak/>
        <w:t xml:space="preserve">A 103612 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Aktivnost: Školski odbor = </w:t>
      </w:r>
      <w:r w:rsidR="00181184" w:rsidRPr="007D2F8A">
        <w:rPr>
          <w:rFonts w:ascii="Times New Roman" w:hAnsi="Times New Roman"/>
          <w:b/>
          <w:bCs/>
          <w:color w:val="auto"/>
          <w:sz w:val="24"/>
          <w:szCs w:val="24"/>
        </w:rPr>
        <w:t>2.</w:t>
      </w:r>
      <w:r w:rsidR="00E85292" w:rsidRPr="007D2F8A">
        <w:rPr>
          <w:rFonts w:ascii="Times New Roman" w:hAnsi="Times New Roman"/>
          <w:b/>
          <w:bCs/>
          <w:color w:val="auto"/>
          <w:sz w:val="24"/>
          <w:szCs w:val="24"/>
        </w:rPr>
        <w:t>7</w:t>
      </w:r>
      <w:r w:rsidR="007A02D4" w:rsidRPr="007D2F8A">
        <w:rPr>
          <w:rFonts w:ascii="Times New Roman" w:hAnsi="Times New Roman"/>
          <w:b/>
          <w:bCs/>
          <w:color w:val="auto"/>
          <w:sz w:val="24"/>
          <w:szCs w:val="24"/>
        </w:rPr>
        <w:t>00,00 EUR</w:t>
      </w:r>
    </w:p>
    <w:p w14:paraId="67D7D0C1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5D706BC1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Zakonska osnova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: </w:t>
      </w:r>
      <w:r w:rsidRPr="007D2F8A">
        <w:rPr>
          <w:rFonts w:ascii="Times New Roman" w:hAnsi="Times New Roman"/>
          <w:color w:val="auto"/>
          <w:sz w:val="24"/>
          <w:szCs w:val="24"/>
        </w:rPr>
        <w:t>Zakon o ustanovama,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Zakon o odgoju i obrazovanju u osnovnoj i srednjoj školi</w:t>
      </w:r>
    </w:p>
    <w:p w14:paraId="3CE2BDAE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Opis: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Godišnjim planom i programom definira se plan rada školskog odbora za školsku godinu te će se u 202</w:t>
      </w:r>
      <w:r w:rsidR="004F28DD" w:rsidRPr="007D2F8A">
        <w:rPr>
          <w:rFonts w:ascii="Times New Roman" w:hAnsi="Times New Roman"/>
          <w:bCs/>
          <w:color w:val="auto"/>
          <w:sz w:val="24"/>
          <w:szCs w:val="24"/>
        </w:rPr>
        <w:t>6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. godini planirati </w:t>
      </w:r>
      <w:r w:rsidR="00E85292" w:rsidRPr="007D2F8A">
        <w:rPr>
          <w:rFonts w:ascii="Times New Roman" w:hAnsi="Times New Roman"/>
          <w:bCs/>
          <w:color w:val="auto"/>
          <w:sz w:val="24"/>
          <w:szCs w:val="24"/>
        </w:rPr>
        <w:t>10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sjednica školskog odbora. Članovima školskog odbora isplaćuje se naknada za prisustvovanje za održanim sjednicama sukladno Odluci Gradskog poglavarstva iz 2007., za što će biti potrebno osigurati </w:t>
      </w:r>
      <w:r w:rsidR="00181184" w:rsidRPr="007D2F8A">
        <w:rPr>
          <w:rFonts w:ascii="Times New Roman" w:hAnsi="Times New Roman"/>
          <w:bCs/>
          <w:color w:val="auto"/>
          <w:sz w:val="24"/>
          <w:szCs w:val="24"/>
        </w:rPr>
        <w:t>2</w:t>
      </w:r>
      <w:r w:rsidR="007A02D4" w:rsidRPr="007D2F8A">
        <w:rPr>
          <w:rFonts w:ascii="Times New Roman" w:hAnsi="Times New Roman"/>
          <w:bCs/>
          <w:color w:val="auto"/>
          <w:sz w:val="24"/>
          <w:szCs w:val="24"/>
        </w:rPr>
        <w:t>.</w:t>
      </w:r>
      <w:r w:rsidR="00E85292" w:rsidRPr="007D2F8A">
        <w:rPr>
          <w:rFonts w:ascii="Times New Roman" w:hAnsi="Times New Roman"/>
          <w:bCs/>
          <w:color w:val="auto"/>
          <w:sz w:val="24"/>
          <w:szCs w:val="24"/>
        </w:rPr>
        <w:t>7</w:t>
      </w:r>
      <w:r w:rsidR="007A02D4" w:rsidRPr="007D2F8A">
        <w:rPr>
          <w:rFonts w:ascii="Times New Roman" w:hAnsi="Times New Roman"/>
          <w:bCs/>
          <w:color w:val="auto"/>
          <w:sz w:val="24"/>
          <w:szCs w:val="24"/>
        </w:rPr>
        <w:t>00,00 EUR.</w:t>
      </w:r>
    </w:p>
    <w:p w14:paraId="7460B45E" w14:textId="057B5153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Pokazatelj uspješnosti: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redovno održavanje sjednica školskog odbora i izvršavanje plana rada.</w:t>
      </w:r>
    </w:p>
    <w:p w14:paraId="3CF47747" w14:textId="77777777" w:rsidR="00AD550B" w:rsidRPr="007D2F8A" w:rsidRDefault="00AD550B" w:rsidP="00AD5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EF0FD"/>
        <w:spacing w:before="0" w:after="0" w:line="240" w:lineRule="auto"/>
        <w:ind w:right="-1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 xml:space="preserve">A 103613 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Aktivnost : Programi i aktivnosti škole = </w:t>
      </w:r>
      <w:r w:rsidR="00767CB2" w:rsidRPr="007D2F8A">
        <w:rPr>
          <w:rFonts w:ascii="Times New Roman" w:hAnsi="Times New Roman"/>
          <w:b/>
          <w:bCs/>
          <w:color w:val="auto"/>
          <w:sz w:val="24"/>
          <w:szCs w:val="24"/>
        </w:rPr>
        <w:t>66.600</w:t>
      </w:r>
      <w:r w:rsidR="007A02D4" w:rsidRPr="007D2F8A">
        <w:rPr>
          <w:rFonts w:ascii="Times New Roman" w:hAnsi="Times New Roman"/>
          <w:b/>
          <w:bCs/>
          <w:color w:val="auto"/>
          <w:sz w:val="24"/>
          <w:szCs w:val="24"/>
        </w:rPr>
        <w:t>,00 EUR</w:t>
      </w:r>
    </w:p>
    <w:p w14:paraId="0990C5D3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1201D9C4" w14:textId="77777777" w:rsidR="00AD550B" w:rsidRPr="007D2F8A" w:rsidRDefault="00AD550B" w:rsidP="00AD550B">
      <w:pPr>
        <w:spacing w:before="0"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Zakonska osnova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: Zakon o odgoju i obrazovanju u osnovnoj i srednjoj školi, Državni pedagoški standard osnovnoškolskog sustava odgoja i obrazovanja,  </w:t>
      </w:r>
      <w:r w:rsidRPr="007D2F8A">
        <w:rPr>
          <w:rFonts w:ascii="Times New Roman" w:hAnsi="Times New Roman"/>
          <w:color w:val="auto"/>
          <w:sz w:val="24"/>
          <w:szCs w:val="24"/>
        </w:rPr>
        <w:t>Zakon o ustanovama, Zakon o umjetničkom obrazovanju.</w:t>
      </w:r>
    </w:p>
    <w:p w14:paraId="6C0BEAD3" w14:textId="77777777" w:rsidR="00AD550B" w:rsidRPr="007D2F8A" w:rsidRDefault="00AD550B" w:rsidP="00AD550B">
      <w:pPr>
        <w:spacing w:before="0"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03C8A74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color w:val="auto"/>
          <w:sz w:val="24"/>
          <w:szCs w:val="24"/>
        </w:rPr>
        <w:t>Opis: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Od planiranih programa i aktivnosti škole u 202</w:t>
      </w:r>
      <w:r w:rsidR="00E85292" w:rsidRPr="007D2F8A">
        <w:rPr>
          <w:rFonts w:ascii="Times New Roman" w:hAnsi="Times New Roman"/>
          <w:color w:val="auto"/>
          <w:sz w:val="24"/>
          <w:szCs w:val="24"/>
        </w:rPr>
        <w:t>5</w:t>
      </w:r>
      <w:r w:rsidRPr="007D2F8A">
        <w:rPr>
          <w:rFonts w:ascii="Times New Roman" w:hAnsi="Times New Roman"/>
          <w:color w:val="auto"/>
          <w:sz w:val="24"/>
          <w:szCs w:val="24"/>
        </w:rPr>
        <w:t>. Godini planiramo nastaviti sa već poznatim programima i aktivnostima :</w:t>
      </w:r>
    </w:p>
    <w:p w14:paraId="4D9849E6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color w:val="auto"/>
          <w:sz w:val="24"/>
          <w:szCs w:val="24"/>
        </w:rPr>
        <w:t xml:space="preserve">Iz izvora 111 – </w:t>
      </w:r>
      <w:r w:rsidR="00612E28" w:rsidRPr="007D2F8A">
        <w:rPr>
          <w:rFonts w:ascii="Times New Roman" w:hAnsi="Times New Roman"/>
          <w:b/>
          <w:color w:val="auto"/>
          <w:sz w:val="24"/>
          <w:szCs w:val="24"/>
        </w:rPr>
        <w:t>6</w:t>
      </w:r>
      <w:r w:rsidR="007A02D4" w:rsidRPr="007D2F8A">
        <w:rPr>
          <w:rFonts w:ascii="Times New Roman" w:hAnsi="Times New Roman"/>
          <w:b/>
          <w:color w:val="auto"/>
          <w:sz w:val="24"/>
          <w:szCs w:val="24"/>
        </w:rPr>
        <w:t>.</w:t>
      </w:r>
      <w:r w:rsidR="00612E28" w:rsidRPr="007D2F8A">
        <w:rPr>
          <w:rFonts w:ascii="Times New Roman" w:hAnsi="Times New Roman"/>
          <w:b/>
          <w:color w:val="auto"/>
          <w:sz w:val="24"/>
          <w:szCs w:val="24"/>
        </w:rPr>
        <w:t>6</w:t>
      </w:r>
      <w:r w:rsidR="007A02D4" w:rsidRPr="007D2F8A">
        <w:rPr>
          <w:rFonts w:ascii="Times New Roman" w:hAnsi="Times New Roman"/>
          <w:b/>
          <w:color w:val="auto"/>
          <w:sz w:val="24"/>
          <w:szCs w:val="24"/>
        </w:rPr>
        <w:t>00,00 EUR</w:t>
      </w:r>
    </w:p>
    <w:p w14:paraId="6657DA83" w14:textId="600EBD5B" w:rsidR="00AD550B" w:rsidRPr="007D2F8A" w:rsidRDefault="00AD550B" w:rsidP="00AD550B">
      <w:pPr>
        <w:numPr>
          <w:ilvl w:val="0"/>
          <w:numId w:val="11"/>
        </w:numPr>
        <w:spacing w:before="0" w:after="0" w:line="240" w:lineRule="auto"/>
        <w:ind w:left="714" w:hanging="357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 xml:space="preserve">Naša škola je školske godine 2005./06. pokrenula dječji školski festival </w:t>
      </w:r>
      <w:r w:rsidRPr="007D2F8A">
        <w:rPr>
          <w:rFonts w:ascii="Times New Roman" w:hAnsi="Times New Roman"/>
          <w:b/>
          <w:color w:val="auto"/>
          <w:sz w:val="24"/>
          <w:szCs w:val="24"/>
        </w:rPr>
        <w:t>Nazorov mikrofon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budući da se godinama u školi posebno njeguje glazbeno stvaralaštvo. Ove godine organizira se 1</w:t>
      </w:r>
      <w:r w:rsidR="001F1ADD" w:rsidRPr="007D2F8A">
        <w:rPr>
          <w:rFonts w:ascii="Times New Roman" w:hAnsi="Times New Roman"/>
          <w:color w:val="auto"/>
          <w:sz w:val="24"/>
          <w:szCs w:val="24"/>
        </w:rPr>
        <w:t>9</w:t>
      </w:r>
      <w:r w:rsidRPr="007D2F8A">
        <w:rPr>
          <w:rFonts w:ascii="Times New Roman" w:hAnsi="Times New Roman"/>
          <w:color w:val="auto"/>
          <w:sz w:val="24"/>
          <w:szCs w:val="24"/>
        </w:rPr>
        <w:t>. Nazorov mikrofon. Na Nazorovom mikrofonu sudjeluje svake godine do 15-ak učenika koji izvode svoje interpretacije pjesama. Izvođenje pjesama prati povjerenstvo sastavljeno od glazbenih stručnjaka koji prema zadanim kriterijima ocjenjuju svaku pojedinu izvedbe i izvođač s najvećim brojem njihovih glasova bude proglašen pobjednikom. Osim nagrade stručnog povjerenstva, nagrađujemo i najboljeg izvođača prema mišljenju publike, a njega određuje najduži pljesak.</w:t>
      </w:r>
    </w:p>
    <w:p w14:paraId="5366CB40" w14:textId="77777777" w:rsidR="00EB6407" w:rsidRPr="007D2F8A" w:rsidRDefault="00EB6407" w:rsidP="00EB6407">
      <w:pPr>
        <w:spacing w:before="0" w:after="0" w:line="240" w:lineRule="auto"/>
        <w:ind w:left="714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990332A" w14:textId="77777777" w:rsidR="002031A1" w:rsidRPr="007D2F8A" w:rsidRDefault="00AD550B" w:rsidP="002031A1">
      <w:pPr>
        <w:spacing w:line="240" w:lineRule="auto"/>
        <w:ind w:left="714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Za realizaciju ov</w:t>
      </w:r>
      <w:r w:rsidR="00EB6407" w:rsidRPr="007D2F8A">
        <w:rPr>
          <w:rFonts w:ascii="Times New Roman" w:hAnsi="Times New Roman"/>
          <w:color w:val="auto"/>
          <w:sz w:val="24"/>
          <w:szCs w:val="24"/>
        </w:rPr>
        <w:t xml:space="preserve">ih 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programa planirana  su sredstva u iznosu od </w:t>
      </w:r>
      <w:r w:rsidR="00181184" w:rsidRPr="007D2F8A">
        <w:rPr>
          <w:rFonts w:ascii="Times New Roman" w:hAnsi="Times New Roman"/>
          <w:b/>
          <w:color w:val="auto"/>
          <w:sz w:val="24"/>
          <w:szCs w:val="24"/>
        </w:rPr>
        <w:t>30</w:t>
      </w:r>
      <w:r w:rsidR="007A02D4" w:rsidRPr="007D2F8A">
        <w:rPr>
          <w:rFonts w:ascii="Times New Roman" w:hAnsi="Times New Roman"/>
          <w:b/>
          <w:color w:val="auto"/>
          <w:sz w:val="24"/>
          <w:szCs w:val="24"/>
        </w:rPr>
        <w:t>0,00 EUR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za potrebe nabavke materijala za uređenje scene i trošak nagrađivanje pobjednika</w:t>
      </w:r>
      <w:r w:rsidR="002031A1" w:rsidRPr="007D2F8A">
        <w:rPr>
          <w:rFonts w:ascii="Times New Roman" w:hAnsi="Times New Roman"/>
          <w:color w:val="auto"/>
          <w:sz w:val="24"/>
          <w:szCs w:val="24"/>
        </w:rPr>
        <w:t>.</w:t>
      </w:r>
    </w:p>
    <w:p w14:paraId="68FB3F73" w14:textId="5D978585" w:rsidR="00AD550B" w:rsidRPr="00525323" w:rsidRDefault="00AD550B" w:rsidP="00525323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 xml:space="preserve">U našoj školi tijekom svake školske godine organiziramo minimalno dva puta tijekom godine </w:t>
      </w:r>
      <w:r w:rsidRPr="007D2F8A">
        <w:rPr>
          <w:rFonts w:ascii="Times New Roman" w:hAnsi="Times New Roman"/>
          <w:b/>
          <w:color w:val="auto"/>
          <w:sz w:val="24"/>
          <w:szCs w:val="24"/>
        </w:rPr>
        <w:t xml:space="preserve">izvanučioničku nastavu </w:t>
      </w:r>
      <w:r w:rsidRPr="007D2F8A">
        <w:rPr>
          <w:rFonts w:ascii="Times New Roman" w:hAnsi="Times New Roman"/>
          <w:color w:val="auto"/>
          <w:sz w:val="24"/>
          <w:szCs w:val="24"/>
        </w:rPr>
        <w:t>za</w:t>
      </w:r>
      <w:r w:rsidRPr="007D2F8A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svaki razredni odjel za učenike od  prvog do osmog razreda. Budući da je izvanučionička nastava sastavni dio plana i programa svakog razrednog odjela i da se ona planira u skladu s istim, postaje obveza svakog učenika te tako škola  planirane aktivnosti nastoji financirati kako bi to bio što manji trošak učenicima odnosno roditeljima te kako ni jedan učenik ne bi izostao s ovakvog oblika nastava zbog financijskog razloga. </w:t>
      </w:r>
      <w:r w:rsidR="00181184" w:rsidRPr="007D2F8A">
        <w:rPr>
          <w:rFonts w:ascii="Times New Roman" w:hAnsi="Times New Roman"/>
          <w:color w:val="auto"/>
          <w:sz w:val="24"/>
          <w:szCs w:val="24"/>
        </w:rPr>
        <w:t xml:space="preserve">Po razrednom odjelu </w:t>
      </w:r>
      <w:r w:rsidR="00EA579A" w:rsidRPr="007D2F8A">
        <w:rPr>
          <w:rFonts w:ascii="Times New Roman" w:hAnsi="Times New Roman"/>
          <w:color w:val="auto"/>
          <w:sz w:val="24"/>
          <w:szCs w:val="24"/>
        </w:rPr>
        <w:t xml:space="preserve">OŠ </w:t>
      </w:r>
      <w:r w:rsidR="00181184" w:rsidRPr="007D2F8A">
        <w:rPr>
          <w:rFonts w:ascii="Times New Roman" w:hAnsi="Times New Roman"/>
          <w:color w:val="auto"/>
          <w:sz w:val="24"/>
          <w:szCs w:val="24"/>
        </w:rPr>
        <w:t xml:space="preserve">planiramo </w:t>
      </w:r>
      <w:r w:rsidR="00612E28" w:rsidRPr="007D2F8A">
        <w:rPr>
          <w:rFonts w:ascii="Times New Roman" w:hAnsi="Times New Roman"/>
          <w:color w:val="auto"/>
          <w:sz w:val="24"/>
          <w:szCs w:val="24"/>
        </w:rPr>
        <w:t>3</w:t>
      </w:r>
      <w:r w:rsidR="00181184" w:rsidRPr="007D2F8A">
        <w:rPr>
          <w:rFonts w:ascii="Times New Roman" w:hAnsi="Times New Roman"/>
          <w:color w:val="auto"/>
          <w:sz w:val="24"/>
          <w:szCs w:val="24"/>
        </w:rPr>
        <w:t xml:space="preserve">00,00 EUR godišnje x </w:t>
      </w:r>
      <w:r w:rsidR="00EA579A" w:rsidRPr="007D2F8A">
        <w:rPr>
          <w:rFonts w:ascii="Times New Roman" w:hAnsi="Times New Roman"/>
          <w:color w:val="auto"/>
          <w:sz w:val="24"/>
          <w:szCs w:val="24"/>
        </w:rPr>
        <w:t>16 odjela. K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ako ne bi utjecalo na realizaciju i kvalitetu izvođenja izvanučioničke nastave, školi je potrebno osigurati sredstva  u visini od </w:t>
      </w:r>
      <w:r w:rsidR="00612E28" w:rsidRPr="007D2F8A">
        <w:rPr>
          <w:rFonts w:ascii="Times New Roman" w:hAnsi="Times New Roman"/>
          <w:b/>
          <w:color w:val="auto"/>
          <w:sz w:val="24"/>
          <w:szCs w:val="24"/>
        </w:rPr>
        <w:t>4.800</w:t>
      </w:r>
      <w:r w:rsidR="007A02D4" w:rsidRPr="007D2F8A">
        <w:rPr>
          <w:rFonts w:ascii="Times New Roman" w:hAnsi="Times New Roman"/>
          <w:b/>
          <w:color w:val="auto"/>
          <w:sz w:val="24"/>
          <w:szCs w:val="24"/>
        </w:rPr>
        <w:t>,00 EUR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za troškove prijevoza i dnevnica učitelja u pratnji.</w:t>
      </w:r>
    </w:p>
    <w:p w14:paraId="09BDFC5E" w14:textId="77777777" w:rsidR="00AD550B" w:rsidRPr="007D2F8A" w:rsidRDefault="00AD550B" w:rsidP="00AD550B">
      <w:pPr>
        <w:numPr>
          <w:ilvl w:val="0"/>
          <w:numId w:val="11"/>
        </w:numPr>
        <w:spacing w:before="0" w:after="0" w:line="240" w:lineRule="auto"/>
        <w:ind w:left="714" w:hanging="357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lastRenderedPageBreak/>
        <w:t>Kao i svake školske godine  škola  planira u 202</w:t>
      </w:r>
      <w:r w:rsidR="00156069" w:rsidRPr="007D2F8A">
        <w:rPr>
          <w:rFonts w:ascii="Times New Roman" w:hAnsi="Times New Roman"/>
          <w:color w:val="auto"/>
          <w:sz w:val="24"/>
          <w:szCs w:val="24"/>
        </w:rPr>
        <w:t>6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. godini  tiskati dva broja </w:t>
      </w:r>
      <w:r w:rsidRPr="007D2F8A">
        <w:rPr>
          <w:rFonts w:ascii="Times New Roman" w:hAnsi="Times New Roman"/>
          <w:b/>
          <w:color w:val="auto"/>
          <w:sz w:val="24"/>
          <w:szCs w:val="24"/>
        </w:rPr>
        <w:t>školskog lista „Galeb“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i to na kraju prvog i na kraju drugog polugodišta. Naš školski list prati sva zbivanja u školi, stvara ga novinarska grupa, a uređuje školski knjižničar. Budući da je školski list pokazatelj kroz vrijeme što se sve u našoj školi događa, koje aktivnosti provodimo te tko sve sudjeluje u stvaranju našeg školskog života, smatramo da se ne bi smjelo ukinuti ovako vrijednu aktivnost koja poprima i povijesni značaj. Za buduće generacije školski list predstavlja odraz  povijesti kroz rovinjsko školstvo. </w:t>
      </w:r>
    </w:p>
    <w:p w14:paraId="5887509A" w14:textId="77777777" w:rsidR="00AD550B" w:rsidRPr="007D2F8A" w:rsidRDefault="00AD550B" w:rsidP="00AD550B">
      <w:pPr>
        <w:spacing w:line="240" w:lineRule="auto"/>
        <w:ind w:left="714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 xml:space="preserve">Za tiskanje dva broja školskog lista planirano je da će biti potrebno </w:t>
      </w:r>
      <w:r w:rsidR="007A02D4" w:rsidRPr="007D2F8A">
        <w:rPr>
          <w:rFonts w:ascii="Times New Roman" w:hAnsi="Times New Roman"/>
          <w:b/>
          <w:color w:val="auto"/>
          <w:sz w:val="24"/>
          <w:szCs w:val="24"/>
        </w:rPr>
        <w:t>1.</w:t>
      </w:r>
      <w:r w:rsidR="00181184" w:rsidRPr="007D2F8A">
        <w:rPr>
          <w:rFonts w:ascii="Times New Roman" w:hAnsi="Times New Roman"/>
          <w:b/>
          <w:color w:val="auto"/>
          <w:sz w:val="24"/>
          <w:szCs w:val="24"/>
        </w:rPr>
        <w:t>5</w:t>
      </w:r>
      <w:r w:rsidR="007A02D4" w:rsidRPr="007D2F8A">
        <w:rPr>
          <w:rFonts w:ascii="Times New Roman" w:hAnsi="Times New Roman"/>
          <w:b/>
          <w:color w:val="auto"/>
          <w:sz w:val="24"/>
          <w:szCs w:val="24"/>
        </w:rPr>
        <w:t>00 EUR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za grafičke i tiskarske usluge. </w:t>
      </w:r>
    </w:p>
    <w:p w14:paraId="5A2C1576" w14:textId="37901DD5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color w:val="auto"/>
          <w:sz w:val="24"/>
          <w:szCs w:val="24"/>
        </w:rPr>
        <w:t>Iz izvora 311</w:t>
      </w:r>
      <w:r w:rsidR="00E85292" w:rsidRPr="007D2F8A">
        <w:rPr>
          <w:rFonts w:ascii="Times New Roman" w:hAnsi="Times New Roman"/>
          <w:b/>
          <w:color w:val="auto"/>
          <w:sz w:val="24"/>
          <w:szCs w:val="24"/>
        </w:rPr>
        <w:t>, 411</w:t>
      </w:r>
      <w:r w:rsidRPr="007D2F8A">
        <w:rPr>
          <w:rFonts w:ascii="Times New Roman" w:hAnsi="Times New Roman"/>
          <w:b/>
          <w:color w:val="auto"/>
          <w:sz w:val="24"/>
          <w:szCs w:val="24"/>
        </w:rPr>
        <w:t xml:space="preserve"> i 821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vlastitim prihodima (subvencija prehrane, najam prostora i ostali prihodi) i planiranim prenesenim viškom, kroz ovu aktivnost podmiriti će se troškovi za materijal, usluge i ostali nespomenuti rashodi poslovanja kao i dio financijskih rashoda u iznosu</w:t>
      </w:r>
      <w:r w:rsidR="009C17BE" w:rsidRPr="007D2F8A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D2F8A">
        <w:rPr>
          <w:rFonts w:ascii="Times New Roman" w:hAnsi="Times New Roman"/>
          <w:color w:val="auto"/>
          <w:sz w:val="24"/>
          <w:szCs w:val="24"/>
        </w:rPr>
        <w:t>od</w:t>
      </w:r>
      <w:r w:rsidR="009C17BE" w:rsidRPr="007D2F8A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E85292" w:rsidRPr="007D2F8A">
        <w:rPr>
          <w:rFonts w:ascii="Times New Roman" w:hAnsi="Times New Roman"/>
          <w:b/>
          <w:color w:val="auto"/>
          <w:sz w:val="24"/>
          <w:szCs w:val="24"/>
        </w:rPr>
        <w:t>5</w:t>
      </w:r>
      <w:r w:rsidR="005452C2" w:rsidRPr="007D2F8A">
        <w:rPr>
          <w:rFonts w:ascii="Times New Roman" w:hAnsi="Times New Roman"/>
          <w:b/>
          <w:color w:val="auto"/>
          <w:sz w:val="24"/>
          <w:szCs w:val="24"/>
        </w:rPr>
        <w:t>2</w:t>
      </w:r>
      <w:r w:rsidR="00E85292" w:rsidRPr="007D2F8A">
        <w:rPr>
          <w:rFonts w:ascii="Times New Roman" w:hAnsi="Times New Roman"/>
          <w:b/>
          <w:color w:val="auto"/>
          <w:sz w:val="24"/>
          <w:szCs w:val="24"/>
        </w:rPr>
        <w:t>.</w:t>
      </w:r>
      <w:r w:rsidR="00767CB2" w:rsidRPr="007D2F8A">
        <w:rPr>
          <w:rFonts w:ascii="Times New Roman" w:hAnsi="Times New Roman"/>
          <w:b/>
          <w:color w:val="auto"/>
          <w:sz w:val="24"/>
          <w:szCs w:val="24"/>
        </w:rPr>
        <w:t>4</w:t>
      </w:r>
      <w:r w:rsidR="00E85292" w:rsidRPr="007D2F8A">
        <w:rPr>
          <w:rFonts w:ascii="Times New Roman" w:hAnsi="Times New Roman"/>
          <w:b/>
          <w:color w:val="auto"/>
          <w:sz w:val="24"/>
          <w:szCs w:val="24"/>
        </w:rPr>
        <w:t>00</w:t>
      </w:r>
      <w:r w:rsidR="009C17BE" w:rsidRPr="007D2F8A">
        <w:rPr>
          <w:rFonts w:ascii="Times New Roman" w:hAnsi="Times New Roman"/>
          <w:b/>
          <w:color w:val="auto"/>
          <w:sz w:val="24"/>
          <w:szCs w:val="24"/>
        </w:rPr>
        <w:t>,00 EUR</w:t>
      </w:r>
      <w:r w:rsidRPr="007D2F8A">
        <w:rPr>
          <w:rFonts w:ascii="Times New Roman" w:hAnsi="Times New Roman"/>
          <w:color w:val="auto"/>
          <w:sz w:val="24"/>
          <w:szCs w:val="24"/>
        </w:rPr>
        <w:t>. Kroz 202</w:t>
      </w:r>
      <w:r w:rsidR="001F1ADD" w:rsidRPr="007D2F8A">
        <w:rPr>
          <w:rFonts w:ascii="Times New Roman" w:hAnsi="Times New Roman"/>
          <w:color w:val="auto"/>
          <w:sz w:val="24"/>
          <w:szCs w:val="24"/>
        </w:rPr>
        <w:t>6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. godinu planira se </w:t>
      </w:r>
      <w:r w:rsidR="009C17BE" w:rsidRPr="007D2F8A">
        <w:rPr>
          <w:rFonts w:ascii="Times New Roman" w:hAnsi="Times New Roman"/>
          <w:color w:val="auto"/>
          <w:sz w:val="24"/>
          <w:szCs w:val="24"/>
        </w:rPr>
        <w:t>nastaviti sa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stručn</w:t>
      </w:r>
      <w:r w:rsidR="009C17BE" w:rsidRPr="007D2F8A">
        <w:rPr>
          <w:rFonts w:ascii="Times New Roman" w:hAnsi="Times New Roman"/>
          <w:color w:val="auto"/>
          <w:sz w:val="24"/>
          <w:szCs w:val="24"/>
        </w:rPr>
        <w:t>im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usavršavanj</w:t>
      </w:r>
      <w:r w:rsidR="009C17BE" w:rsidRPr="007D2F8A">
        <w:rPr>
          <w:rFonts w:ascii="Times New Roman" w:hAnsi="Times New Roman"/>
          <w:color w:val="auto"/>
          <w:sz w:val="24"/>
          <w:szCs w:val="24"/>
        </w:rPr>
        <w:t xml:space="preserve">em </w:t>
      </w:r>
      <w:r w:rsidRPr="007D2F8A">
        <w:rPr>
          <w:rFonts w:ascii="Times New Roman" w:hAnsi="Times New Roman"/>
          <w:color w:val="auto"/>
          <w:sz w:val="24"/>
          <w:szCs w:val="24"/>
        </w:rPr>
        <w:t>učitelja i stručnih suradnika</w:t>
      </w:r>
      <w:r w:rsidR="002E4DB9" w:rsidRPr="007D2F8A">
        <w:rPr>
          <w:rFonts w:ascii="Times New Roman" w:hAnsi="Times New Roman"/>
          <w:color w:val="auto"/>
          <w:sz w:val="24"/>
          <w:szCs w:val="24"/>
        </w:rPr>
        <w:t xml:space="preserve"> radi što uspješnijeg obavljanja posla</w:t>
      </w:r>
      <w:r w:rsidRPr="007D2F8A">
        <w:rPr>
          <w:rFonts w:ascii="Times New Roman" w:hAnsi="Times New Roman"/>
          <w:color w:val="auto"/>
          <w:sz w:val="24"/>
          <w:szCs w:val="24"/>
        </w:rPr>
        <w:t>.</w:t>
      </w:r>
    </w:p>
    <w:p w14:paraId="684030D2" w14:textId="4720F7C9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 xml:space="preserve">Sredstvima Istarske županije </w:t>
      </w:r>
      <w:r w:rsidRPr="007D2F8A">
        <w:rPr>
          <w:rFonts w:ascii="Times New Roman" w:hAnsi="Times New Roman"/>
          <w:b/>
          <w:color w:val="auto"/>
          <w:sz w:val="24"/>
          <w:szCs w:val="24"/>
        </w:rPr>
        <w:t>(izvor 531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) podmiriti će se troškovi službenih putovanja za mentore učenicima koji budu pozvani na županijska natjecanja kao i troškove prijevoza na ista te troškove materijala u iznosu od </w:t>
      </w:r>
      <w:r w:rsidR="00E85292" w:rsidRPr="007D2F8A">
        <w:rPr>
          <w:rFonts w:ascii="Times New Roman" w:hAnsi="Times New Roman"/>
          <w:b/>
          <w:color w:val="auto"/>
          <w:sz w:val="24"/>
          <w:szCs w:val="24"/>
        </w:rPr>
        <w:t>2.</w:t>
      </w:r>
      <w:r w:rsidR="00767CB2" w:rsidRPr="007D2F8A">
        <w:rPr>
          <w:rFonts w:ascii="Times New Roman" w:hAnsi="Times New Roman"/>
          <w:b/>
          <w:color w:val="auto"/>
          <w:sz w:val="24"/>
          <w:szCs w:val="24"/>
        </w:rPr>
        <w:t>350</w:t>
      </w:r>
      <w:r w:rsidR="009C17BE" w:rsidRPr="007D2F8A">
        <w:rPr>
          <w:rFonts w:ascii="Times New Roman" w:hAnsi="Times New Roman"/>
          <w:b/>
          <w:color w:val="auto"/>
          <w:sz w:val="24"/>
          <w:szCs w:val="24"/>
        </w:rPr>
        <w:t>,00 EUR</w:t>
      </w:r>
      <w:r w:rsidRPr="007D2F8A">
        <w:rPr>
          <w:rFonts w:ascii="Times New Roman" w:hAnsi="Times New Roman"/>
          <w:color w:val="auto"/>
          <w:sz w:val="24"/>
          <w:szCs w:val="24"/>
        </w:rPr>
        <w:t>. Planira se da će Škola u 202</w:t>
      </w:r>
      <w:r w:rsidR="001F1ADD" w:rsidRPr="007D2F8A">
        <w:rPr>
          <w:rFonts w:ascii="Times New Roman" w:hAnsi="Times New Roman"/>
          <w:color w:val="auto"/>
          <w:sz w:val="24"/>
          <w:szCs w:val="24"/>
        </w:rPr>
        <w:t>6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. biti domaćin jednog županijskog natjecanja za koje će biti potrebno </w:t>
      </w:r>
      <w:r w:rsidR="00767CB2" w:rsidRPr="007D2F8A">
        <w:rPr>
          <w:rFonts w:ascii="Times New Roman" w:hAnsi="Times New Roman"/>
          <w:b/>
          <w:color w:val="auto"/>
          <w:sz w:val="24"/>
          <w:szCs w:val="24"/>
        </w:rPr>
        <w:t>25</w:t>
      </w:r>
      <w:r w:rsidR="00EA579A" w:rsidRPr="007D2F8A">
        <w:rPr>
          <w:rFonts w:ascii="Times New Roman" w:hAnsi="Times New Roman"/>
          <w:b/>
          <w:color w:val="auto"/>
          <w:sz w:val="24"/>
          <w:szCs w:val="24"/>
        </w:rPr>
        <w:t>0</w:t>
      </w:r>
      <w:r w:rsidR="009C17BE" w:rsidRPr="007D2F8A">
        <w:rPr>
          <w:rFonts w:ascii="Times New Roman" w:hAnsi="Times New Roman"/>
          <w:b/>
          <w:color w:val="auto"/>
          <w:sz w:val="24"/>
          <w:szCs w:val="24"/>
        </w:rPr>
        <w:t>,00 EUR</w:t>
      </w:r>
      <w:r w:rsidRPr="007D2F8A">
        <w:rPr>
          <w:rFonts w:ascii="Times New Roman" w:hAnsi="Times New Roman"/>
          <w:color w:val="auto"/>
          <w:sz w:val="24"/>
          <w:szCs w:val="24"/>
        </w:rPr>
        <w:t>.</w:t>
      </w:r>
      <w:r w:rsidR="00E85292" w:rsidRPr="007D2F8A">
        <w:rPr>
          <w:rFonts w:ascii="Times New Roman" w:hAnsi="Times New Roman"/>
          <w:color w:val="auto"/>
          <w:sz w:val="24"/>
          <w:szCs w:val="24"/>
        </w:rPr>
        <w:t xml:space="preserve"> Iz istog izvora, sredstvima MZOM planira se da će se financirati nabava higijenskih potrepština u iznosu od </w:t>
      </w:r>
      <w:r w:rsidR="00E85292" w:rsidRPr="007D2F8A">
        <w:rPr>
          <w:rFonts w:ascii="Times New Roman" w:hAnsi="Times New Roman"/>
          <w:b/>
          <w:color w:val="auto"/>
          <w:sz w:val="24"/>
          <w:szCs w:val="24"/>
        </w:rPr>
        <w:t>1.000,00 EUR</w:t>
      </w:r>
      <w:r w:rsidR="00E85292" w:rsidRPr="007D2F8A">
        <w:rPr>
          <w:rFonts w:ascii="Times New Roman" w:hAnsi="Times New Roman"/>
          <w:color w:val="auto"/>
          <w:sz w:val="24"/>
          <w:szCs w:val="24"/>
        </w:rPr>
        <w:t>.</w:t>
      </w:r>
    </w:p>
    <w:p w14:paraId="222C389A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Donacijama fizičkih i pravnih osoba (</w:t>
      </w:r>
      <w:r w:rsidRPr="007D2F8A">
        <w:rPr>
          <w:rFonts w:ascii="Times New Roman" w:hAnsi="Times New Roman"/>
          <w:b/>
          <w:color w:val="auto"/>
          <w:sz w:val="24"/>
          <w:szCs w:val="24"/>
        </w:rPr>
        <w:t>izvor 611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) podmiriti će se troškovi prijevoza na školska natjecanja, troškovi intelektualnih usluga (suđenja), troškovi ostalih usluga  i ostalih nespomenutih rashoda u iznosu od </w:t>
      </w:r>
      <w:r w:rsidR="00767CB2" w:rsidRPr="007D2F8A">
        <w:rPr>
          <w:rFonts w:ascii="Times New Roman" w:hAnsi="Times New Roman"/>
          <w:color w:val="auto"/>
          <w:sz w:val="24"/>
          <w:szCs w:val="24"/>
        </w:rPr>
        <w:t>4</w:t>
      </w:r>
      <w:r w:rsidR="00E85292" w:rsidRPr="007D2F8A">
        <w:rPr>
          <w:rFonts w:ascii="Times New Roman" w:hAnsi="Times New Roman"/>
          <w:b/>
          <w:color w:val="auto"/>
          <w:sz w:val="24"/>
          <w:szCs w:val="24"/>
        </w:rPr>
        <w:t>.</w:t>
      </w:r>
      <w:r w:rsidR="00767CB2" w:rsidRPr="007D2F8A">
        <w:rPr>
          <w:rFonts w:ascii="Times New Roman" w:hAnsi="Times New Roman"/>
          <w:b/>
          <w:color w:val="auto"/>
          <w:sz w:val="24"/>
          <w:szCs w:val="24"/>
        </w:rPr>
        <w:t>0</w:t>
      </w:r>
      <w:r w:rsidR="00E85292" w:rsidRPr="007D2F8A">
        <w:rPr>
          <w:rFonts w:ascii="Times New Roman" w:hAnsi="Times New Roman"/>
          <w:b/>
          <w:color w:val="auto"/>
          <w:sz w:val="24"/>
          <w:szCs w:val="24"/>
        </w:rPr>
        <w:t>00</w:t>
      </w:r>
      <w:r w:rsidR="009C17BE" w:rsidRPr="007D2F8A">
        <w:rPr>
          <w:rFonts w:ascii="Times New Roman" w:hAnsi="Times New Roman"/>
          <w:b/>
          <w:color w:val="auto"/>
          <w:sz w:val="24"/>
          <w:szCs w:val="24"/>
        </w:rPr>
        <w:t>,00 EUR</w:t>
      </w:r>
      <w:r w:rsidRPr="007D2F8A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dok će se ostatak od </w:t>
      </w:r>
      <w:r w:rsidR="00FC1CEF" w:rsidRPr="007D2F8A">
        <w:rPr>
          <w:rFonts w:ascii="Times New Roman" w:hAnsi="Times New Roman"/>
          <w:color w:val="auto"/>
          <w:sz w:val="24"/>
          <w:szCs w:val="24"/>
        </w:rPr>
        <w:t>20</w:t>
      </w:r>
      <w:r w:rsidR="009C17BE" w:rsidRPr="007D2F8A">
        <w:rPr>
          <w:rFonts w:ascii="Times New Roman" w:hAnsi="Times New Roman"/>
          <w:color w:val="auto"/>
          <w:sz w:val="24"/>
          <w:szCs w:val="24"/>
        </w:rPr>
        <w:t>0,00 EUR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utrošiti kroz projekt  </w:t>
      </w:r>
      <w:r w:rsidRPr="007D2F8A">
        <w:rPr>
          <w:rFonts w:ascii="Times New Roman" w:hAnsi="Times New Roman"/>
          <w:b/>
          <w:color w:val="auto"/>
          <w:sz w:val="24"/>
          <w:szCs w:val="24"/>
        </w:rPr>
        <w:t>K 103602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D2F8A">
        <w:rPr>
          <w:rFonts w:ascii="Times New Roman" w:hAnsi="Times New Roman"/>
          <w:b/>
          <w:color w:val="auto"/>
          <w:sz w:val="24"/>
          <w:szCs w:val="24"/>
        </w:rPr>
        <w:t>Opremanja prostora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za nabavku dugotrajne imovine (lektira i oprema).</w:t>
      </w:r>
    </w:p>
    <w:p w14:paraId="15843767" w14:textId="77777777" w:rsidR="008D0AD2" w:rsidRPr="007D2F8A" w:rsidRDefault="00AD550B" w:rsidP="00AD550B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color w:val="auto"/>
          <w:sz w:val="24"/>
          <w:szCs w:val="24"/>
        </w:rPr>
        <w:t xml:space="preserve">Pokazatelj uspješnosti: </w:t>
      </w:r>
      <w:r w:rsidRPr="007D2F8A">
        <w:rPr>
          <w:rFonts w:ascii="Times New Roman" w:hAnsi="Times New Roman"/>
          <w:color w:val="auto"/>
          <w:sz w:val="24"/>
          <w:szCs w:val="24"/>
        </w:rPr>
        <w:t>realizacija planiranih programa i aktivnosti.</w:t>
      </w:r>
    </w:p>
    <w:p w14:paraId="0C4E2607" w14:textId="77777777" w:rsidR="008D0AD2" w:rsidRPr="007D2F8A" w:rsidRDefault="008D0AD2" w:rsidP="00AD550B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D158DD5" w14:textId="77777777" w:rsidR="00AD550B" w:rsidRPr="007D2F8A" w:rsidRDefault="00AD550B" w:rsidP="00E208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EF0FD"/>
        <w:spacing w:before="0" w:after="0" w:line="240" w:lineRule="auto"/>
        <w:ind w:right="-1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 xml:space="preserve">A 103614 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Aktivnost : Glazbeno obrazovanje = </w:t>
      </w:r>
      <w:r w:rsidR="00F672FA" w:rsidRPr="007D2F8A">
        <w:rPr>
          <w:rFonts w:ascii="Times New Roman" w:hAnsi="Times New Roman"/>
          <w:b/>
          <w:bCs/>
          <w:color w:val="auto"/>
          <w:sz w:val="24"/>
          <w:szCs w:val="24"/>
        </w:rPr>
        <w:t>24</w:t>
      </w:r>
      <w:r w:rsidR="00FC1CEF" w:rsidRPr="007D2F8A">
        <w:rPr>
          <w:rFonts w:ascii="Times New Roman" w:hAnsi="Times New Roman"/>
          <w:b/>
          <w:bCs/>
          <w:color w:val="auto"/>
          <w:sz w:val="24"/>
          <w:szCs w:val="24"/>
        </w:rPr>
        <w:t>.0</w:t>
      </w:r>
      <w:r w:rsidR="00EA579A" w:rsidRPr="007D2F8A">
        <w:rPr>
          <w:rFonts w:ascii="Times New Roman" w:hAnsi="Times New Roman"/>
          <w:b/>
          <w:bCs/>
          <w:color w:val="auto"/>
          <w:sz w:val="24"/>
          <w:szCs w:val="24"/>
        </w:rPr>
        <w:t>00</w:t>
      </w:r>
      <w:r w:rsidR="00E20834" w:rsidRPr="007D2F8A">
        <w:rPr>
          <w:rFonts w:ascii="Times New Roman" w:hAnsi="Times New Roman"/>
          <w:b/>
          <w:bCs/>
          <w:color w:val="auto"/>
          <w:sz w:val="24"/>
          <w:szCs w:val="24"/>
        </w:rPr>
        <w:t>,00 EUR</w:t>
      </w:r>
    </w:p>
    <w:p w14:paraId="2EEEF7D0" w14:textId="77777777" w:rsidR="00E20834" w:rsidRPr="007D2F8A" w:rsidRDefault="00E20834" w:rsidP="00AD550B">
      <w:pPr>
        <w:spacing w:before="0" w:after="0" w:line="240" w:lineRule="auto"/>
        <w:jc w:val="both"/>
        <w:rPr>
          <w:rFonts w:ascii="Times New Roman" w:hAnsi="Times New Roman"/>
          <w:b/>
          <w:bCs/>
          <w:color w:val="auto"/>
          <w:sz w:val="24"/>
          <w:szCs w:val="24"/>
        </w:rPr>
      </w:pPr>
    </w:p>
    <w:p w14:paraId="20A5B713" w14:textId="77777777" w:rsidR="00AD550B" w:rsidRPr="007D2F8A" w:rsidRDefault="00AD550B" w:rsidP="00AD550B">
      <w:pPr>
        <w:spacing w:before="0"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Zakonska osnova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: Zakon o odgoju i obrazovanju u osnovnoj i srednjoj školi, Državni pedagoški standard osnovnoškolskog sustava odgoja i obrazovanja,  </w:t>
      </w:r>
      <w:r w:rsidRPr="007D2F8A">
        <w:rPr>
          <w:rFonts w:ascii="Times New Roman" w:hAnsi="Times New Roman"/>
          <w:color w:val="auto"/>
          <w:sz w:val="24"/>
          <w:szCs w:val="24"/>
        </w:rPr>
        <w:t>Zakon o ustanovama, Zakon o umjetničkom obrazovanju.</w:t>
      </w:r>
    </w:p>
    <w:p w14:paraId="106D2132" w14:textId="77777777" w:rsidR="00AD550B" w:rsidRPr="007D2F8A" w:rsidRDefault="00AD550B" w:rsidP="00AD550B">
      <w:pPr>
        <w:spacing w:before="0"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459F295B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Opis: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Osim redovnog osnovnog obrazovanja, u školi se obavlja i djelatnost osnovnog glazbenog obrazovanja učenika kroz šestogodišnje školovanje te će se vlastitim prihodima ostvarenim iz te djelatnosti podmirit troškovi službenih putovanja, troškovi materijala, usluga i ostalih nespomenutih rashoda poslovanja te djelatnosti. Izračun je temeljen na broju učenika upisanih u glazbeni odjel na dan </w:t>
      </w:r>
      <w:r w:rsidR="00F672FA" w:rsidRPr="007D2F8A">
        <w:rPr>
          <w:rFonts w:ascii="Times New Roman" w:hAnsi="Times New Roman"/>
          <w:bCs/>
          <w:color w:val="auto"/>
          <w:sz w:val="24"/>
          <w:szCs w:val="24"/>
        </w:rPr>
        <w:t>22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.09.</w:t>
      </w:r>
      <w:r w:rsidR="00EA579A" w:rsidRPr="007D2F8A">
        <w:rPr>
          <w:rFonts w:ascii="Times New Roman" w:hAnsi="Times New Roman"/>
          <w:bCs/>
          <w:color w:val="auto"/>
          <w:sz w:val="24"/>
          <w:szCs w:val="24"/>
        </w:rPr>
        <w:t>202</w:t>
      </w:r>
      <w:r w:rsidR="00F672FA" w:rsidRPr="007D2F8A">
        <w:rPr>
          <w:rFonts w:ascii="Times New Roman" w:hAnsi="Times New Roman"/>
          <w:bCs/>
          <w:color w:val="auto"/>
          <w:sz w:val="24"/>
          <w:szCs w:val="24"/>
        </w:rPr>
        <w:t>5</w:t>
      </w:r>
      <w:r w:rsidR="00EA579A" w:rsidRPr="007D2F8A">
        <w:rPr>
          <w:rFonts w:ascii="Times New Roman" w:hAnsi="Times New Roman"/>
          <w:bCs/>
          <w:color w:val="auto"/>
          <w:sz w:val="24"/>
          <w:szCs w:val="24"/>
        </w:rPr>
        <w:t>.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i  na temelju iznosa participacije. Predviđen prihod od </w:t>
      </w:r>
      <w:r w:rsidR="00E20834" w:rsidRPr="007D2F8A">
        <w:rPr>
          <w:rFonts w:ascii="Times New Roman" w:hAnsi="Times New Roman"/>
          <w:bCs/>
          <w:color w:val="auto"/>
          <w:sz w:val="24"/>
          <w:szCs w:val="24"/>
        </w:rPr>
        <w:t>2</w:t>
      </w:r>
      <w:r w:rsidR="00F672FA" w:rsidRPr="007D2F8A">
        <w:rPr>
          <w:rFonts w:ascii="Times New Roman" w:hAnsi="Times New Roman"/>
          <w:bCs/>
          <w:color w:val="auto"/>
          <w:sz w:val="24"/>
          <w:szCs w:val="24"/>
        </w:rPr>
        <w:t>4</w:t>
      </w:r>
      <w:r w:rsidR="00E20834" w:rsidRPr="007D2F8A">
        <w:rPr>
          <w:rFonts w:ascii="Times New Roman" w:hAnsi="Times New Roman"/>
          <w:bCs/>
          <w:color w:val="auto"/>
          <w:sz w:val="24"/>
          <w:szCs w:val="24"/>
        </w:rPr>
        <w:t>.000,00 EUR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djelomično će se utrošiti kroz 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projekt  </w:t>
      </w:r>
      <w:r w:rsidRPr="007D2F8A">
        <w:rPr>
          <w:rFonts w:ascii="Times New Roman" w:hAnsi="Times New Roman"/>
          <w:b/>
          <w:color w:val="auto"/>
          <w:sz w:val="24"/>
          <w:szCs w:val="24"/>
        </w:rPr>
        <w:t>K 103602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D2F8A">
        <w:rPr>
          <w:rFonts w:ascii="Times New Roman" w:hAnsi="Times New Roman"/>
          <w:b/>
          <w:color w:val="auto"/>
          <w:sz w:val="24"/>
          <w:szCs w:val="24"/>
        </w:rPr>
        <w:t>Opremanja prostora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za nabavku dugotrajne imovine (u iznosu od </w:t>
      </w:r>
      <w:r w:rsidR="00F672FA" w:rsidRPr="007D2F8A">
        <w:rPr>
          <w:rFonts w:ascii="Times New Roman" w:hAnsi="Times New Roman"/>
          <w:color w:val="auto"/>
          <w:sz w:val="24"/>
          <w:szCs w:val="24"/>
        </w:rPr>
        <w:t>8</w:t>
      </w:r>
      <w:r w:rsidR="00E20834" w:rsidRPr="007D2F8A">
        <w:rPr>
          <w:rFonts w:ascii="Times New Roman" w:hAnsi="Times New Roman"/>
          <w:color w:val="auto"/>
          <w:sz w:val="24"/>
          <w:szCs w:val="24"/>
        </w:rPr>
        <w:t>.000,00 EUR) dok će se razlika od 1</w:t>
      </w:r>
      <w:r w:rsidR="00F672FA" w:rsidRPr="007D2F8A">
        <w:rPr>
          <w:rFonts w:ascii="Times New Roman" w:hAnsi="Times New Roman"/>
          <w:color w:val="auto"/>
          <w:sz w:val="24"/>
          <w:szCs w:val="24"/>
        </w:rPr>
        <w:t>6</w:t>
      </w:r>
      <w:r w:rsidR="00E20834" w:rsidRPr="007D2F8A">
        <w:rPr>
          <w:rFonts w:ascii="Times New Roman" w:hAnsi="Times New Roman"/>
          <w:color w:val="auto"/>
          <w:sz w:val="24"/>
          <w:szCs w:val="24"/>
        </w:rPr>
        <w:t xml:space="preserve">.000,00 EUR zajedno sa viškom od </w:t>
      </w:r>
      <w:r w:rsidR="00FC1CEF" w:rsidRPr="007D2F8A">
        <w:rPr>
          <w:rFonts w:ascii="Times New Roman" w:hAnsi="Times New Roman"/>
          <w:color w:val="auto"/>
          <w:sz w:val="24"/>
          <w:szCs w:val="24"/>
        </w:rPr>
        <w:t>8</w:t>
      </w:r>
      <w:r w:rsidR="00EA579A" w:rsidRPr="007D2F8A">
        <w:rPr>
          <w:rFonts w:ascii="Times New Roman" w:hAnsi="Times New Roman"/>
          <w:color w:val="auto"/>
          <w:sz w:val="24"/>
          <w:szCs w:val="24"/>
        </w:rPr>
        <w:t>.</w:t>
      </w:r>
      <w:r w:rsidR="00FC1CEF" w:rsidRPr="007D2F8A">
        <w:rPr>
          <w:rFonts w:ascii="Times New Roman" w:hAnsi="Times New Roman"/>
          <w:color w:val="auto"/>
          <w:sz w:val="24"/>
          <w:szCs w:val="24"/>
        </w:rPr>
        <w:t>0</w:t>
      </w:r>
      <w:r w:rsidR="00EA579A" w:rsidRPr="007D2F8A">
        <w:rPr>
          <w:rFonts w:ascii="Times New Roman" w:hAnsi="Times New Roman"/>
          <w:color w:val="auto"/>
          <w:sz w:val="24"/>
          <w:szCs w:val="24"/>
        </w:rPr>
        <w:t>00</w:t>
      </w:r>
      <w:r w:rsidR="00E20834" w:rsidRPr="007D2F8A">
        <w:rPr>
          <w:rFonts w:ascii="Times New Roman" w:hAnsi="Times New Roman"/>
          <w:color w:val="auto"/>
          <w:sz w:val="24"/>
          <w:szCs w:val="24"/>
        </w:rPr>
        <w:t>,00 EUR utrošiti za redovno poslovanje i podmirivanje tekućih troškova.</w:t>
      </w:r>
    </w:p>
    <w:p w14:paraId="27371650" w14:textId="47AA1001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color w:val="auto"/>
          <w:sz w:val="24"/>
          <w:szCs w:val="24"/>
        </w:rPr>
        <w:t xml:space="preserve">Pokazatelj uspješnosti: </w:t>
      </w:r>
      <w:r w:rsidRPr="007D2F8A">
        <w:rPr>
          <w:rFonts w:ascii="Times New Roman" w:hAnsi="Times New Roman"/>
          <w:color w:val="auto"/>
          <w:sz w:val="24"/>
          <w:szCs w:val="24"/>
        </w:rPr>
        <w:t>realizacija školskog kurikuluma i godišnjeg plana i programa.</w:t>
      </w:r>
    </w:p>
    <w:p w14:paraId="5DA2FDD3" w14:textId="77777777" w:rsidR="00AD550B" w:rsidRPr="007D2F8A" w:rsidRDefault="00AD550B" w:rsidP="00AD5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EF0FD"/>
        <w:spacing w:before="0" w:after="0" w:line="240" w:lineRule="auto"/>
        <w:ind w:right="-1"/>
        <w:rPr>
          <w:rFonts w:ascii="Times New Roman" w:hAnsi="Times New Roman"/>
          <w:b/>
          <w:color w:val="auto"/>
          <w:sz w:val="24"/>
          <w:szCs w:val="24"/>
        </w:rPr>
      </w:pP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lastRenderedPageBreak/>
        <w:t xml:space="preserve">A 103615 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Aktivnost : </w:t>
      </w:r>
      <w:r w:rsidRPr="007D2F8A">
        <w:rPr>
          <w:rFonts w:ascii="Times New Roman" w:hAnsi="Times New Roman"/>
          <w:b/>
          <w:color w:val="auto"/>
          <w:sz w:val="24"/>
          <w:szCs w:val="24"/>
        </w:rPr>
        <w:t xml:space="preserve">„Zavičajna nastava“ = </w:t>
      </w:r>
      <w:r w:rsidR="00E20834" w:rsidRPr="007D2F8A">
        <w:rPr>
          <w:rFonts w:ascii="Times New Roman" w:hAnsi="Times New Roman"/>
          <w:b/>
          <w:color w:val="auto"/>
          <w:sz w:val="24"/>
          <w:szCs w:val="24"/>
        </w:rPr>
        <w:t>1.</w:t>
      </w:r>
      <w:r w:rsidR="00A278B9" w:rsidRPr="007D2F8A">
        <w:rPr>
          <w:rFonts w:ascii="Times New Roman" w:hAnsi="Times New Roman"/>
          <w:b/>
          <w:color w:val="auto"/>
          <w:sz w:val="24"/>
          <w:szCs w:val="24"/>
        </w:rPr>
        <w:t>6</w:t>
      </w:r>
      <w:r w:rsidR="00E20834" w:rsidRPr="007D2F8A">
        <w:rPr>
          <w:rFonts w:ascii="Times New Roman" w:hAnsi="Times New Roman"/>
          <w:b/>
          <w:color w:val="auto"/>
          <w:sz w:val="24"/>
          <w:szCs w:val="24"/>
        </w:rPr>
        <w:t>00,00 EUR</w:t>
      </w:r>
    </w:p>
    <w:p w14:paraId="50F07FC3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5623C33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Zakonska osnova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: Zakon o odgoju i obrazovanju u osnovnoj i srednjoj školi, Državni pedagoški standard osnovnoškolskog sustava odgoja i obrazovanja  </w:t>
      </w:r>
    </w:p>
    <w:p w14:paraId="14AC3AA2" w14:textId="77777777" w:rsidR="00F672FA" w:rsidRPr="007D2F8A" w:rsidRDefault="00AD550B" w:rsidP="00F672FA">
      <w:pPr>
        <w:spacing w:before="0" w:after="0" w:line="240" w:lineRule="auto"/>
        <w:jc w:val="both"/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Opis:</w:t>
      </w:r>
      <w:r w:rsidRPr="007D2F8A">
        <w:rPr>
          <w:rFonts w:ascii="Times New Roman" w:eastAsia="Calibri" w:hAnsi="Times New Roman"/>
          <w:color w:val="auto"/>
          <w:kern w:val="0"/>
          <w:sz w:val="22"/>
          <w:szCs w:val="22"/>
          <w:lang w:eastAsia="en-US"/>
        </w:rPr>
        <w:t xml:space="preserve"> </w:t>
      </w:r>
      <w:r w:rsidR="00174E77" w:rsidRPr="007D2F8A">
        <w:rPr>
          <w:rFonts w:ascii="Times New Roman" w:eastAsia="Calibri" w:hAnsi="Times New Roman"/>
          <w:color w:val="auto"/>
          <w:kern w:val="0"/>
          <w:sz w:val="24"/>
          <w:szCs w:val="22"/>
          <w:lang w:eastAsia="en-US"/>
        </w:rPr>
        <w:t>Ovogodišnji</w:t>
      </w:r>
      <w:r w:rsidR="007C3B17" w:rsidRPr="007D2F8A">
        <w:rPr>
          <w:rFonts w:ascii="Times New Roman" w:eastAsia="Calibri" w:hAnsi="Times New Roman"/>
          <w:color w:val="auto"/>
          <w:kern w:val="0"/>
          <w:sz w:val="24"/>
          <w:szCs w:val="22"/>
          <w:lang w:eastAsia="en-US"/>
        </w:rPr>
        <w:t>m</w:t>
      </w:r>
      <w:r w:rsidR="00174E77" w:rsidRPr="007D2F8A">
        <w:rPr>
          <w:rFonts w:ascii="Times New Roman" w:eastAsia="Calibri" w:hAnsi="Times New Roman"/>
          <w:color w:val="auto"/>
          <w:kern w:val="0"/>
          <w:sz w:val="24"/>
          <w:szCs w:val="22"/>
          <w:lang w:eastAsia="en-US"/>
        </w:rPr>
        <w:t xml:space="preserve"> projekt</w:t>
      </w:r>
      <w:r w:rsidR="007C3B17" w:rsidRPr="007D2F8A">
        <w:rPr>
          <w:rFonts w:ascii="Times New Roman" w:eastAsia="Calibri" w:hAnsi="Times New Roman"/>
          <w:color w:val="auto"/>
          <w:kern w:val="0"/>
          <w:sz w:val="24"/>
          <w:szCs w:val="22"/>
          <w:lang w:eastAsia="en-US"/>
        </w:rPr>
        <w:t>om</w:t>
      </w:r>
      <w:r w:rsidR="00174E77" w:rsidRPr="007D2F8A">
        <w:rPr>
          <w:rFonts w:ascii="Times New Roman" w:eastAsia="Calibri" w:hAnsi="Times New Roman"/>
          <w:color w:val="auto"/>
          <w:kern w:val="0"/>
          <w:sz w:val="24"/>
          <w:szCs w:val="22"/>
          <w:lang w:eastAsia="en-US"/>
        </w:rPr>
        <w:t xml:space="preserve"> institucionalizacije zavičajne </w:t>
      </w:r>
      <w:r w:rsidR="00174E77" w:rsidRPr="007D2F8A"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  <w:t>nastave</w:t>
      </w:r>
      <w:r w:rsidR="00F672FA" w:rsidRPr="007D2F8A"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  <w:t xml:space="preserve"> obilježiti ćemo 150.godišnjicu rođenja Vladimira Nazora (rođen 1876.) čije ime nosi naša škola. U svojih pedeset godina plodnog rada Nazor je pisao pjesme, pripovijetke, priče za djecu, putopise, romane, dnevnike, rasprave i prevodio talijanske i njemačke pjesnike.</w:t>
      </w:r>
    </w:p>
    <w:p w14:paraId="2E5224FB" w14:textId="77777777" w:rsidR="00F672FA" w:rsidRPr="007D2F8A" w:rsidRDefault="00F672FA" w:rsidP="00F672FA">
      <w:pPr>
        <w:spacing w:before="0" w:after="0" w:line="240" w:lineRule="auto"/>
        <w:jc w:val="both"/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  <w:t>Kroz školsku godinu Nazorova ostavština, obrađivala bi se s više aspekata.</w:t>
      </w:r>
    </w:p>
    <w:p w14:paraId="206179A4" w14:textId="77777777" w:rsidR="00F672FA" w:rsidRPr="007D2F8A" w:rsidRDefault="00F672FA" w:rsidP="00F672FA">
      <w:pPr>
        <w:spacing w:before="0" w:after="0" w:line="240" w:lineRule="auto"/>
        <w:jc w:val="both"/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  <w:t>Organizirati će se oslikavanje jednog unutarnjeg školskog zida umjetničkim portretom Vladimira Nazora.</w:t>
      </w:r>
    </w:p>
    <w:p w14:paraId="568454DB" w14:textId="77777777" w:rsidR="00F672FA" w:rsidRPr="007D2F8A" w:rsidRDefault="00F672FA" w:rsidP="00F672FA">
      <w:pPr>
        <w:spacing w:before="0" w:after="0" w:line="240" w:lineRule="auto"/>
        <w:jc w:val="both"/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  <w:t>Provesti će se literarni natječaj regionalne razine.</w:t>
      </w:r>
    </w:p>
    <w:p w14:paraId="2DB82BF4" w14:textId="77777777" w:rsidR="00F672FA" w:rsidRPr="007D2F8A" w:rsidRDefault="00F672FA" w:rsidP="00F672FA">
      <w:pPr>
        <w:spacing w:before="0" w:after="0" w:line="240" w:lineRule="auto"/>
        <w:jc w:val="both"/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  <w:t>Svi razredni odjeli obrađivati će po jedno književno djelo, bilo poezija bilo proza.</w:t>
      </w:r>
    </w:p>
    <w:p w14:paraId="0D7AF3AE" w14:textId="77777777" w:rsidR="00F672FA" w:rsidRPr="007D2F8A" w:rsidRDefault="00F672FA" w:rsidP="00F672FA">
      <w:pPr>
        <w:spacing w:before="0" w:after="0" w:line="240" w:lineRule="auto"/>
        <w:jc w:val="both"/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  <w:t>Likovna skupina ilustrirati će njegove literarne radove i reinterpretirati njegov portret.</w:t>
      </w:r>
    </w:p>
    <w:p w14:paraId="40E30AFD" w14:textId="77777777" w:rsidR="00F672FA" w:rsidRPr="007D2F8A" w:rsidRDefault="00F672FA" w:rsidP="00F672FA">
      <w:pPr>
        <w:spacing w:before="0" w:after="0" w:line="240" w:lineRule="auto"/>
        <w:jc w:val="both"/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  <w:t>Literarna skupina osmislit će sportsku himnu (navijačku) Nazorovaca i uglazbiti ju na glazbenoj grupi.</w:t>
      </w:r>
    </w:p>
    <w:p w14:paraId="61296F43" w14:textId="77777777" w:rsidR="00F672FA" w:rsidRPr="007D2F8A" w:rsidRDefault="00F672FA" w:rsidP="00F672FA">
      <w:pPr>
        <w:spacing w:before="0" w:after="0" w:line="240" w:lineRule="auto"/>
        <w:jc w:val="both"/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  <w:t>Kako 30 osnovnih škola u Hrvatskoj nosi njegovo ime, od čega ih je 5 u Istri, s tim ćemo školama posebno stupiti u kontakt razglednicama i pismima (razredna i predmetna nastava) te potaknuti međusobnu komunikaciju učenika.</w:t>
      </w:r>
    </w:p>
    <w:p w14:paraId="0D9E5800" w14:textId="77777777" w:rsidR="00174E77" w:rsidRPr="007D2F8A" w:rsidRDefault="00F672FA" w:rsidP="00F672FA">
      <w:pPr>
        <w:spacing w:before="0" w:after="0" w:line="240" w:lineRule="auto"/>
        <w:jc w:val="both"/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  <w:t xml:space="preserve">Naša škola već 20 godina organizira pjevački festival </w:t>
      </w:r>
      <w:r w:rsidRPr="007D2F8A">
        <w:rPr>
          <w:rFonts w:ascii="Times New Roman" w:eastAsia="Calibri" w:hAnsi="Times New Roman"/>
          <w:i/>
          <w:color w:val="auto"/>
          <w:kern w:val="0"/>
          <w:sz w:val="24"/>
          <w:szCs w:val="24"/>
          <w:lang w:eastAsia="en-US"/>
        </w:rPr>
        <w:t>Nazorov mikrofon</w:t>
      </w:r>
      <w:r w:rsidRPr="007D2F8A"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  <w:t>. Ove godine pozvati ćemo u goste 5 istarskih osnovnih škole koje nose Nazorovo ime.</w:t>
      </w:r>
    </w:p>
    <w:p w14:paraId="0EA2B8BE" w14:textId="77777777" w:rsidR="00A278B9" w:rsidRPr="007D2F8A" w:rsidRDefault="00A278B9" w:rsidP="00F672FA">
      <w:pPr>
        <w:spacing w:before="0" w:after="0" w:line="240" w:lineRule="auto"/>
        <w:jc w:val="both"/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</w:pPr>
    </w:p>
    <w:p w14:paraId="1396021B" w14:textId="77777777" w:rsidR="00A278B9" w:rsidRPr="007D2F8A" w:rsidRDefault="00A278B9" w:rsidP="00F672FA">
      <w:pPr>
        <w:spacing w:before="0" w:after="0" w:line="240" w:lineRule="auto"/>
        <w:jc w:val="both"/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</w:pPr>
      <w:r w:rsidRPr="007D2F8A"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  <w:t>Županija će za ovaj projekt osigurati iznos od 1.300,00 eura kao i prošle godine, dok će za isti biti potrebno još dodatnih 300,00 eura koje ćemo osigurati iz prenesenog viška poslovanja.</w:t>
      </w:r>
    </w:p>
    <w:p w14:paraId="7CDB784F" w14:textId="77777777" w:rsidR="00F672FA" w:rsidRPr="007D2F8A" w:rsidRDefault="00F672FA" w:rsidP="00F672FA">
      <w:pPr>
        <w:spacing w:before="0" w:after="0" w:line="240" w:lineRule="auto"/>
        <w:jc w:val="both"/>
        <w:rPr>
          <w:rFonts w:ascii="Times New Roman" w:eastAsia="Calibri" w:hAnsi="Times New Roman"/>
          <w:color w:val="auto"/>
          <w:kern w:val="0"/>
          <w:sz w:val="24"/>
          <w:szCs w:val="24"/>
          <w:lang w:eastAsia="en-US"/>
        </w:rPr>
      </w:pPr>
    </w:p>
    <w:p w14:paraId="37954BB0" w14:textId="687F4C5D" w:rsidR="00F82C53" w:rsidRPr="00525323" w:rsidRDefault="00AD550B" w:rsidP="00AD550B">
      <w:pPr>
        <w:spacing w:line="240" w:lineRule="auto"/>
        <w:jc w:val="both"/>
        <w:rPr>
          <w:rFonts w:ascii="Times New Roman" w:hAnsi="Times New Roman"/>
          <w:color w:val="auto"/>
          <w:sz w:val="24"/>
          <w:shd w:val="clear" w:color="auto" w:fill="FFFFFF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Pokazatelj uspješnosti: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7C3B17" w:rsidRPr="007D2F8A">
        <w:rPr>
          <w:rFonts w:ascii="Times New Roman" w:hAnsi="Times New Roman"/>
          <w:color w:val="auto"/>
          <w:sz w:val="24"/>
          <w:shd w:val="clear" w:color="auto" w:fill="FFFFFF"/>
        </w:rPr>
        <w:t>P</w:t>
      </w:r>
      <w:r w:rsidR="006C2A23" w:rsidRPr="007D2F8A">
        <w:rPr>
          <w:rFonts w:ascii="Times New Roman" w:hAnsi="Times New Roman"/>
          <w:color w:val="auto"/>
          <w:sz w:val="24"/>
          <w:shd w:val="clear" w:color="auto" w:fill="FFFFFF"/>
        </w:rPr>
        <w:t>o</w:t>
      </w:r>
      <w:r w:rsidR="007C3B17" w:rsidRPr="007D2F8A">
        <w:rPr>
          <w:rFonts w:ascii="Times New Roman" w:hAnsi="Times New Roman"/>
          <w:color w:val="auto"/>
          <w:sz w:val="24"/>
          <w:shd w:val="clear" w:color="auto" w:fill="FFFFFF"/>
        </w:rPr>
        <w:t xml:space="preserve"> završetku projekta, </w:t>
      </w:r>
      <w:r w:rsidR="006C2A23" w:rsidRPr="007D2F8A">
        <w:rPr>
          <w:rFonts w:ascii="Times New Roman" w:hAnsi="Times New Roman"/>
          <w:color w:val="auto"/>
          <w:sz w:val="24"/>
          <w:shd w:val="clear" w:color="auto" w:fill="FFFFFF"/>
        </w:rPr>
        <w:t xml:space="preserve">isti će biti prezentiran </w:t>
      </w:r>
      <w:r w:rsidR="00F82C53" w:rsidRPr="007D2F8A">
        <w:rPr>
          <w:rFonts w:ascii="Times New Roman" w:hAnsi="Times New Roman"/>
          <w:color w:val="auto"/>
          <w:sz w:val="24"/>
          <w:shd w:val="clear" w:color="auto" w:fill="FFFFFF"/>
        </w:rPr>
        <w:t>kroz izložbu i pjevački festival Nazorov mikrofon.</w:t>
      </w:r>
    </w:p>
    <w:p w14:paraId="75856F42" w14:textId="77777777" w:rsidR="00AD550B" w:rsidRPr="007D2F8A" w:rsidRDefault="00AD550B" w:rsidP="00AD5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EF0FD"/>
        <w:spacing w:before="0" w:after="0" w:line="240" w:lineRule="auto"/>
        <w:ind w:right="-1"/>
        <w:rPr>
          <w:rFonts w:ascii="Times New Roman" w:hAnsi="Times New Roman"/>
          <w:b/>
          <w:color w:val="auto"/>
          <w:sz w:val="24"/>
          <w:szCs w:val="24"/>
        </w:rPr>
      </w:pPr>
      <w:r w:rsidRPr="007D2F8A">
        <w:rPr>
          <w:rFonts w:ascii="Times New Roman" w:eastAsia="Times New Roman" w:hAnsi="Times New Roman"/>
          <w:b/>
          <w:color w:val="auto"/>
          <w:kern w:val="0"/>
          <w:sz w:val="24"/>
          <w:szCs w:val="24"/>
          <w:lang w:eastAsia="en-US"/>
        </w:rPr>
        <w:t xml:space="preserve">K 103602 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Kapitalni projekt : Opremanje prostora =  </w:t>
      </w:r>
      <w:r w:rsidR="00FC1CEF" w:rsidRPr="007D2F8A">
        <w:rPr>
          <w:rFonts w:ascii="Times New Roman" w:hAnsi="Times New Roman"/>
          <w:b/>
          <w:bCs/>
          <w:color w:val="auto"/>
          <w:sz w:val="24"/>
          <w:szCs w:val="24"/>
        </w:rPr>
        <w:t>4</w:t>
      </w:r>
      <w:r w:rsidR="00612E28" w:rsidRPr="007D2F8A">
        <w:rPr>
          <w:rFonts w:ascii="Times New Roman" w:hAnsi="Times New Roman"/>
          <w:b/>
          <w:bCs/>
          <w:color w:val="auto"/>
          <w:sz w:val="24"/>
          <w:szCs w:val="24"/>
        </w:rPr>
        <w:t>2</w:t>
      </w:r>
      <w:r w:rsidR="00FC1CEF" w:rsidRPr="007D2F8A">
        <w:rPr>
          <w:rFonts w:ascii="Times New Roman" w:hAnsi="Times New Roman"/>
          <w:b/>
          <w:bCs/>
          <w:color w:val="auto"/>
          <w:sz w:val="24"/>
          <w:szCs w:val="24"/>
        </w:rPr>
        <w:t>.900</w:t>
      </w:r>
      <w:r w:rsidR="00E20834" w:rsidRPr="007D2F8A">
        <w:rPr>
          <w:rFonts w:ascii="Times New Roman" w:hAnsi="Times New Roman"/>
          <w:b/>
          <w:bCs/>
          <w:color w:val="auto"/>
          <w:sz w:val="24"/>
          <w:szCs w:val="24"/>
        </w:rPr>
        <w:t>,00 EUR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</w:p>
    <w:p w14:paraId="1B0A2C64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14:paraId="7055C414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Zakonska osnova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: Zakon o odgoju i obrazovanju u osnovnoj i srednjoj školi, Državni pedagoški standard osnovnoškolskog sustava odgoja i obrazovanja,  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Zakon o ustanovama, Zakon o umjetničkom obrazovanju </w:t>
      </w:r>
    </w:p>
    <w:p w14:paraId="2550259C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color w:val="auto"/>
          <w:sz w:val="24"/>
          <w:szCs w:val="24"/>
        </w:rPr>
        <w:t>Opis: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Iz izvora 111 za potrebe stalnog unapređenja nastave u 202</w:t>
      </w:r>
      <w:r w:rsidR="00156069" w:rsidRPr="007D2F8A">
        <w:rPr>
          <w:rFonts w:ascii="Times New Roman" w:hAnsi="Times New Roman"/>
          <w:bCs/>
          <w:color w:val="auto"/>
          <w:sz w:val="24"/>
          <w:szCs w:val="24"/>
        </w:rPr>
        <w:t>6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. godini biti će potrebno zamijeniti dotrajalu opremu i namještaj u iznosu od </w:t>
      </w:r>
      <w:r w:rsidR="00E20834" w:rsidRPr="007D2F8A">
        <w:rPr>
          <w:rFonts w:ascii="Times New Roman" w:hAnsi="Times New Roman"/>
          <w:b/>
          <w:bCs/>
          <w:color w:val="auto"/>
          <w:sz w:val="24"/>
          <w:szCs w:val="24"/>
        </w:rPr>
        <w:t>21.000,00 EUR</w:t>
      </w:r>
      <w:r w:rsidR="00E20834" w:rsidRPr="007D2F8A">
        <w:rPr>
          <w:rFonts w:ascii="Times New Roman" w:hAnsi="Times New Roman"/>
          <w:bCs/>
          <w:color w:val="auto"/>
          <w:sz w:val="24"/>
          <w:szCs w:val="24"/>
        </w:rPr>
        <w:t>.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Povećanim uvođenjem lektire u program razredne nastave i  prelaskom većeg broja učenika iz razredne u predmetnu nastavu svake godine nedostaju lektirni naslovi te je iz tog razloga potrebno nabaviti još knjiga za školsku knjižnicu u iznosu od </w:t>
      </w:r>
      <w:r w:rsidR="00E20834" w:rsidRPr="007D2F8A">
        <w:rPr>
          <w:rFonts w:ascii="Times New Roman" w:hAnsi="Times New Roman"/>
          <w:b/>
          <w:bCs/>
          <w:color w:val="auto"/>
          <w:sz w:val="24"/>
          <w:szCs w:val="24"/>
        </w:rPr>
        <w:t>1.000,00 EUR</w:t>
      </w:r>
      <w:r w:rsidR="00E20834" w:rsidRPr="007D2F8A">
        <w:rPr>
          <w:rFonts w:ascii="Times New Roman" w:hAnsi="Times New Roman"/>
          <w:bCs/>
          <w:color w:val="auto"/>
          <w:sz w:val="24"/>
          <w:szCs w:val="24"/>
        </w:rPr>
        <w:t>.</w:t>
      </w:r>
    </w:p>
    <w:p w14:paraId="0EBF8C58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 xml:space="preserve">Iz izvora </w:t>
      </w:r>
      <w:r w:rsidR="00FC1CEF" w:rsidRPr="007D2F8A">
        <w:rPr>
          <w:rFonts w:ascii="Times New Roman" w:hAnsi="Times New Roman"/>
          <w:color w:val="auto"/>
          <w:sz w:val="24"/>
          <w:szCs w:val="24"/>
        </w:rPr>
        <w:t>4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11 i 821 vlastitim prihodima i planiranim prenesenim viškom, kroz ovu aktivnost podmiriti će se rashodi za nabavu dugotrajne imovine (namještaj, glazbeni instrumenti i oprema, kao i ostala potrebna oprema i uređaji za potrebe školske kuhinje) te nabava knjiga za školsku knjižnicu u iznosu od </w:t>
      </w:r>
      <w:r w:rsidR="00FC1CEF" w:rsidRPr="007D2F8A">
        <w:rPr>
          <w:rFonts w:ascii="Times New Roman" w:hAnsi="Times New Roman"/>
          <w:b/>
          <w:color w:val="auto"/>
          <w:sz w:val="24"/>
          <w:szCs w:val="24"/>
        </w:rPr>
        <w:t>2</w:t>
      </w:r>
      <w:r w:rsidR="00612E28" w:rsidRPr="007D2F8A">
        <w:rPr>
          <w:rFonts w:ascii="Times New Roman" w:hAnsi="Times New Roman"/>
          <w:b/>
          <w:color w:val="auto"/>
          <w:sz w:val="24"/>
          <w:szCs w:val="24"/>
        </w:rPr>
        <w:t>0</w:t>
      </w:r>
      <w:r w:rsidR="00FC1CEF" w:rsidRPr="007D2F8A">
        <w:rPr>
          <w:rFonts w:ascii="Times New Roman" w:hAnsi="Times New Roman"/>
          <w:b/>
          <w:color w:val="auto"/>
          <w:sz w:val="24"/>
          <w:szCs w:val="24"/>
        </w:rPr>
        <w:t>.00</w:t>
      </w:r>
      <w:r w:rsidR="002A09D3" w:rsidRPr="007D2F8A">
        <w:rPr>
          <w:rFonts w:ascii="Times New Roman" w:hAnsi="Times New Roman"/>
          <w:b/>
          <w:color w:val="auto"/>
          <w:sz w:val="24"/>
          <w:szCs w:val="24"/>
        </w:rPr>
        <w:t>0,</w:t>
      </w:r>
      <w:r w:rsidR="00E42490" w:rsidRPr="007D2F8A">
        <w:rPr>
          <w:rFonts w:ascii="Times New Roman" w:hAnsi="Times New Roman"/>
          <w:b/>
          <w:color w:val="auto"/>
          <w:sz w:val="24"/>
          <w:szCs w:val="24"/>
        </w:rPr>
        <w:t>00 EUR</w:t>
      </w:r>
      <w:r w:rsidR="00E42490" w:rsidRPr="007D2F8A">
        <w:rPr>
          <w:rFonts w:ascii="Times New Roman" w:hAnsi="Times New Roman"/>
          <w:color w:val="auto"/>
          <w:sz w:val="24"/>
          <w:szCs w:val="24"/>
        </w:rPr>
        <w:t>.</w:t>
      </w:r>
    </w:p>
    <w:p w14:paraId="6577C80F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 xml:space="preserve">Iz izvora </w:t>
      </w:r>
      <w:r w:rsidRPr="007D2F8A">
        <w:rPr>
          <w:rFonts w:ascii="Times New Roman" w:hAnsi="Times New Roman"/>
          <w:b/>
          <w:color w:val="auto"/>
          <w:sz w:val="24"/>
          <w:szCs w:val="24"/>
        </w:rPr>
        <w:t>531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iz sredstava MZO za nabavu knjiga za školsku knjižnicu </w:t>
      </w:r>
      <w:r w:rsidR="00FC1CEF" w:rsidRPr="007D2F8A">
        <w:rPr>
          <w:rFonts w:ascii="Times New Roman" w:hAnsi="Times New Roman"/>
          <w:b/>
          <w:color w:val="auto"/>
          <w:sz w:val="24"/>
          <w:szCs w:val="24"/>
        </w:rPr>
        <w:t>7</w:t>
      </w:r>
      <w:r w:rsidR="00E42490" w:rsidRPr="007D2F8A">
        <w:rPr>
          <w:rFonts w:ascii="Times New Roman" w:hAnsi="Times New Roman"/>
          <w:b/>
          <w:color w:val="auto"/>
          <w:sz w:val="24"/>
          <w:szCs w:val="24"/>
        </w:rPr>
        <w:t>00,00 EUR.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14:paraId="3F42DB37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lastRenderedPageBreak/>
        <w:t>Donacijama fizičkih i pravnih osoba (</w:t>
      </w:r>
      <w:r w:rsidRPr="007D2F8A">
        <w:rPr>
          <w:rFonts w:ascii="Times New Roman" w:hAnsi="Times New Roman"/>
          <w:b/>
          <w:color w:val="auto"/>
          <w:sz w:val="24"/>
          <w:szCs w:val="24"/>
        </w:rPr>
        <w:t>izvor 611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) nabaviti će se  potrebni uređaji, sportska oprema i knjige za školsku knjižnicu u iznosu od </w:t>
      </w:r>
      <w:r w:rsidR="00FC1CEF" w:rsidRPr="007D2F8A">
        <w:rPr>
          <w:rFonts w:ascii="Times New Roman" w:hAnsi="Times New Roman"/>
          <w:b/>
          <w:color w:val="auto"/>
          <w:sz w:val="24"/>
          <w:szCs w:val="24"/>
        </w:rPr>
        <w:t>2</w:t>
      </w:r>
      <w:r w:rsidR="00E42490" w:rsidRPr="007D2F8A">
        <w:rPr>
          <w:rFonts w:ascii="Times New Roman" w:hAnsi="Times New Roman"/>
          <w:b/>
          <w:color w:val="auto"/>
          <w:sz w:val="24"/>
          <w:szCs w:val="24"/>
        </w:rPr>
        <w:t>00,00 EUR.</w:t>
      </w:r>
    </w:p>
    <w:p w14:paraId="02E098D0" w14:textId="7CEA1B50" w:rsidR="00AD550B" w:rsidRDefault="00AD550B" w:rsidP="00AD550B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color w:val="auto"/>
          <w:sz w:val="24"/>
          <w:szCs w:val="24"/>
        </w:rPr>
        <w:t>Pokazatelj uspješnosti: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Nabavljena oprema prema iskazanim potrebama, zadržavanje postignutih standarda i stalno unapređenje.</w:t>
      </w:r>
    </w:p>
    <w:p w14:paraId="7D531024" w14:textId="51827FAC" w:rsidR="00AD550B" w:rsidRPr="007D2F8A" w:rsidRDefault="00AD550B" w:rsidP="00AD550B">
      <w:p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</w:pPr>
    </w:p>
    <w:p w14:paraId="769F3834" w14:textId="77777777" w:rsidR="00AD550B" w:rsidRPr="007D2F8A" w:rsidRDefault="00AD550B" w:rsidP="00AD5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EF0FD"/>
        <w:spacing w:before="0" w:after="0" w:line="240" w:lineRule="auto"/>
        <w:ind w:right="-1"/>
        <w:rPr>
          <w:rFonts w:ascii="Times New Roman" w:hAnsi="Times New Roman"/>
          <w:b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T 103607 - Tekući projekt:  Projekt „Školska shema“ = </w:t>
      </w:r>
      <w:r w:rsidR="002A09D3" w:rsidRPr="007D2F8A">
        <w:rPr>
          <w:rFonts w:ascii="Times New Roman" w:hAnsi="Times New Roman"/>
          <w:b/>
          <w:bCs/>
          <w:color w:val="auto"/>
          <w:sz w:val="24"/>
          <w:szCs w:val="24"/>
        </w:rPr>
        <w:t>5</w:t>
      </w:r>
      <w:r w:rsidR="00E42490" w:rsidRPr="007D2F8A">
        <w:rPr>
          <w:rFonts w:ascii="Times New Roman" w:hAnsi="Times New Roman"/>
          <w:b/>
          <w:bCs/>
          <w:color w:val="auto"/>
          <w:sz w:val="24"/>
          <w:szCs w:val="24"/>
        </w:rPr>
        <w:t>.000,00 EUR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</w:p>
    <w:p w14:paraId="553C0EDD" w14:textId="77777777" w:rsidR="00AD550B" w:rsidRPr="007D2F8A" w:rsidRDefault="00AD550B" w:rsidP="00AD550B">
      <w:pPr>
        <w:autoSpaceDE w:val="0"/>
        <w:autoSpaceDN w:val="0"/>
        <w:adjustRightInd w:val="0"/>
        <w:spacing w:before="0" w:after="0" w:line="240" w:lineRule="auto"/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</w:pPr>
    </w:p>
    <w:p w14:paraId="7C130461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Zakonska osnova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: Zakon o odgoju i obrazovanju u osnovnoj i srednjoj školi, Državni pedagoški standard osnovnoškolskog sustava odgoja i obrazovanja  </w:t>
      </w:r>
    </w:p>
    <w:p w14:paraId="009C041D" w14:textId="77777777" w:rsidR="00AD550B" w:rsidRPr="007D2F8A" w:rsidRDefault="00AD550B" w:rsidP="00AD550B">
      <w:p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</w:pPr>
      <w:r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  <w:t>Opis: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 xml:space="preserve"> Obzirom na dosadašnji projekt planira se da će Agencija za plaćanja u poljoprivredi, ribarstvu i ruralnom razvoju objaviti javni poziv za iskaz interesa osnivača školskih ustanova za sudjelovanje u školskoj shemi u svrhu promoviranja zdrave prehrambene navike. Na taj način omogućava se  školskoj djeci dodatni zdravi obrok svježeg voća ili povrća, mlijeka i mliječnih proizvoda Škola je i dosad bila uključena u projekt „Školske sheme“</w:t>
      </w:r>
      <w:r w:rsidR="00E42490"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 xml:space="preserve"> kojim se osiguravaju  mlijeko i voće i povrće 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jed</w:t>
      </w:r>
      <w:r w:rsidR="00E42490"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 xml:space="preserve">nom tjedno za sve učenike škole. Izračun je temeljen na broju učenika na dan </w:t>
      </w:r>
      <w:r w:rsidR="00AF0148"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22</w:t>
      </w:r>
      <w:r w:rsidR="00E42490"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.09.202</w:t>
      </w:r>
      <w:r w:rsidR="00AF0148"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5</w:t>
      </w:r>
      <w:r w:rsidR="00E42490"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.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 xml:space="preserve"> 3</w:t>
      </w:r>
      <w:r w:rsidR="00AF0148"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40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 xml:space="preserve"> učenika i obzirom na količine po učeniku i broj tjedana  (30 ) </w:t>
      </w:r>
      <w:r w:rsidR="00E42490"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 xml:space="preserve"> te se 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 xml:space="preserve">predviđa </w:t>
      </w:r>
      <w:r w:rsidR="00E42490"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da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 xml:space="preserve"> će za rashode na ime namirnica  biti  potrebno </w:t>
      </w:r>
      <w:r w:rsidR="002A09D3"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  <w:t>5</w:t>
      </w:r>
      <w:r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  <w:t xml:space="preserve">.000,00 </w:t>
      </w:r>
      <w:r w:rsidR="00E42490"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  <w:t>EUR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.</w:t>
      </w:r>
    </w:p>
    <w:p w14:paraId="7C567E36" w14:textId="77777777" w:rsidR="00AD550B" w:rsidRPr="007D2F8A" w:rsidRDefault="00AD550B" w:rsidP="00AD550B">
      <w:p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</w:pPr>
    </w:p>
    <w:p w14:paraId="1D34C7DE" w14:textId="77777777" w:rsidR="00AD550B" w:rsidRPr="007D2F8A" w:rsidRDefault="00AD550B" w:rsidP="00AD550B">
      <w:p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</w:pPr>
      <w:r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  <w:t>Pokazatelj uspješnosti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: dodatni zdravi obrok svježeg voća ili povrća, mlijeka i mliječnih proizvoda u svrhu promoviranja zdrave prehrambene navike.</w:t>
      </w:r>
    </w:p>
    <w:p w14:paraId="5E2BE256" w14:textId="7ABE908C" w:rsidR="000B390C" w:rsidRPr="007D2F8A" w:rsidRDefault="000B390C" w:rsidP="00AD550B">
      <w:p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</w:pPr>
    </w:p>
    <w:p w14:paraId="719B8873" w14:textId="77777777" w:rsidR="00AD550B" w:rsidRPr="007D2F8A" w:rsidRDefault="00AD550B" w:rsidP="00AD5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EF0FD"/>
        <w:spacing w:before="0" w:after="0" w:line="240" w:lineRule="auto"/>
        <w:ind w:right="-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A 103617 : Građanski odgoj = </w:t>
      </w:r>
      <w:r w:rsidR="00FC1CEF" w:rsidRPr="007D2F8A">
        <w:rPr>
          <w:rFonts w:ascii="Times New Roman" w:hAnsi="Times New Roman"/>
          <w:b/>
          <w:bCs/>
          <w:color w:val="auto"/>
          <w:sz w:val="24"/>
          <w:szCs w:val="24"/>
        </w:rPr>
        <w:t>7</w:t>
      </w:r>
      <w:r w:rsidR="00E42490" w:rsidRPr="007D2F8A">
        <w:rPr>
          <w:rFonts w:ascii="Times New Roman" w:hAnsi="Times New Roman"/>
          <w:b/>
          <w:bCs/>
          <w:color w:val="auto"/>
          <w:sz w:val="24"/>
          <w:szCs w:val="24"/>
        </w:rPr>
        <w:t>00,00 EUR</w:t>
      </w:r>
    </w:p>
    <w:p w14:paraId="76CEA540" w14:textId="77777777" w:rsidR="00AD550B" w:rsidRPr="007D2F8A" w:rsidRDefault="00AD550B" w:rsidP="00AD550B">
      <w:p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eastAsia="Times New Roman" w:hAnsi="Times New Roman"/>
          <w:bCs/>
          <w:i/>
          <w:color w:val="auto"/>
          <w:kern w:val="0"/>
          <w:sz w:val="24"/>
          <w:szCs w:val="24"/>
        </w:rPr>
      </w:pPr>
    </w:p>
    <w:p w14:paraId="70A683A7" w14:textId="77777777" w:rsidR="00AD550B" w:rsidRPr="007D2F8A" w:rsidRDefault="00AD550B" w:rsidP="00AD550B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Zakonska osnova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:</w:t>
      </w:r>
      <w:r w:rsidRPr="007D2F8A">
        <w:rPr>
          <w:rFonts w:ascii="Times New Roman" w:hAnsi="Times New Roman"/>
          <w:sz w:val="24"/>
          <w:szCs w:val="24"/>
        </w:rPr>
        <w:t xml:space="preserve"> </w:t>
      </w:r>
      <w:r w:rsidR="002C0F54" w:rsidRPr="007D2F8A">
        <w:rPr>
          <w:rFonts w:ascii="Times New Roman" w:hAnsi="Times New Roman"/>
          <w:color w:val="000000"/>
          <w:sz w:val="24"/>
          <w:bdr w:val="none" w:sz="0" w:space="0" w:color="auto" w:frame="1"/>
          <w:shd w:val="clear" w:color="auto" w:fill="FFFFFF"/>
        </w:rPr>
        <w:t>Zakon o odgoju i obrazovanju u osnovnoj i srednjoj školi,</w:t>
      </w:r>
      <w:r w:rsidR="002C0F54" w:rsidRPr="007D2F8A">
        <w:rPr>
          <w:rFonts w:ascii="Times New Roman" w:hAnsi="Times New Roman"/>
          <w:color w:val="242424"/>
          <w:sz w:val="24"/>
          <w:bdr w:val="none" w:sz="0" w:space="0" w:color="auto" w:frame="1"/>
          <w:shd w:val="clear" w:color="auto" w:fill="FFFFFF"/>
        </w:rPr>
        <w:t> Kurikulum međupredmetne teme Građanski odgoj</w:t>
      </w:r>
      <w:r w:rsidR="002C0F54" w:rsidRPr="007D2F8A">
        <w:rPr>
          <w:rFonts w:ascii="Times New Roman" w:hAnsi="Times New Roman"/>
          <w:color w:val="000000"/>
          <w:sz w:val="24"/>
          <w:bdr w:val="none" w:sz="0" w:space="0" w:color="auto" w:frame="1"/>
          <w:shd w:val="clear" w:color="auto" w:fill="FFFFFF"/>
        </w:rPr>
        <w:t>.</w:t>
      </w:r>
    </w:p>
    <w:p w14:paraId="3F15A42A" w14:textId="77777777" w:rsidR="00AD550B" w:rsidRPr="007D2F8A" w:rsidRDefault="00AD550B" w:rsidP="002C0F5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D2F8A">
        <w:rPr>
          <w:rFonts w:ascii="Times New Roman" w:hAnsi="Times New Roman"/>
          <w:b/>
          <w:color w:val="auto"/>
          <w:sz w:val="24"/>
          <w:szCs w:val="24"/>
        </w:rPr>
        <w:t>Opis: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2C0F54" w:rsidRPr="007D2F8A">
        <w:rPr>
          <w:rFonts w:ascii="Times New Roman" w:hAnsi="Times New Roman"/>
          <w:color w:val="auto"/>
          <w:sz w:val="24"/>
          <w:shd w:val="clear" w:color="auto" w:fill="FFFFFF"/>
        </w:rPr>
        <w:t>U š</w:t>
      </w:r>
      <w:r w:rsidR="002C0F54" w:rsidRPr="007D2F8A">
        <w:rPr>
          <w:rFonts w:ascii="Times New Roman" w:hAnsi="Times New Roman"/>
          <w:color w:val="auto"/>
          <w:sz w:val="24"/>
          <w:bdr w:val="none" w:sz="0" w:space="0" w:color="auto" w:frame="1"/>
          <w:shd w:val="clear" w:color="auto" w:fill="FFFFFF"/>
        </w:rPr>
        <w:t>kol</w:t>
      </w:r>
      <w:r w:rsidR="002C0F54" w:rsidRPr="007D2F8A">
        <w:rPr>
          <w:rFonts w:ascii="Times New Roman" w:hAnsi="Times New Roman"/>
          <w:color w:val="auto"/>
          <w:sz w:val="24"/>
          <w:shd w:val="clear" w:color="auto" w:fill="FFFFFF"/>
        </w:rPr>
        <w:t>i</w:t>
      </w:r>
      <w:r w:rsidR="002C0F54" w:rsidRPr="007D2F8A">
        <w:rPr>
          <w:rFonts w:ascii="Times New Roman" w:hAnsi="Times New Roman"/>
          <w:color w:val="auto"/>
          <w:sz w:val="24"/>
          <w:bdr w:val="none" w:sz="0" w:space="0" w:color="auto" w:frame="1"/>
          <w:shd w:val="clear" w:color="auto" w:fill="FFFFFF"/>
        </w:rPr>
        <w:t> </w:t>
      </w:r>
      <w:r w:rsidR="002C0F54" w:rsidRPr="007D2F8A">
        <w:rPr>
          <w:rFonts w:ascii="Times New Roman" w:hAnsi="Times New Roman"/>
          <w:color w:val="auto"/>
          <w:sz w:val="24"/>
          <w:shd w:val="clear" w:color="auto" w:fill="FFFFFF"/>
        </w:rPr>
        <w:t>se provodi izvannastavna aktivnost </w:t>
      </w:r>
      <w:r w:rsidR="002C0F54" w:rsidRPr="007D2F8A">
        <w:rPr>
          <w:rFonts w:ascii="Times New Roman" w:hAnsi="Times New Roman"/>
          <w:color w:val="auto"/>
          <w:sz w:val="24"/>
          <w:bdr w:val="none" w:sz="0" w:space="0" w:color="auto" w:frame="1"/>
          <w:shd w:val="clear" w:color="auto" w:fill="FFFFFF"/>
        </w:rPr>
        <w:t>Građanskog odgoja i obrazovanja za učenike predmetne nastave. Za realizaciju </w:t>
      </w:r>
      <w:r w:rsidR="002C0F54" w:rsidRPr="007D2F8A">
        <w:rPr>
          <w:rFonts w:ascii="Times New Roman" w:hAnsi="Times New Roman"/>
          <w:color w:val="auto"/>
          <w:sz w:val="24"/>
          <w:shd w:val="clear" w:color="auto" w:fill="FFFFFF"/>
        </w:rPr>
        <w:t>aktivnosti</w:t>
      </w:r>
      <w:r w:rsidR="002C0F54" w:rsidRPr="007D2F8A">
        <w:rPr>
          <w:rFonts w:ascii="Times New Roman" w:hAnsi="Times New Roman"/>
          <w:color w:val="auto"/>
          <w:sz w:val="24"/>
          <w:bdr w:val="none" w:sz="0" w:space="0" w:color="auto" w:frame="1"/>
          <w:shd w:val="clear" w:color="auto" w:fill="FFFFFF"/>
        </w:rPr>
        <w:t> potrebno je osigurati sredstva za pokriće materijalnih troškova. </w:t>
      </w:r>
      <w:r w:rsidR="002C0F54" w:rsidRPr="007D2F8A">
        <w:rPr>
          <w:rFonts w:ascii="Times New Roman" w:hAnsi="Times New Roman"/>
          <w:color w:val="auto"/>
          <w:sz w:val="24"/>
          <w:shd w:val="clear" w:color="auto" w:fill="FFFFFF"/>
        </w:rPr>
        <w:t>Planirano je posjetiti sjednicu županijske skupštine i sudjelovati na aktualnom satu.</w:t>
      </w:r>
      <w:r w:rsidR="002C0F54" w:rsidRPr="007D2F8A">
        <w:rPr>
          <w:rFonts w:ascii="Times New Roman" w:hAnsi="Times New Roman"/>
          <w:color w:val="auto"/>
          <w:sz w:val="24"/>
          <w:bdr w:val="none" w:sz="0" w:space="0" w:color="auto" w:frame="1"/>
          <w:shd w:val="clear" w:color="auto" w:fill="FFFFFF"/>
        </w:rPr>
        <w:t> </w:t>
      </w:r>
      <w:r w:rsidR="002C0F54" w:rsidRPr="007D2F8A">
        <w:rPr>
          <w:rFonts w:ascii="Times New Roman" w:hAnsi="Times New Roman"/>
          <w:color w:val="auto"/>
          <w:sz w:val="24"/>
          <w:shd w:val="clear" w:color="auto" w:fill="FFFFFF"/>
        </w:rPr>
        <w:t>Kako je poduzetništvo i ekologija dio ovog međupredmetnog kurikuluma, planira se upoznavanje i suradanja s uspješnim gospodarskim subjektima, kao i aktivnosti za zaštitu životinja. Također se planira aktivno sudjelovanje u realizaciji projekta Zavičajne nastave. </w:t>
      </w:r>
      <w:r w:rsidR="002C0F54" w:rsidRPr="007D2F8A">
        <w:rPr>
          <w:rFonts w:ascii="Times New Roman" w:hAnsi="Times New Roman"/>
          <w:color w:val="auto"/>
          <w:sz w:val="24"/>
          <w:bdr w:val="none" w:sz="0" w:space="0" w:color="auto" w:frame="1"/>
          <w:shd w:val="clear" w:color="auto" w:fill="FFFFFF"/>
        </w:rPr>
        <w:t>Ukupno je potrebno osigurati </w:t>
      </w:r>
      <w:r w:rsidR="002C0F54" w:rsidRPr="007D2F8A">
        <w:rPr>
          <w:rFonts w:ascii="Times New Roman" w:hAnsi="Times New Roman"/>
          <w:b/>
          <w:bCs/>
          <w:color w:val="auto"/>
          <w:sz w:val="24"/>
          <w:bdr w:val="none" w:sz="0" w:space="0" w:color="auto" w:frame="1"/>
          <w:shd w:val="clear" w:color="auto" w:fill="FFFFFF"/>
        </w:rPr>
        <w:t>700,00 EUR</w:t>
      </w:r>
      <w:r w:rsidR="002C0F54" w:rsidRPr="007D2F8A">
        <w:rPr>
          <w:rFonts w:ascii="Times New Roman" w:hAnsi="Times New Roman"/>
          <w:b/>
          <w:bCs/>
          <w:sz w:val="24"/>
          <w:bdr w:val="none" w:sz="0" w:space="0" w:color="auto" w:frame="1"/>
          <w:shd w:val="clear" w:color="auto" w:fill="FFFFFF"/>
        </w:rPr>
        <w:t>.</w:t>
      </w:r>
    </w:p>
    <w:p w14:paraId="26D9C2A7" w14:textId="34B06676" w:rsidR="00EC3B6F" w:rsidRPr="00525323" w:rsidRDefault="00AD550B" w:rsidP="00AD550B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D2F8A">
        <w:rPr>
          <w:rFonts w:ascii="Times New Roman" w:hAnsi="Times New Roman"/>
          <w:b/>
          <w:color w:val="auto"/>
          <w:sz w:val="24"/>
          <w:szCs w:val="24"/>
        </w:rPr>
        <w:t xml:space="preserve">Pokazatelj uspješnosti: 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provođenje projekta koji </w:t>
      </w:r>
      <w:r w:rsidRPr="007D2F8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omogućava mladima da postanu odgovorni i aktivni članovi društva, sposobni djelovati za opće dobro te donositi informirane i promišljene odluke. Građanski odgoj i obrazovanje podrazumijeva usvajanje vrijednosti, stavova i znanja, ali i vještina i sposobnosti kako ta znanja iskoristiti u svakodnevnim situacijama.</w:t>
      </w:r>
    </w:p>
    <w:p w14:paraId="0B0D43E2" w14:textId="77777777" w:rsidR="00AD550B" w:rsidRPr="007D2F8A" w:rsidRDefault="00AD550B" w:rsidP="00AD5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EF0FD"/>
        <w:spacing w:before="0" w:after="0" w:line="240" w:lineRule="auto"/>
        <w:ind w:right="-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K 103606 Kapitalni projekt : Nabava školskih udžbenika = </w:t>
      </w:r>
      <w:r w:rsidR="00E42490" w:rsidRPr="007D2F8A">
        <w:rPr>
          <w:rFonts w:ascii="Times New Roman" w:hAnsi="Times New Roman"/>
          <w:b/>
          <w:bCs/>
          <w:color w:val="auto"/>
          <w:sz w:val="24"/>
          <w:szCs w:val="24"/>
        </w:rPr>
        <w:t>2</w:t>
      </w:r>
      <w:r w:rsidR="002A09D3" w:rsidRPr="007D2F8A">
        <w:rPr>
          <w:rFonts w:ascii="Times New Roman" w:hAnsi="Times New Roman"/>
          <w:b/>
          <w:bCs/>
          <w:color w:val="auto"/>
          <w:sz w:val="24"/>
          <w:szCs w:val="24"/>
        </w:rPr>
        <w:t>5</w:t>
      </w:r>
      <w:r w:rsidR="00E42490" w:rsidRPr="007D2F8A">
        <w:rPr>
          <w:rFonts w:ascii="Times New Roman" w:hAnsi="Times New Roman"/>
          <w:b/>
          <w:bCs/>
          <w:color w:val="auto"/>
          <w:sz w:val="24"/>
          <w:szCs w:val="24"/>
        </w:rPr>
        <w:t>.000,00 EUR</w:t>
      </w:r>
    </w:p>
    <w:p w14:paraId="16F1E5F5" w14:textId="77777777" w:rsidR="00AD550B" w:rsidRPr="007D2F8A" w:rsidRDefault="00AD550B" w:rsidP="00AD550B">
      <w:pPr>
        <w:autoSpaceDE w:val="0"/>
        <w:autoSpaceDN w:val="0"/>
        <w:adjustRightInd w:val="0"/>
        <w:spacing w:before="0" w:after="0" w:line="240" w:lineRule="auto"/>
        <w:ind w:left="720"/>
        <w:contextualSpacing/>
        <w:jc w:val="both"/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</w:pPr>
    </w:p>
    <w:p w14:paraId="590FABF6" w14:textId="77777777" w:rsidR="00AD550B" w:rsidRPr="007D2F8A" w:rsidRDefault="00AD550B" w:rsidP="00AD550B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Zakonska osnova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: Zakon o odgoju i obrazovanju u osnovnoj i srednjoj školi, 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Zakon o udžbenicima i drugim obrazovnim materijalima za osnovnu i srednju školu.</w:t>
      </w:r>
    </w:p>
    <w:p w14:paraId="4944F2E7" w14:textId="77777777" w:rsidR="00AD550B" w:rsidRPr="007D2F8A" w:rsidRDefault="00AD550B" w:rsidP="00AD550B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</w:pP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 xml:space="preserve"> </w:t>
      </w:r>
    </w:p>
    <w:p w14:paraId="75276F64" w14:textId="77777777" w:rsidR="00AD550B" w:rsidRPr="007D2F8A" w:rsidRDefault="00AD550B" w:rsidP="00AD550B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</w:pPr>
      <w:r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  <w:t>Opis: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 xml:space="preserve"> Sukladno Zakonu o udžbenicima i drugim obrazovnim materijalima za osnovnu i srednju školu (NN br.116/18) sredstva za nabavu udžbenika za učenike OŠ osiguravaju se u 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lastRenderedPageBreak/>
        <w:t xml:space="preserve">Državnom proračunu, a biti će usmjerena na svaku školu. Planirana su sredstva na kontu 4241 u iznosu od </w:t>
      </w:r>
      <w:r w:rsidR="00E42490"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2</w:t>
      </w:r>
      <w:r w:rsidR="002A09D3"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5</w:t>
      </w:r>
      <w:r w:rsidR="00E42490"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.000</w:t>
      </w:r>
      <w:r w:rsidR="002A09D3"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 xml:space="preserve">,00 </w:t>
      </w:r>
      <w:r w:rsidR="00E42490"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EUR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.</w:t>
      </w:r>
    </w:p>
    <w:p w14:paraId="04E9499D" w14:textId="77777777" w:rsidR="00AD550B" w:rsidRPr="007D2F8A" w:rsidRDefault="00AD550B" w:rsidP="00AD550B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</w:pPr>
    </w:p>
    <w:p w14:paraId="04B9D04C" w14:textId="3D1DBBB2" w:rsidR="00AD550B" w:rsidRDefault="00AD550B" w:rsidP="00AD550B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</w:pPr>
      <w:r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  <w:t xml:space="preserve">Pokazatelj uspješnosti: 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svim učenicima osigurani su školski udžbenici</w:t>
      </w:r>
      <w:r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  <w:t>.</w:t>
      </w:r>
    </w:p>
    <w:p w14:paraId="38B660D3" w14:textId="77777777" w:rsidR="000B390C" w:rsidRPr="007D2F8A" w:rsidRDefault="000B390C" w:rsidP="00AD550B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</w:pPr>
    </w:p>
    <w:p w14:paraId="6B2B7E93" w14:textId="77777777" w:rsidR="00AD550B" w:rsidRPr="007D2F8A" w:rsidRDefault="00AD550B" w:rsidP="00AD55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EF0FD"/>
        <w:spacing w:before="0" w:after="0" w:line="240" w:lineRule="auto"/>
        <w:ind w:right="-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A 103631 Aktivnost : Nabava radnih bilježnica = </w:t>
      </w:r>
      <w:r w:rsidR="00FC1CEF" w:rsidRPr="007D2F8A">
        <w:rPr>
          <w:rFonts w:ascii="Times New Roman" w:hAnsi="Times New Roman"/>
          <w:b/>
          <w:bCs/>
          <w:color w:val="auto"/>
          <w:sz w:val="24"/>
          <w:szCs w:val="24"/>
        </w:rPr>
        <w:t>32.000</w:t>
      </w:r>
      <w:r w:rsidR="00E42490" w:rsidRPr="007D2F8A">
        <w:rPr>
          <w:rFonts w:ascii="Times New Roman" w:hAnsi="Times New Roman"/>
          <w:b/>
          <w:bCs/>
          <w:color w:val="auto"/>
          <w:sz w:val="24"/>
          <w:szCs w:val="24"/>
        </w:rPr>
        <w:t>,00 EUR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</w:p>
    <w:p w14:paraId="7EA3D04C" w14:textId="77777777" w:rsidR="00AD550B" w:rsidRPr="007D2F8A" w:rsidRDefault="00AD550B" w:rsidP="00AD550B">
      <w:pPr>
        <w:autoSpaceDE w:val="0"/>
        <w:autoSpaceDN w:val="0"/>
        <w:adjustRightInd w:val="0"/>
        <w:spacing w:before="0" w:after="0" w:line="240" w:lineRule="auto"/>
        <w:ind w:left="720"/>
        <w:contextualSpacing/>
        <w:jc w:val="both"/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</w:pPr>
    </w:p>
    <w:p w14:paraId="6D7B0066" w14:textId="77777777" w:rsidR="00AD550B" w:rsidRPr="007D2F8A" w:rsidRDefault="00AD550B" w:rsidP="00AD550B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</w:pPr>
      <w:r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  <w:t xml:space="preserve">Zakonska osnova: 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 xml:space="preserve">Zakon o socijalnoj skrbi,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Zakon o odgoju i obrazovanju u osnovnoj i srednjoj školi, 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 xml:space="preserve">Zakon o udžbenicima i drugim obrazovnim materijalima za osnovnu i srednju školu. </w:t>
      </w:r>
    </w:p>
    <w:p w14:paraId="22CB2E96" w14:textId="77777777" w:rsidR="00AD550B" w:rsidRPr="007D2F8A" w:rsidRDefault="00AD550B" w:rsidP="00AD550B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</w:pPr>
    </w:p>
    <w:p w14:paraId="67C6E8C3" w14:textId="77777777" w:rsidR="00AD550B" w:rsidRPr="007D2F8A" w:rsidRDefault="00AD550B" w:rsidP="00AD550B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</w:pPr>
      <w:r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  <w:t>Opis: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 xml:space="preserve"> Nabavu radnih bilježnica za školsku godinu 202</w:t>
      </w:r>
      <w:r w:rsidR="00FC1CEF"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5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/202</w:t>
      </w:r>
      <w:r w:rsidR="00FC1CEF"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6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. tijekom srpnja 202</w:t>
      </w:r>
      <w:r w:rsidR="00F672FA"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6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 xml:space="preserve">. odradit će škola te će za isto biti potrebna sredstva u ukupnom iznosu od </w:t>
      </w:r>
      <w:r w:rsidR="00FC1CEF"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  <w:t>32.000</w:t>
      </w:r>
      <w:r w:rsidR="00E42490"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  <w:t>,00</w:t>
      </w:r>
      <w:r w:rsidR="00E42490"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 xml:space="preserve"> </w:t>
      </w:r>
      <w:r w:rsidR="00E42490"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  <w:t>EUR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 xml:space="preserve"> od čega će susjedne općine čiji učenici pohađaju našu školu osigurati </w:t>
      </w:r>
      <w:r w:rsidR="00E42490"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500,00 EUR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 xml:space="preserve">  i ostatak od </w:t>
      </w:r>
      <w:r w:rsidR="00FC1CEF"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31.500</w:t>
      </w:r>
      <w:r w:rsidR="00E42490"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,00 EUR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 xml:space="preserve"> nabaviti će se kroz izvor 111.</w:t>
      </w:r>
    </w:p>
    <w:p w14:paraId="54DC6A7D" w14:textId="77777777" w:rsidR="00AD550B" w:rsidRPr="007D2F8A" w:rsidRDefault="00AD550B" w:rsidP="00AD550B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</w:pPr>
    </w:p>
    <w:p w14:paraId="26EE1B99" w14:textId="77777777" w:rsidR="00AD550B" w:rsidRPr="007D2F8A" w:rsidRDefault="00AD550B" w:rsidP="00AD550B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</w:pPr>
      <w:r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  <w:t xml:space="preserve">Pokazatelj uspješnosti: 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svim učenicima osigurane su radne bilježnice.</w:t>
      </w:r>
    </w:p>
    <w:p w14:paraId="482FB4C1" w14:textId="77777777" w:rsidR="00EB3581" w:rsidRPr="007D2F8A" w:rsidRDefault="00EB3581" w:rsidP="00AD550B">
      <w:pPr>
        <w:spacing w:before="0"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69363989" w14:textId="77777777" w:rsidR="00A26C52" w:rsidRPr="007D2F8A" w:rsidRDefault="00A26C52" w:rsidP="00A26C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EF0FD"/>
        <w:spacing w:before="0" w:after="0" w:line="240" w:lineRule="auto"/>
        <w:ind w:right="-1"/>
        <w:rPr>
          <w:rFonts w:ascii="Times New Roman" w:hAnsi="Times New Roman"/>
          <w:b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T </w:t>
      </w:r>
      <w:r w:rsidR="002A09D3" w:rsidRPr="007D2F8A">
        <w:rPr>
          <w:rFonts w:ascii="Times New Roman" w:hAnsi="Times New Roman"/>
          <w:b/>
          <w:bCs/>
          <w:color w:val="auto"/>
          <w:sz w:val="24"/>
          <w:szCs w:val="24"/>
        </w:rPr>
        <w:t>103627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 Tekući projekt </w:t>
      </w:r>
      <w:r w:rsidR="002A09D3" w:rsidRPr="007D2F8A">
        <w:rPr>
          <w:rFonts w:ascii="Times New Roman" w:hAnsi="Times New Roman"/>
          <w:b/>
          <w:bCs/>
          <w:color w:val="auto"/>
          <w:sz w:val="24"/>
          <w:szCs w:val="24"/>
        </w:rPr>
        <w:t>:  Projekt pomoćnici u nastavi u šk.godini 2023./2024.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“ = </w:t>
      </w:r>
      <w:r w:rsidR="00F672FA" w:rsidRPr="007D2F8A">
        <w:rPr>
          <w:rFonts w:ascii="Times New Roman" w:hAnsi="Times New Roman"/>
          <w:b/>
          <w:bCs/>
          <w:color w:val="auto"/>
          <w:sz w:val="24"/>
          <w:szCs w:val="24"/>
        </w:rPr>
        <w:t>102.500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,00 EUR</w:t>
      </w:r>
    </w:p>
    <w:p w14:paraId="604A2C69" w14:textId="77777777" w:rsidR="00A26C52" w:rsidRPr="007D2F8A" w:rsidRDefault="00A26C52" w:rsidP="00A26C52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1896AAB6" w14:textId="77777777" w:rsidR="00A26C52" w:rsidRPr="007D2F8A" w:rsidRDefault="00A26C52" w:rsidP="00A26C52">
      <w:pPr>
        <w:keepNext/>
        <w:shd w:val="clear" w:color="auto" w:fill="FFFFFF"/>
        <w:spacing w:before="0" w:after="0" w:line="240" w:lineRule="auto"/>
        <w:textAlignment w:val="baseline"/>
        <w:outlineLvl w:val="1"/>
        <w:rPr>
          <w:rFonts w:ascii="Times New Roman" w:eastAsia="Times New Roman" w:hAnsi="Times New Roman"/>
          <w:bCs/>
          <w:color w:val="3F7FC3"/>
          <w:kern w:val="0"/>
          <w:sz w:val="24"/>
          <w:szCs w:val="24"/>
          <w:lang w:val="x-none" w:eastAsia="x-none"/>
        </w:rPr>
      </w:pPr>
      <w:bookmarkStart w:id="9" w:name="_Toc210816168"/>
      <w:r w:rsidRPr="007D2F8A">
        <w:rPr>
          <w:rFonts w:ascii="Times New Roman" w:eastAsia="Times New Roman" w:hAnsi="Times New Roman"/>
          <w:b/>
          <w:bCs/>
          <w:iCs/>
          <w:color w:val="auto"/>
          <w:sz w:val="24"/>
          <w:szCs w:val="24"/>
          <w:lang w:val="x-none" w:eastAsia="x-none"/>
        </w:rPr>
        <w:t>Zakonska osnova:</w:t>
      </w:r>
      <w:r w:rsidRPr="007D2F8A">
        <w:rPr>
          <w:rFonts w:ascii="Times New Roman" w:eastAsia="Times New Roman" w:hAnsi="Times New Roman"/>
          <w:bCs/>
          <w:iCs/>
          <w:color w:val="auto"/>
          <w:sz w:val="24"/>
          <w:szCs w:val="24"/>
          <w:lang w:val="x-none" w:eastAsia="x-none"/>
        </w:rPr>
        <w:t xml:space="preserve"> Zakon o radu, Zakon o odgoju i obrazovanju u osnovnoj i srednjoj školi, Državni pedagoški standard osnovnoškolskog sustava odgoja i obrazovanja</w:t>
      </w:r>
      <w:r w:rsidRPr="007D2F8A">
        <w:rPr>
          <w:rFonts w:ascii="Times New Roman" w:eastAsia="Times New Roman" w:hAnsi="Times New Roman"/>
          <w:iCs/>
          <w:color w:val="auto"/>
          <w:sz w:val="24"/>
          <w:szCs w:val="24"/>
          <w:lang w:val="x-none" w:eastAsia="x-none"/>
        </w:rPr>
        <w:t xml:space="preserve">,  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  <w:lang w:val="x-none" w:eastAsia="x-none"/>
        </w:rPr>
        <w:t>Pravilnik o pomoćnicima u nastavi i stručnim komunikacijskim posrednicima.</w:t>
      </w:r>
      <w:bookmarkEnd w:id="9"/>
    </w:p>
    <w:p w14:paraId="671FD78A" w14:textId="77777777" w:rsidR="00A26C52" w:rsidRPr="007D2F8A" w:rsidRDefault="00A26C52" w:rsidP="00AD550B">
      <w:pPr>
        <w:spacing w:before="0"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4B9CB7A7" w14:textId="77777777" w:rsidR="00A26C52" w:rsidRPr="007D2F8A" w:rsidRDefault="00821D6C" w:rsidP="00A26C52">
      <w:pPr>
        <w:spacing w:before="0"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Opis: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A26C52" w:rsidRPr="007D2F8A">
        <w:rPr>
          <w:rFonts w:ascii="Times New Roman" w:hAnsi="Times New Roman"/>
          <w:bCs/>
          <w:color w:val="auto"/>
          <w:sz w:val="24"/>
          <w:szCs w:val="24"/>
        </w:rPr>
        <w:t xml:space="preserve">S početkom školske godine </w:t>
      </w:r>
      <w:r w:rsidR="00FC1CEF" w:rsidRPr="007D2F8A">
        <w:rPr>
          <w:rFonts w:ascii="Times New Roman" w:hAnsi="Times New Roman"/>
          <w:bCs/>
          <w:color w:val="auto"/>
          <w:sz w:val="24"/>
          <w:szCs w:val="24"/>
        </w:rPr>
        <w:t xml:space="preserve">2023/2024. </w:t>
      </w:r>
      <w:r w:rsidR="00A26C52" w:rsidRPr="007D2F8A">
        <w:rPr>
          <w:rFonts w:ascii="Times New Roman" w:hAnsi="Times New Roman"/>
          <w:bCs/>
          <w:color w:val="auto"/>
          <w:sz w:val="24"/>
          <w:szCs w:val="24"/>
        </w:rPr>
        <w:t xml:space="preserve">pomoćnici u nastavi osigurani su putem </w:t>
      </w:r>
      <w:r w:rsidR="002A09D3" w:rsidRPr="007D2F8A">
        <w:rPr>
          <w:rFonts w:ascii="Times New Roman" w:hAnsi="Times New Roman"/>
          <w:bCs/>
          <w:color w:val="auto"/>
          <w:sz w:val="24"/>
          <w:szCs w:val="24"/>
        </w:rPr>
        <w:t xml:space="preserve">novog </w:t>
      </w:r>
      <w:r w:rsidR="00A26C52" w:rsidRPr="007D2F8A">
        <w:rPr>
          <w:rFonts w:ascii="Times New Roman" w:hAnsi="Times New Roman"/>
          <w:bCs/>
          <w:color w:val="auto"/>
          <w:sz w:val="24"/>
          <w:szCs w:val="24"/>
        </w:rPr>
        <w:t>projekta  koji se provodi u okviru instrumenta „Osiguravanje pomoćnika u nastavi i stručnih komunikacijskih posrednika učenicima s teškoćama u razvoju u osnovnoškolskim i srednjoškolskim odgojno-obrazovnim ustanovama, faza V.“ temeljem poziva UP.03.2.1.07 Europskog socijalnog fonda u sklopu Operativnog programa Učinkoviti ljudski potencijali 2014.-2020., te je OŠ V.Nazora Rovinj kao partner u projektu na taj način osigurala</w:t>
      </w:r>
      <w:r w:rsidR="00FC1CEF" w:rsidRPr="007D2F8A">
        <w:rPr>
          <w:rFonts w:ascii="Times New Roman" w:hAnsi="Times New Roman"/>
          <w:bCs/>
          <w:color w:val="auto"/>
          <w:sz w:val="24"/>
          <w:szCs w:val="24"/>
        </w:rPr>
        <w:t xml:space="preserve"> za 202</w:t>
      </w:r>
      <w:r w:rsidR="00F672FA" w:rsidRPr="007D2F8A">
        <w:rPr>
          <w:rFonts w:ascii="Times New Roman" w:hAnsi="Times New Roman"/>
          <w:bCs/>
          <w:color w:val="auto"/>
          <w:sz w:val="24"/>
          <w:szCs w:val="24"/>
        </w:rPr>
        <w:t>5</w:t>
      </w:r>
      <w:r w:rsidR="00FC1CEF" w:rsidRPr="007D2F8A">
        <w:rPr>
          <w:rFonts w:ascii="Times New Roman" w:hAnsi="Times New Roman"/>
          <w:bCs/>
          <w:color w:val="auto"/>
          <w:sz w:val="24"/>
          <w:szCs w:val="24"/>
        </w:rPr>
        <w:t>./202</w:t>
      </w:r>
      <w:r w:rsidR="00F672FA" w:rsidRPr="007D2F8A">
        <w:rPr>
          <w:rFonts w:ascii="Times New Roman" w:hAnsi="Times New Roman"/>
          <w:bCs/>
          <w:color w:val="auto"/>
          <w:sz w:val="24"/>
          <w:szCs w:val="24"/>
        </w:rPr>
        <w:t>6</w:t>
      </w:r>
      <w:r w:rsidR="00FC1CEF" w:rsidRPr="007D2F8A">
        <w:rPr>
          <w:rFonts w:ascii="Times New Roman" w:hAnsi="Times New Roman"/>
          <w:bCs/>
          <w:color w:val="auto"/>
          <w:sz w:val="24"/>
          <w:szCs w:val="24"/>
        </w:rPr>
        <w:t>.</w:t>
      </w:r>
      <w:r w:rsidR="00A26C52" w:rsidRPr="007D2F8A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F672FA" w:rsidRPr="007D2F8A">
        <w:rPr>
          <w:rFonts w:ascii="Times New Roman" w:hAnsi="Times New Roman"/>
          <w:bCs/>
          <w:color w:val="auto"/>
          <w:sz w:val="24"/>
          <w:szCs w:val="24"/>
        </w:rPr>
        <w:t>7</w:t>
      </w:r>
      <w:r w:rsidR="00A26C52" w:rsidRPr="007D2F8A">
        <w:rPr>
          <w:rFonts w:ascii="Times New Roman" w:hAnsi="Times New Roman"/>
          <w:bCs/>
          <w:color w:val="auto"/>
          <w:sz w:val="24"/>
          <w:szCs w:val="24"/>
        </w:rPr>
        <w:t xml:space="preserve"> pomoćnika u nastavi za učenike kojima su isti potrebni.</w:t>
      </w:r>
    </w:p>
    <w:p w14:paraId="563E586F" w14:textId="77777777" w:rsidR="00A26C52" w:rsidRPr="007D2F8A" w:rsidRDefault="00A26C52" w:rsidP="00A26C52">
      <w:pPr>
        <w:spacing w:before="0"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Cs/>
          <w:color w:val="auto"/>
          <w:sz w:val="24"/>
          <w:szCs w:val="24"/>
        </w:rPr>
        <w:t>Osnovna je zadaća pomoćnika u nastavi pružati neposrednu potporu učeniku s teškoćama u razvoju tijekom odgojno-obrazovnog procesa u zadacima koji zahtijevaju komunikacijsku, senzornu i motoričku aktivnost učenika, u kretanju, potporu u svakidašnjim nastavnim, izvannastavnim i izvanučioničkim aktivnostima. Poslovi pomoćnika u nastavi su: pomoć u komunikaciji i socijalnoj uključenosti, pomoć u kretanju, pomoć pri uzimanju hrane i pića, pomoć u obavljanju higijenskih potreba, pomoć u obavljanju školskih aktivnosti i zadataka, suradnja s učiteljima/nastavnicima te vršnjacima učenika u razredu te poslovi specifični za funkcioniranje pojedinih učenika ili skupine učenika.</w:t>
      </w:r>
    </w:p>
    <w:p w14:paraId="39CFBCD4" w14:textId="078BA438" w:rsidR="00821D6C" w:rsidRPr="007D2F8A" w:rsidRDefault="00FC1CEF" w:rsidP="00A26C52">
      <w:pPr>
        <w:spacing w:before="0"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Cs/>
          <w:color w:val="auto"/>
          <w:sz w:val="24"/>
          <w:szCs w:val="24"/>
        </w:rPr>
        <w:t>Kroz 202</w:t>
      </w:r>
      <w:r w:rsidR="00F672FA" w:rsidRPr="007D2F8A">
        <w:rPr>
          <w:rFonts w:ascii="Times New Roman" w:hAnsi="Times New Roman"/>
          <w:bCs/>
          <w:color w:val="auto"/>
          <w:sz w:val="24"/>
          <w:szCs w:val="24"/>
        </w:rPr>
        <w:t>6</w:t>
      </w:r>
      <w:r w:rsidR="00A26C52" w:rsidRPr="007D2F8A">
        <w:rPr>
          <w:rFonts w:ascii="Times New Roman" w:hAnsi="Times New Roman"/>
          <w:bCs/>
          <w:color w:val="auto"/>
          <w:sz w:val="24"/>
          <w:szCs w:val="24"/>
        </w:rPr>
        <w:t xml:space="preserve">. god. Biti će potrebno osigurati sredstva za plaće za redovan rad u iznosu od </w:t>
      </w:r>
      <w:r w:rsidR="00F672FA" w:rsidRPr="007D2F8A">
        <w:rPr>
          <w:rFonts w:ascii="Times New Roman" w:hAnsi="Times New Roman"/>
          <w:bCs/>
          <w:color w:val="auto"/>
          <w:sz w:val="24"/>
          <w:szCs w:val="24"/>
        </w:rPr>
        <w:t>78.500</w:t>
      </w:r>
      <w:r w:rsidR="002A09D3" w:rsidRPr="007D2F8A">
        <w:rPr>
          <w:rFonts w:ascii="Times New Roman" w:hAnsi="Times New Roman"/>
          <w:bCs/>
          <w:color w:val="auto"/>
          <w:sz w:val="24"/>
          <w:szCs w:val="24"/>
        </w:rPr>
        <w:t>,</w:t>
      </w:r>
      <w:r w:rsidR="00A26C52" w:rsidRPr="007D2F8A">
        <w:rPr>
          <w:rFonts w:ascii="Times New Roman" w:hAnsi="Times New Roman"/>
          <w:bCs/>
          <w:color w:val="auto"/>
          <w:sz w:val="24"/>
          <w:szCs w:val="24"/>
        </w:rPr>
        <w:t>00 EUR</w:t>
      </w:r>
      <w:r w:rsidR="00F672FA" w:rsidRPr="007D2F8A">
        <w:rPr>
          <w:rFonts w:ascii="Times New Roman" w:hAnsi="Times New Roman"/>
          <w:bCs/>
          <w:color w:val="auto"/>
          <w:sz w:val="24"/>
          <w:szCs w:val="24"/>
        </w:rPr>
        <w:t xml:space="preserve"> (na osnovi bruto satnice koja je na snazi u trenutku donošenja ovog prijedloga – 7,50 EUR)</w:t>
      </w:r>
      <w:r w:rsidR="00A26C52" w:rsidRPr="007D2F8A">
        <w:rPr>
          <w:rFonts w:ascii="Times New Roman" w:hAnsi="Times New Roman"/>
          <w:bCs/>
          <w:color w:val="auto"/>
          <w:sz w:val="24"/>
          <w:szCs w:val="24"/>
        </w:rPr>
        <w:t>, sredstva za  ostale rashode za zaposlene (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uskrsnice, </w:t>
      </w:r>
      <w:r w:rsidR="00A26C52" w:rsidRPr="007D2F8A">
        <w:rPr>
          <w:rFonts w:ascii="Times New Roman" w:hAnsi="Times New Roman"/>
          <w:bCs/>
          <w:color w:val="auto"/>
          <w:sz w:val="24"/>
          <w:szCs w:val="24"/>
        </w:rPr>
        <w:t xml:space="preserve">regresi, božićnice i dar za djecu) u iznosu od </w:t>
      </w:r>
      <w:r w:rsidR="00F672FA" w:rsidRPr="007D2F8A">
        <w:rPr>
          <w:rFonts w:ascii="Times New Roman" w:hAnsi="Times New Roman"/>
          <w:bCs/>
          <w:color w:val="auto"/>
          <w:sz w:val="24"/>
          <w:szCs w:val="24"/>
        </w:rPr>
        <w:t>6.000</w:t>
      </w:r>
      <w:r w:rsidR="00A26C52" w:rsidRPr="007D2F8A">
        <w:rPr>
          <w:rFonts w:ascii="Times New Roman" w:hAnsi="Times New Roman"/>
          <w:bCs/>
          <w:color w:val="auto"/>
          <w:sz w:val="24"/>
          <w:szCs w:val="24"/>
        </w:rPr>
        <w:t xml:space="preserve">,00 EUR, sredstva za doprinose na plaću u iznosu od </w:t>
      </w:r>
      <w:r w:rsidR="00F672FA" w:rsidRPr="007D2F8A">
        <w:rPr>
          <w:rFonts w:ascii="Times New Roman" w:hAnsi="Times New Roman"/>
          <w:bCs/>
          <w:color w:val="auto"/>
          <w:sz w:val="24"/>
          <w:szCs w:val="24"/>
        </w:rPr>
        <w:t>13.000</w:t>
      </w:r>
      <w:r w:rsidR="00A26C52" w:rsidRPr="007D2F8A">
        <w:rPr>
          <w:rFonts w:ascii="Times New Roman" w:hAnsi="Times New Roman"/>
          <w:bCs/>
          <w:color w:val="auto"/>
          <w:sz w:val="24"/>
          <w:szCs w:val="24"/>
        </w:rPr>
        <w:t>,00 EUR, sredstva za službena putovanja</w:t>
      </w:r>
      <w:r w:rsidR="00821D6C" w:rsidRPr="007D2F8A">
        <w:rPr>
          <w:rFonts w:ascii="Times New Roman" w:hAnsi="Times New Roman"/>
          <w:bCs/>
          <w:color w:val="auto"/>
          <w:sz w:val="24"/>
          <w:szCs w:val="24"/>
        </w:rPr>
        <w:t xml:space="preserve">-dnevnice </w:t>
      </w:r>
      <w:r w:rsidR="00A26C52" w:rsidRPr="007D2F8A">
        <w:rPr>
          <w:rFonts w:ascii="Times New Roman" w:hAnsi="Times New Roman"/>
          <w:bCs/>
          <w:color w:val="auto"/>
          <w:sz w:val="24"/>
          <w:szCs w:val="24"/>
        </w:rPr>
        <w:t xml:space="preserve"> (pratnja za učenike na terenskoj nastavi u iznosu od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5</w:t>
      </w:r>
      <w:r w:rsidR="00A26C52" w:rsidRPr="007D2F8A">
        <w:rPr>
          <w:rFonts w:ascii="Times New Roman" w:hAnsi="Times New Roman"/>
          <w:bCs/>
          <w:color w:val="auto"/>
          <w:sz w:val="24"/>
          <w:szCs w:val="24"/>
        </w:rPr>
        <w:t xml:space="preserve">00,00 EUR </w:t>
      </w:r>
      <w:r w:rsidR="00821D6C" w:rsidRPr="007D2F8A">
        <w:rPr>
          <w:rFonts w:ascii="Times New Roman" w:hAnsi="Times New Roman"/>
          <w:bCs/>
          <w:color w:val="auto"/>
          <w:sz w:val="24"/>
          <w:szCs w:val="24"/>
        </w:rPr>
        <w:t xml:space="preserve">te sredstva za </w:t>
      </w:r>
      <w:r w:rsidR="00A26C52" w:rsidRPr="007D2F8A">
        <w:rPr>
          <w:rFonts w:ascii="Times New Roman" w:hAnsi="Times New Roman"/>
          <w:bCs/>
          <w:color w:val="auto"/>
          <w:sz w:val="24"/>
          <w:szCs w:val="24"/>
        </w:rPr>
        <w:t>naknad</w:t>
      </w:r>
      <w:r w:rsidR="00821D6C" w:rsidRPr="007D2F8A">
        <w:rPr>
          <w:rFonts w:ascii="Times New Roman" w:hAnsi="Times New Roman"/>
          <w:bCs/>
          <w:color w:val="auto"/>
          <w:sz w:val="24"/>
          <w:szCs w:val="24"/>
        </w:rPr>
        <w:t>u</w:t>
      </w:r>
      <w:r w:rsidR="00A26C52" w:rsidRPr="007D2F8A">
        <w:rPr>
          <w:rFonts w:ascii="Times New Roman" w:hAnsi="Times New Roman"/>
          <w:bCs/>
          <w:color w:val="auto"/>
          <w:sz w:val="24"/>
          <w:szCs w:val="24"/>
        </w:rPr>
        <w:t xml:space="preserve"> za prijevoz</w:t>
      </w:r>
      <w:r w:rsidR="00821D6C" w:rsidRPr="007D2F8A">
        <w:rPr>
          <w:rFonts w:ascii="Times New Roman" w:hAnsi="Times New Roman"/>
          <w:bCs/>
          <w:color w:val="auto"/>
          <w:sz w:val="24"/>
          <w:szCs w:val="24"/>
        </w:rPr>
        <w:t xml:space="preserve"> u iznosu od 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4</w:t>
      </w:r>
      <w:r w:rsidR="002A09D3" w:rsidRPr="007D2F8A">
        <w:rPr>
          <w:rFonts w:ascii="Times New Roman" w:hAnsi="Times New Roman"/>
          <w:bCs/>
          <w:color w:val="auto"/>
          <w:sz w:val="24"/>
          <w:szCs w:val="24"/>
        </w:rPr>
        <w:t>.</w:t>
      </w:r>
      <w:r w:rsidR="00F672FA" w:rsidRPr="007D2F8A">
        <w:rPr>
          <w:rFonts w:ascii="Times New Roman" w:hAnsi="Times New Roman"/>
          <w:bCs/>
          <w:color w:val="auto"/>
          <w:sz w:val="24"/>
          <w:szCs w:val="24"/>
        </w:rPr>
        <w:t>5</w:t>
      </w:r>
      <w:r w:rsidR="002A09D3" w:rsidRPr="007D2F8A">
        <w:rPr>
          <w:rFonts w:ascii="Times New Roman" w:hAnsi="Times New Roman"/>
          <w:bCs/>
          <w:color w:val="auto"/>
          <w:sz w:val="24"/>
          <w:szCs w:val="24"/>
        </w:rPr>
        <w:t>00</w:t>
      </w:r>
      <w:r w:rsidR="00821D6C" w:rsidRPr="007D2F8A">
        <w:rPr>
          <w:rFonts w:ascii="Times New Roman" w:hAnsi="Times New Roman"/>
          <w:bCs/>
          <w:color w:val="auto"/>
          <w:sz w:val="24"/>
          <w:szCs w:val="24"/>
        </w:rPr>
        <w:t>,00 EUR budući većina pomoćnika putuje na posao na udaljenostima većima od 2 km.</w:t>
      </w:r>
    </w:p>
    <w:p w14:paraId="1C456D32" w14:textId="38DDF938" w:rsidR="00FC1CEF" w:rsidRDefault="00821D6C" w:rsidP="00A26C52">
      <w:pPr>
        <w:spacing w:before="0"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lastRenderedPageBreak/>
        <w:t>Pokazatelj uspješnosti: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 xml:space="preserve"> Osiguravanje potpore pomoćnika u nastavi u skladu s individualnim potrebama učenika kako bi se omogućilo njihovo sudjelovanje u odgojno-obrazovnome procesu na ravnopravnoj osnovi s drugim učenicima i time spriječila njihova diskriminacija na osnovi invaliditeta</w:t>
      </w:r>
      <w:r w:rsidR="00D43673" w:rsidRPr="007D2F8A">
        <w:rPr>
          <w:rFonts w:ascii="Times New Roman" w:hAnsi="Times New Roman"/>
          <w:bCs/>
          <w:color w:val="auto"/>
          <w:sz w:val="24"/>
          <w:szCs w:val="24"/>
        </w:rPr>
        <w:t>.</w:t>
      </w:r>
    </w:p>
    <w:p w14:paraId="39C8F22C" w14:textId="77777777" w:rsidR="000B390C" w:rsidRPr="007D2F8A" w:rsidRDefault="000B390C" w:rsidP="00A26C52">
      <w:pPr>
        <w:spacing w:before="0"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2E7AD1AF" w14:textId="77777777" w:rsidR="00821D6C" w:rsidRPr="007D2F8A" w:rsidRDefault="00821D6C" w:rsidP="00821D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EF0FD"/>
        <w:spacing w:before="0" w:after="0" w:line="240" w:lineRule="auto"/>
        <w:ind w:right="-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T </w:t>
      </w:r>
      <w:r w:rsidR="002A09D3" w:rsidRPr="007D2F8A">
        <w:rPr>
          <w:rFonts w:ascii="Times New Roman" w:hAnsi="Times New Roman"/>
          <w:b/>
          <w:bCs/>
          <w:color w:val="auto"/>
          <w:sz w:val="24"/>
          <w:szCs w:val="24"/>
        </w:rPr>
        <w:t>103625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 - Tekući projekt :  Unutarnje uređenje zgrade  = </w:t>
      </w:r>
      <w:r w:rsidR="00612E28" w:rsidRPr="007D2F8A">
        <w:rPr>
          <w:rFonts w:ascii="Times New Roman" w:hAnsi="Times New Roman"/>
          <w:b/>
          <w:bCs/>
          <w:color w:val="auto"/>
          <w:sz w:val="24"/>
          <w:szCs w:val="24"/>
        </w:rPr>
        <w:t>31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.000,00 EUR</w:t>
      </w:r>
    </w:p>
    <w:p w14:paraId="38CAFB18" w14:textId="77777777" w:rsidR="00EC0565" w:rsidRPr="007D2F8A" w:rsidRDefault="00EC0565" w:rsidP="00821D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EF0FD"/>
        <w:spacing w:before="0" w:after="0" w:line="240" w:lineRule="auto"/>
        <w:ind w:right="-1"/>
        <w:rPr>
          <w:rFonts w:ascii="Times New Roman" w:hAnsi="Times New Roman"/>
          <w:b/>
          <w:color w:val="auto"/>
          <w:sz w:val="24"/>
          <w:szCs w:val="24"/>
        </w:rPr>
      </w:pPr>
    </w:p>
    <w:p w14:paraId="5E0F9D5C" w14:textId="77777777" w:rsidR="00821D6C" w:rsidRPr="007D2F8A" w:rsidRDefault="00821D6C" w:rsidP="00A26C52">
      <w:pPr>
        <w:spacing w:before="0"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1814C3DE" w14:textId="77777777" w:rsidR="00821D6C" w:rsidRPr="007D2F8A" w:rsidRDefault="00821D6C" w:rsidP="00821D6C">
      <w:pPr>
        <w:spacing w:line="240" w:lineRule="auto"/>
        <w:contextualSpacing/>
        <w:outlineLvl w:val="1"/>
        <w:rPr>
          <w:rFonts w:ascii="Times New Roman" w:hAnsi="Times New Roman"/>
          <w:color w:val="auto"/>
          <w:sz w:val="24"/>
          <w:szCs w:val="24"/>
        </w:rPr>
      </w:pPr>
      <w:bookmarkStart w:id="10" w:name="_Toc210816169"/>
      <w:r w:rsidRPr="007D2F8A">
        <w:rPr>
          <w:rFonts w:ascii="Times New Roman" w:hAnsi="Times New Roman"/>
          <w:b/>
          <w:color w:val="auto"/>
          <w:sz w:val="24"/>
          <w:szCs w:val="24"/>
        </w:rPr>
        <w:t xml:space="preserve">Zakonska osnova: </w:t>
      </w:r>
      <w:r w:rsidRPr="007D2F8A">
        <w:rPr>
          <w:rFonts w:ascii="Times New Roman" w:hAnsi="Times New Roman"/>
          <w:color w:val="auto"/>
          <w:sz w:val="24"/>
          <w:szCs w:val="24"/>
        </w:rPr>
        <w:t>Zakon o odgoju i obrazovanju u osnovnoj i srednjoj školi, Državni pedagoški standard osnovnoškolskog sustava odgoja i obrazovanja,  Zakon o ustanovama</w:t>
      </w:r>
      <w:bookmarkEnd w:id="10"/>
    </w:p>
    <w:p w14:paraId="6FAACF45" w14:textId="77777777" w:rsidR="00821D6C" w:rsidRPr="007D2F8A" w:rsidRDefault="00821D6C" w:rsidP="00821D6C">
      <w:pPr>
        <w:spacing w:line="240" w:lineRule="auto"/>
        <w:contextualSpacing/>
        <w:outlineLvl w:val="1"/>
        <w:rPr>
          <w:rFonts w:ascii="Times New Roman" w:hAnsi="Times New Roman"/>
          <w:b/>
          <w:color w:val="auto"/>
          <w:sz w:val="24"/>
          <w:szCs w:val="24"/>
        </w:rPr>
      </w:pPr>
    </w:p>
    <w:p w14:paraId="117AC06E" w14:textId="691BEE7C" w:rsidR="009721F7" w:rsidRPr="007D2F8A" w:rsidRDefault="00821D6C" w:rsidP="009721F7">
      <w:pPr>
        <w:spacing w:line="240" w:lineRule="auto"/>
        <w:contextualSpacing/>
        <w:jc w:val="both"/>
        <w:outlineLvl w:val="1"/>
        <w:rPr>
          <w:rFonts w:ascii="Times New Roman" w:hAnsi="Times New Roman"/>
          <w:color w:val="auto"/>
          <w:sz w:val="24"/>
          <w:szCs w:val="24"/>
        </w:rPr>
      </w:pPr>
      <w:bookmarkStart w:id="11" w:name="_Toc210816170"/>
      <w:r w:rsidRPr="007D2F8A">
        <w:rPr>
          <w:rFonts w:ascii="Times New Roman" w:hAnsi="Times New Roman"/>
          <w:b/>
          <w:color w:val="auto"/>
          <w:sz w:val="24"/>
          <w:szCs w:val="24"/>
        </w:rPr>
        <w:t xml:space="preserve">Opis: </w:t>
      </w:r>
      <w:r w:rsidR="002A09D3" w:rsidRPr="007D2F8A">
        <w:rPr>
          <w:rFonts w:ascii="Times New Roman" w:hAnsi="Times New Roman"/>
          <w:color w:val="auto"/>
          <w:sz w:val="24"/>
          <w:szCs w:val="24"/>
        </w:rPr>
        <w:t xml:space="preserve">Kroz </w:t>
      </w:r>
      <w:r w:rsidR="00FC1CEF" w:rsidRPr="007D2F8A">
        <w:rPr>
          <w:rFonts w:ascii="Times New Roman" w:hAnsi="Times New Roman"/>
          <w:color w:val="auto"/>
          <w:sz w:val="24"/>
          <w:szCs w:val="24"/>
        </w:rPr>
        <w:t>prethodna razdoblja krenulo se s unutarnjim uređenjem zgrade te se i</w:t>
      </w:r>
      <w:r w:rsidR="00784E04" w:rsidRPr="007D2F8A">
        <w:rPr>
          <w:rFonts w:ascii="Times New Roman" w:hAnsi="Times New Roman"/>
          <w:color w:val="auto"/>
          <w:sz w:val="24"/>
          <w:szCs w:val="24"/>
        </w:rPr>
        <w:t>sto planira i kroz 202</w:t>
      </w:r>
      <w:r w:rsidR="009721F7" w:rsidRPr="007D2F8A">
        <w:rPr>
          <w:rFonts w:ascii="Times New Roman" w:hAnsi="Times New Roman"/>
          <w:color w:val="auto"/>
          <w:sz w:val="24"/>
          <w:szCs w:val="24"/>
        </w:rPr>
        <w:t>6</w:t>
      </w:r>
      <w:r w:rsidR="00784E04" w:rsidRPr="007D2F8A">
        <w:rPr>
          <w:rFonts w:ascii="Times New Roman" w:hAnsi="Times New Roman"/>
          <w:color w:val="auto"/>
          <w:sz w:val="24"/>
          <w:szCs w:val="24"/>
        </w:rPr>
        <w:t>. godinu. P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lanira se </w:t>
      </w:r>
      <w:r w:rsidR="002A09D3" w:rsidRPr="007D2F8A">
        <w:rPr>
          <w:rFonts w:ascii="Times New Roman" w:hAnsi="Times New Roman"/>
          <w:color w:val="auto"/>
          <w:sz w:val="24"/>
          <w:szCs w:val="24"/>
        </w:rPr>
        <w:t xml:space="preserve">nastavak </w:t>
      </w:r>
      <w:r w:rsidRPr="007D2F8A">
        <w:rPr>
          <w:rFonts w:ascii="Times New Roman" w:hAnsi="Times New Roman"/>
          <w:color w:val="auto"/>
          <w:sz w:val="24"/>
          <w:szCs w:val="24"/>
        </w:rPr>
        <w:t>temeljito</w:t>
      </w:r>
      <w:r w:rsidR="002A09D3" w:rsidRPr="007D2F8A">
        <w:rPr>
          <w:rFonts w:ascii="Times New Roman" w:hAnsi="Times New Roman"/>
          <w:color w:val="auto"/>
          <w:sz w:val="24"/>
          <w:szCs w:val="24"/>
        </w:rPr>
        <w:t>g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unutarnje</w:t>
      </w:r>
      <w:r w:rsidR="002A09D3" w:rsidRPr="007D2F8A">
        <w:rPr>
          <w:rFonts w:ascii="Times New Roman" w:hAnsi="Times New Roman"/>
          <w:color w:val="auto"/>
          <w:sz w:val="24"/>
          <w:szCs w:val="24"/>
        </w:rPr>
        <w:t>g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uređenj</w:t>
      </w:r>
      <w:r w:rsidR="002A09D3" w:rsidRPr="007D2F8A">
        <w:rPr>
          <w:rFonts w:ascii="Times New Roman" w:hAnsi="Times New Roman"/>
          <w:color w:val="auto"/>
          <w:sz w:val="24"/>
          <w:szCs w:val="24"/>
        </w:rPr>
        <w:t>a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zgrade budući su zidovi učionica, hodnika i ostalih prostora derutni te je iste potrebno temeljito ostrugati od dugogodišnjih naslaga boje, impregnirati, izgletati,  ofarbati zidove. Površina </w:t>
      </w:r>
      <w:r w:rsidR="00C361E4" w:rsidRPr="007D2F8A">
        <w:rPr>
          <w:rFonts w:ascii="Times New Roman" w:hAnsi="Times New Roman"/>
          <w:color w:val="auto"/>
          <w:sz w:val="24"/>
          <w:szCs w:val="24"/>
        </w:rPr>
        <w:t xml:space="preserve">koju je potrebno urediti je velika, a vremenski period u kojem bi se radovi mogli odraditi </w:t>
      </w:r>
      <w:r w:rsidRPr="007D2F8A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361E4" w:rsidRPr="007D2F8A">
        <w:rPr>
          <w:rFonts w:ascii="Times New Roman" w:hAnsi="Times New Roman"/>
          <w:color w:val="auto"/>
          <w:sz w:val="24"/>
          <w:szCs w:val="24"/>
        </w:rPr>
        <w:t>je kratak ( zimski ili proljetni ili ljetni praznici)</w:t>
      </w:r>
      <w:r w:rsidR="004918B9" w:rsidRPr="007D2F8A">
        <w:rPr>
          <w:rFonts w:ascii="Times New Roman" w:hAnsi="Times New Roman"/>
          <w:color w:val="auto"/>
          <w:sz w:val="24"/>
          <w:szCs w:val="24"/>
        </w:rPr>
        <w:t>. Pl</w:t>
      </w:r>
      <w:r w:rsidR="00C361E4" w:rsidRPr="007D2F8A">
        <w:rPr>
          <w:rFonts w:ascii="Times New Roman" w:hAnsi="Times New Roman"/>
          <w:color w:val="auto"/>
          <w:sz w:val="24"/>
          <w:szCs w:val="24"/>
        </w:rPr>
        <w:t>anira</w:t>
      </w:r>
      <w:r w:rsidR="00784E04" w:rsidRPr="007D2F8A">
        <w:rPr>
          <w:rFonts w:ascii="Times New Roman" w:hAnsi="Times New Roman"/>
          <w:color w:val="auto"/>
          <w:sz w:val="24"/>
          <w:szCs w:val="24"/>
        </w:rPr>
        <w:t>no uređenje odvija se</w:t>
      </w:r>
      <w:r w:rsidR="00C361E4" w:rsidRPr="007D2F8A">
        <w:rPr>
          <w:rFonts w:ascii="Times New Roman" w:hAnsi="Times New Roman"/>
          <w:color w:val="auto"/>
          <w:sz w:val="24"/>
          <w:szCs w:val="24"/>
        </w:rPr>
        <w:t xml:space="preserve"> po katovima kroz više godina</w:t>
      </w:r>
      <w:r w:rsidR="009721F7" w:rsidRPr="007D2F8A">
        <w:rPr>
          <w:rFonts w:ascii="Times New Roman" w:hAnsi="Times New Roman"/>
          <w:color w:val="auto"/>
          <w:sz w:val="24"/>
          <w:szCs w:val="24"/>
        </w:rPr>
        <w:t>. Za ovu stavku planira se potrošiti 20.000,00 EUR.</w:t>
      </w:r>
      <w:bookmarkEnd w:id="11"/>
      <w:r w:rsidR="009721F7" w:rsidRPr="007D2F8A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59BF535C" w14:textId="019A1EDD" w:rsidR="009721F7" w:rsidRPr="007D2F8A" w:rsidRDefault="000B6721" w:rsidP="00821D6C">
      <w:pPr>
        <w:spacing w:line="240" w:lineRule="auto"/>
        <w:contextualSpacing/>
        <w:outlineLvl w:val="1"/>
        <w:rPr>
          <w:rFonts w:ascii="Times New Roman" w:hAnsi="Times New Roman"/>
          <w:color w:val="auto"/>
          <w:sz w:val="24"/>
          <w:szCs w:val="24"/>
        </w:rPr>
      </w:pPr>
      <w:bookmarkStart w:id="12" w:name="_Toc210816171"/>
      <w:r w:rsidRPr="007D2F8A">
        <w:rPr>
          <w:rFonts w:ascii="Times New Roman" w:hAnsi="Times New Roman"/>
          <w:color w:val="auto"/>
          <w:sz w:val="24"/>
          <w:szCs w:val="24"/>
        </w:rPr>
        <w:t xml:space="preserve">Također je potrebno dio novca osigurati i za sanaciju </w:t>
      </w:r>
      <w:r w:rsidR="009721F7" w:rsidRPr="007D2F8A">
        <w:rPr>
          <w:rFonts w:ascii="Times New Roman" w:hAnsi="Times New Roman"/>
          <w:color w:val="auto"/>
          <w:sz w:val="24"/>
          <w:szCs w:val="24"/>
        </w:rPr>
        <w:t>vodoopskrbne mreže unutar škole, i to tako da se odvoji unutarnja hidrantska mreža od mreže za vodu za ljudsku upo</w:t>
      </w:r>
      <w:r w:rsidR="009C4761">
        <w:rPr>
          <w:rFonts w:ascii="Times New Roman" w:hAnsi="Times New Roman"/>
          <w:color w:val="auto"/>
          <w:sz w:val="24"/>
          <w:szCs w:val="24"/>
        </w:rPr>
        <w:t>trebu. Troškovi ove sanacije pro</w:t>
      </w:r>
      <w:r w:rsidR="009721F7" w:rsidRPr="007D2F8A">
        <w:rPr>
          <w:rFonts w:ascii="Times New Roman" w:hAnsi="Times New Roman"/>
          <w:color w:val="auto"/>
          <w:sz w:val="24"/>
          <w:szCs w:val="24"/>
        </w:rPr>
        <w:t>cjenjuju se na 4.000,00 EUR.</w:t>
      </w:r>
      <w:bookmarkEnd w:id="12"/>
      <w:r w:rsidR="009721F7" w:rsidRPr="007D2F8A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06DE900B" w14:textId="204DB8DE" w:rsidR="00821D6C" w:rsidRPr="007D2F8A" w:rsidRDefault="009721F7" w:rsidP="00821D6C">
      <w:pPr>
        <w:spacing w:line="240" w:lineRule="auto"/>
        <w:contextualSpacing/>
        <w:outlineLvl w:val="1"/>
        <w:rPr>
          <w:rFonts w:ascii="Times New Roman" w:hAnsi="Times New Roman"/>
          <w:b/>
          <w:color w:val="auto"/>
          <w:sz w:val="24"/>
          <w:szCs w:val="24"/>
        </w:rPr>
      </w:pPr>
      <w:bookmarkStart w:id="13" w:name="_Toc210816172"/>
      <w:r w:rsidRPr="007D2F8A">
        <w:rPr>
          <w:rFonts w:ascii="Times New Roman" w:hAnsi="Times New Roman"/>
          <w:color w:val="auto"/>
          <w:sz w:val="24"/>
          <w:szCs w:val="24"/>
        </w:rPr>
        <w:t>Pored navedenog zbog dotrajalosti dijela elektroinstalacija u školi pristupiti će se</w:t>
      </w:r>
      <w:r w:rsidR="00DA1218" w:rsidRPr="007D2F8A">
        <w:rPr>
          <w:rFonts w:ascii="Times New Roman" w:hAnsi="Times New Roman"/>
          <w:color w:val="auto"/>
          <w:sz w:val="24"/>
          <w:szCs w:val="24"/>
        </w:rPr>
        <w:t xml:space="preserve"> demontaži postojeće i ugradnji nove zaštitno/sklopne opreme i isklopnog tipkala. Procijenjeni troškovi su 7.000,00 EUR. Ukupno će za aktivnosti biti potrebno osigurati</w:t>
      </w:r>
      <w:r w:rsidR="00EC0565" w:rsidRPr="007D2F8A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9F6646" w:rsidRPr="007D2F8A">
        <w:rPr>
          <w:rFonts w:ascii="Times New Roman" w:hAnsi="Times New Roman"/>
          <w:b/>
          <w:color w:val="auto"/>
          <w:sz w:val="24"/>
          <w:szCs w:val="24"/>
        </w:rPr>
        <w:t>31.000</w:t>
      </w:r>
      <w:r w:rsidR="00EC0565" w:rsidRPr="007D2F8A">
        <w:rPr>
          <w:rFonts w:ascii="Times New Roman" w:hAnsi="Times New Roman"/>
          <w:b/>
          <w:color w:val="auto"/>
          <w:sz w:val="24"/>
          <w:szCs w:val="24"/>
        </w:rPr>
        <w:t>,00 EUR.</w:t>
      </w:r>
      <w:bookmarkEnd w:id="13"/>
      <w:r w:rsidR="002135B2" w:rsidRPr="007D2F8A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</w:p>
    <w:p w14:paraId="2348A0C8" w14:textId="77777777" w:rsidR="002A09D3" w:rsidRPr="007D2F8A" w:rsidRDefault="002A09D3" w:rsidP="00821D6C">
      <w:pPr>
        <w:spacing w:line="240" w:lineRule="auto"/>
        <w:contextualSpacing/>
        <w:outlineLvl w:val="1"/>
        <w:rPr>
          <w:rFonts w:ascii="Times New Roman" w:hAnsi="Times New Roman"/>
          <w:color w:val="auto"/>
          <w:sz w:val="24"/>
          <w:szCs w:val="24"/>
        </w:rPr>
      </w:pPr>
    </w:p>
    <w:p w14:paraId="055EF691" w14:textId="3BA61FB4" w:rsidR="00821D6C" w:rsidRPr="007D2F8A" w:rsidRDefault="00821D6C" w:rsidP="00821D6C">
      <w:pPr>
        <w:spacing w:line="240" w:lineRule="auto"/>
        <w:contextualSpacing/>
        <w:outlineLvl w:val="1"/>
        <w:rPr>
          <w:rFonts w:ascii="Times New Roman" w:hAnsi="Times New Roman"/>
          <w:color w:val="auto"/>
          <w:sz w:val="24"/>
          <w:szCs w:val="24"/>
        </w:rPr>
      </w:pPr>
      <w:bookmarkStart w:id="14" w:name="_Toc210816173"/>
      <w:r w:rsidRPr="007D2F8A">
        <w:rPr>
          <w:rFonts w:ascii="Times New Roman" w:hAnsi="Times New Roman"/>
          <w:b/>
          <w:color w:val="auto"/>
          <w:sz w:val="24"/>
          <w:szCs w:val="24"/>
        </w:rPr>
        <w:t xml:space="preserve">Pokazatelj uspješnosti: </w:t>
      </w:r>
      <w:r w:rsidRPr="007D2F8A">
        <w:rPr>
          <w:rFonts w:ascii="Times New Roman" w:hAnsi="Times New Roman"/>
          <w:color w:val="auto"/>
          <w:sz w:val="24"/>
          <w:szCs w:val="24"/>
        </w:rPr>
        <w:t>osigurati bolje uvjete rada u učionicama i ostalim prostorijama.</w:t>
      </w:r>
      <w:bookmarkEnd w:id="14"/>
    </w:p>
    <w:p w14:paraId="2725BB72" w14:textId="77777777" w:rsidR="00F3251A" w:rsidRPr="007D2F8A" w:rsidRDefault="00F3251A" w:rsidP="00821D6C">
      <w:pPr>
        <w:spacing w:line="240" w:lineRule="auto"/>
        <w:contextualSpacing/>
        <w:outlineLvl w:val="1"/>
        <w:rPr>
          <w:rFonts w:ascii="Times New Roman" w:hAnsi="Times New Roman"/>
          <w:color w:val="auto"/>
          <w:sz w:val="24"/>
          <w:szCs w:val="24"/>
        </w:rPr>
      </w:pPr>
    </w:p>
    <w:p w14:paraId="6D94C2AD" w14:textId="77777777" w:rsidR="00F3251A" w:rsidRPr="007D2F8A" w:rsidRDefault="00F3251A" w:rsidP="00F325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EF0FD"/>
        <w:spacing w:before="0" w:after="0" w:line="240" w:lineRule="auto"/>
        <w:ind w:right="-1"/>
        <w:rPr>
          <w:rFonts w:ascii="Times New Roman" w:hAnsi="Times New Roman"/>
          <w:b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 xml:space="preserve">A 103638  - Aktivnost : Prehrana za učenike u osnovnim školama  = </w:t>
      </w:r>
      <w:r w:rsidR="00784E04" w:rsidRPr="007D2F8A">
        <w:rPr>
          <w:rFonts w:ascii="Times New Roman" w:hAnsi="Times New Roman"/>
          <w:b/>
          <w:bCs/>
          <w:color w:val="auto"/>
          <w:sz w:val="24"/>
          <w:szCs w:val="24"/>
        </w:rPr>
        <w:t>6</w:t>
      </w:r>
      <w:r w:rsidR="00F672FA" w:rsidRPr="007D2F8A">
        <w:rPr>
          <w:rFonts w:ascii="Times New Roman" w:hAnsi="Times New Roman"/>
          <w:b/>
          <w:bCs/>
          <w:color w:val="auto"/>
          <w:sz w:val="24"/>
          <w:szCs w:val="24"/>
        </w:rPr>
        <w:t>0</w:t>
      </w: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.000,00 EUR</w:t>
      </w:r>
    </w:p>
    <w:p w14:paraId="7EFD64E0" w14:textId="77777777" w:rsidR="00F3251A" w:rsidRPr="007D2F8A" w:rsidRDefault="00F3251A" w:rsidP="00F3251A">
      <w:p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eastAsia="Times New Roman" w:hAnsi="Times New Roman"/>
          <w:b/>
          <w:bCs/>
          <w:i/>
          <w:color w:val="auto"/>
          <w:kern w:val="0"/>
          <w:sz w:val="24"/>
          <w:szCs w:val="24"/>
        </w:rPr>
      </w:pPr>
    </w:p>
    <w:p w14:paraId="5A13D34B" w14:textId="77777777" w:rsidR="00F3251A" w:rsidRPr="007D2F8A" w:rsidRDefault="00F3251A" w:rsidP="00F3251A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b/>
          <w:bCs/>
          <w:color w:val="auto"/>
          <w:sz w:val="24"/>
          <w:szCs w:val="24"/>
        </w:rPr>
        <w:t>Zakonska osnova</w:t>
      </w:r>
      <w:r w:rsidRPr="007D2F8A">
        <w:rPr>
          <w:rFonts w:ascii="Times New Roman" w:hAnsi="Times New Roman"/>
          <w:bCs/>
          <w:color w:val="auto"/>
          <w:sz w:val="24"/>
          <w:szCs w:val="24"/>
        </w:rPr>
        <w:t>: Zakon o odgoju i obrazovanju u osnovnoj i srednjoj školi, Državni pedagoški standard osnovnoškolskog sustava odgoja i obrazovanja</w:t>
      </w:r>
    </w:p>
    <w:p w14:paraId="459DD011" w14:textId="77777777" w:rsidR="00F3251A" w:rsidRPr="007D2F8A" w:rsidRDefault="00F3251A" w:rsidP="00F3251A">
      <w:pPr>
        <w:shd w:val="clear" w:color="auto" w:fill="FFFFFF"/>
        <w:spacing w:before="0" w:after="0" w:line="240" w:lineRule="auto"/>
        <w:jc w:val="both"/>
        <w:textAlignment w:val="baseline"/>
        <w:rPr>
          <w:rFonts w:ascii="Times New Roman" w:eastAsia="Times New Roman" w:hAnsi="Times New Roman"/>
          <w:color w:val="231F20"/>
          <w:kern w:val="0"/>
          <w:sz w:val="24"/>
          <w:szCs w:val="24"/>
        </w:rPr>
      </w:pPr>
      <w:r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  <w:t>Opis: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 xml:space="preserve"> Vlada RH je krajem prosinca 2022. donijela </w:t>
      </w:r>
      <w:r w:rsidRPr="007D2F8A">
        <w:rPr>
          <w:rFonts w:ascii="Times New Roman" w:eastAsia="Times New Roman" w:hAnsi="Times New Roman"/>
          <w:color w:val="231F20"/>
          <w:kern w:val="0"/>
          <w:sz w:val="24"/>
          <w:szCs w:val="24"/>
        </w:rPr>
        <w:t xml:space="preserve">Odluku kojom se  utvrđuju  kriteriji i način sufinanciranja, odnosno financiranja troškova prehrane učenika osnovnih škola za drugo polugodište školske godine 2022./2023. </w:t>
      </w:r>
      <w:r w:rsidR="0004054E" w:rsidRPr="007D2F8A">
        <w:rPr>
          <w:rFonts w:ascii="Times New Roman" w:eastAsia="Times New Roman" w:hAnsi="Times New Roman"/>
          <w:color w:val="231F20"/>
          <w:kern w:val="0"/>
          <w:sz w:val="24"/>
          <w:szCs w:val="24"/>
        </w:rPr>
        <w:t xml:space="preserve">te je odluka prolongirana i na </w:t>
      </w:r>
      <w:r w:rsidR="00784E04" w:rsidRPr="007D2F8A">
        <w:rPr>
          <w:rFonts w:ascii="Times New Roman" w:eastAsia="Times New Roman" w:hAnsi="Times New Roman"/>
          <w:color w:val="231F20"/>
          <w:kern w:val="0"/>
          <w:sz w:val="24"/>
          <w:szCs w:val="24"/>
        </w:rPr>
        <w:t xml:space="preserve">sljedeće </w:t>
      </w:r>
      <w:r w:rsidR="0004054E" w:rsidRPr="007D2F8A">
        <w:rPr>
          <w:rFonts w:ascii="Times New Roman" w:eastAsia="Times New Roman" w:hAnsi="Times New Roman"/>
          <w:color w:val="231F20"/>
          <w:kern w:val="0"/>
          <w:sz w:val="24"/>
          <w:szCs w:val="24"/>
        </w:rPr>
        <w:t>šk.godin</w:t>
      </w:r>
      <w:r w:rsidR="00784E04" w:rsidRPr="007D2F8A">
        <w:rPr>
          <w:rFonts w:ascii="Times New Roman" w:eastAsia="Times New Roman" w:hAnsi="Times New Roman"/>
          <w:color w:val="231F20"/>
          <w:kern w:val="0"/>
          <w:sz w:val="24"/>
          <w:szCs w:val="24"/>
        </w:rPr>
        <w:t>e</w:t>
      </w:r>
      <w:r w:rsidR="0004054E" w:rsidRPr="007D2F8A">
        <w:rPr>
          <w:rFonts w:ascii="Times New Roman" w:eastAsia="Times New Roman" w:hAnsi="Times New Roman"/>
          <w:color w:val="231F20"/>
          <w:kern w:val="0"/>
          <w:sz w:val="24"/>
          <w:szCs w:val="24"/>
        </w:rPr>
        <w:t xml:space="preserve"> na način da će </w:t>
      </w:r>
      <w:r w:rsidRPr="007D2F8A">
        <w:rPr>
          <w:rFonts w:ascii="Times New Roman" w:eastAsia="Times New Roman" w:hAnsi="Times New Roman"/>
          <w:color w:val="231F20"/>
          <w:kern w:val="0"/>
          <w:sz w:val="24"/>
          <w:szCs w:val="24"/>
        </w:rPr>
        <w:t>Ministarstvo znanosti i obrazovanja podmirivat troškove financiranja, odnosno sufinanciranja prehrane za svakog učenika osnovne škole uključenog u školsku prehranu. Učenik koji u redovito pohađa osnovnu školu, ostvaruje pravo financiranja, odnosno sufinanciranja prehrane u iznosu od 1,33 eura/10,00 kuna po danu, za dane kada je na nastavi. Ministarstvo znanosti i obrazovanja mjesečno osigurava i doznačava sredstva za financiranje, odnosno sufinanciranje troškova prehrane učenika osnivačima osnovnoškolskih ustanova na temelju broja učenika za koje je u e-dnevniku do zadnjeg radnog dana u mjesecu za tekući mjesec označeno da je uključen u prehranu. Osnivači osnovnoškolskih ustanova doznačena financijska sredstva mjesečno preusmjeravaju školama.</w:t>
      </w:r>
    </w:p>
    <w:p w14:paraId="524404A0" w14:textId="77777777" w:rsidR="00F3251A" w:rsidRPr="007D2F8A" w:rsidRDefault="00F3251A" w:rsidP="00F3251A">
      <w:p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eastAsia="Times New Roman" w:hAnsi="Times New Roman"/>
          <w:b/>
          <w:bCs/>
          <w:i/>
          <w:color w:val="auto"/>
          <w:kern w:val="0"/>
          <w:sz w:val="24"/>
          <w:szCs w:val="24"/>
        </w:rPr>
      </w:pPr>
    </w:p>
    <w:p w14:paraId="50CFD0EB" w14:textId="65B292A7" w:rsidR="00821D6C" w:rsidRPr="00525323" w:rsidRDefault="00F3251A" w:rsidP="00525323">
      <w:pPr>
        <w:autoSpaceDE w:val="0"/>
        <w:autoSpaceDN w:val="0"/>
        <w:adjustRightInd w:val="0"/>
        <w:spacing w:before="0" w:after="0" w:line="240" w:lineRule="auto"/>
        <w:jc w:val="both"/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</w:pPr>
      <w:r w:rsidRPr="007D2F8A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  <w:t xml:space="preserve">Pokazatelj uspješnosti: </w:t>
      </w:r>
      <w:r w:rsidR="00525323" w:rsidRPr="00525323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svim učenicima osiguran jedan obrok sa</w:t>
      </w:r>
      <w:r w:rsidR="00525323">
        <w:rPr>
          <w:rFonts w:ascii="Times New Roman" w:eastAsia="Times New Roman" w:hAnsi="Times New Roman"/>
          <w:b/>
          <w:bCs/>
          <w:color w:val="auto"/>
          <w:kern w:val="0"/>
          <w:sz w:val="24"/>
          <w:szCs w:val="24"/>
        </w:rPr>
        <w:t xml:space="preserve"> 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pokriće</w:t>
      </w:r>
      <w:r w:rsidR="00525323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>m</w:t>
      </w:r>
      <w:r w:rsidRPr="007D2F8A">
        <w:rPr>
          <w:rFonts w:ascii="Times New Roman" w:eastAsia="Times New Roman" w:hAnsi="Times New Roman"/>
          <w:bCs/>
          <w:color w:val="auto"/>
          <w:kern w:val="0"/>
          <w:sz w:val="24"/>
          <w:szCs w:val="24"/>
        </w:rPr>
        <w:t xml:space="preserve"> troška prehrane za učenike.</w:t>
      </w:r>
    </w:p>
    <w:p w14:paraId="4F8E9D77" w14:textId="77777777" w:rsidR="00AD550B" w:rsidRPr="007D2F8A" w:rsidRDefault="00AD550B" w:rsidP="00AD550B">
      <w:pPr>
        <w:numPr>
          <w:ilvl w:val="1"/>
          <w:numId w:val="8"/>
        </w:numPr>
        <w:spacing w:line="240" w:lineRule="auto"/>
        <w:ind w:left="1276" w:hanging="567"/>
        <w:contextualSpacing/>
        <w:outlineLvl w:val="1"/>
        <w:rPr>
          <w:rFonts w:ascii="Times New Roman" w:hAnsi="Times New Roman"/>
          <w:b/>
          <w:color w:val="auto"/>
          <w:sz w:val="24"/>
          <w:szCs w:val="24"/>
        </w:rPr>
      </w:pPr>
      <w:bookmarkStart w:id="15" w:name="_Toc210816174"/>
      <w:r w:rsidRPr="007D2F8A">
        <w:rPr>
          <w:rFonts w:ascii="Times New Roman" w:hAnsi="Times New Roman"/>
          <w:b/>
          <w:color w:val="auto"/>
          <w:sz w:val="24"/>
          <w:szCs w:val="24"/>
        </w:rPr>
        <w:lastRenderedPageBreak/>
        <w:t>Izvještaj o postignutim ciljevima i rezultatima programa u prethodnoj godini</w:t>
      </w:r>
      <w:bookmarkEnd w:id="15"/>
      <w:r w:rsidRPr="007D2F8A">
        <w:rPr>
          <w:rFonts w:ascii="Times New Roman" w:hAnsi="Times New Roman"/>
          <w:b/>
          <w:color w:val="auto"/>
          <w:sz w:val="24"/>
          <w:szCs w:val="24"/>
        </w:rPr>
        <w:t xml:space="preserve">  </w:t>
      </w:r>
    </w:p>
    <w:p w14:paraId="2D3BC3C3" w14:textId="77777777" w:rsidR="00AD550B" w:rsidRPr="007D2F8A" w:rsidRDefault="00AD550B" w:rsidP="00AD550B">
      <w:pPr>
        <w:spacing w:line="240" w:lineRule="auto"/>
        <w:ind w:left="1276"/>
        <w:contextualSpacing/>
        <w:outlineLvl w:val="1"/>
        <w:rPr>
          <w:rFonts w:ascii="Times New Roman" w:hAnsi="Times New Roman"/>
          <w:b/>
          <w:color w:val="auto"/>
          <w:sz w:val="24"/>
          <w:szCs w:val="24"/>
          <w:highlight w:val="yellow"/>
        </w:rPr>
      </w:pPr>
    </w:p>
    <w:p w14:paraId="68D1C809" w14:textId="77777777" w:rsidR="00AD550B" w:rsidRPr="007D2F8A" w:rsidRDefault="00AD550B" w:rsidP="0092358C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 xml:space="preserve">Ostvareno je redovno odvijanje nastavnog procesa i realizirane planirane aktivnosti: </w:t>
      </w:r>
    </w:p>
    <w:p w14:paraId="52F3E3F3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izvanučionička nastava za svaki razredni odjel za učenike od  prvog do osmog razreda</w:t>
      </w:r>
    </w:p>
    <w:p w14:paraId="717CC395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 xml:space="preserve">tiskanje školskog lista „Galeb“ </w:t>
      </w:r>
    </w:p>
    <w:p w14:paraId="5A6810F5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 xml:space="preserve">predstavljanje projekta zavičajne nastave </w:t>
      </w:r>
    </w:p>
    <w:p w14:paraId="655F5B25" w14:textId="55ECE870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 xml:space="preserve">sudjelovanje u Erasmus+ projektu u našoj školi </w:t>
      </w:r>
      <w:r w:rsidR="00DA1218" w:rsidRPr="007D2F8A">
        <w:rPr>
          <w:rFonts w:ascii="Times New Roman" w:hAnsi="Times New Roman"/>
          <w:color w:val="auto"/>
          <w:sz w:val="24"/>
          <w:szCs w:val="24"/>
        </w:rPr>
        <w:t>Be Gita</w:t>
      </w:r>
    </w:p>
    <w:p w14:paraId="163899F9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 xml:space="preserve">naši učenici sudjelovali su na Novigradskom proljeću, </w:t>
      </w:r>
    </w:p>
    <w:p w14:paraId="14779EC8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učenici od 5. do 8. razreda imali su priliku sudjelovati u originalnoj nastavi informatike kroz koncept escape rooma</w:t>
      </w:r>
    </w:p>
    <w:p w14:paraId="4C131069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školu je posjetio Savjet mladih Grada Rovinja, točnije predstavnici Savjeta te su školi poklonili nekoliko lopti i setove za igranje badminton</w:t>
      </w:r>
    </w:p>
    <w:p w14:paraId="12695700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školu je posjetila Udruga slijepih Istarske županije, točnije predsjednik Udruge Zlatko Kuftić  uz asistenciju videće pratiteljice Samante Holli. Održali su prigodne radionice u četvrtim i osmim razredima</w:t>
      </w:r>
    </w:p>
    <w:p w14:paraId="6E3B6015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obilježen Međunarodni dan obrazovanja. Na jedan dan učenici su postali učitelji i pokazali svoje umijeće vođenja nastave.</w:t>
      </w:r>
    </w:p>
    <w:p w14:paraId="76E1F199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povodom Međunarodnog dana obrazovanja kojeg obilježavamo 24. siječnja, učenici Građanskog odgoja i obrazovanja posjetili su pročelnicu Upravnog odjela za društvene djelatnosti Grada Rovinja Editu Sošić Blažević.</w:t>
      </w:r>
    </w:p>
    <w:p w14:paraId="54FE710B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 xml:space="preserve">održana je izložba „Rovinju s ljubavlju“ koja je nastala kao rezultat ArhiKultura radionice vizualnih umjetnosti uz podršku Grada Rovinja i u suradnji s rovinjskim školama i Pučkim otvorenim učilištem. Radi se o skupnoj izložbi vrijednih i darovitih rovinjskih osnovnoškolaca. </w:t>
      </w:r>
    </w:p>
    <w:p w14:paraId="40439394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 xml:space="preserve">održan je informativni sastanak za predupis i upis u prvi razred Osnovne škole Vladimira Nazora Rovinj -  Info školski sat </w:t>
      </w:r>
    </w:p>
    <w:p w14:paraId="7B8173C5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sudjelovali smo na  općinskoj smotri literarnog, dramskog i novinarskog stvaralaštva LiDraNo u OŠ Petra Studenca Kanfanar na kojoj su naši učenici 11. veljače i ove godine bili vrlo uspješni te su se plasirali na županijsku smotru i kasnije došli i do državne razine u Vukovaru gdje je školu sa svojim scenskim pojedinačnim nastupom predstavio učenik N.L.</w:t>
      </w:r>
    </w:p>
    <w:p w14:paraId="3043590F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učenici GOO, u pratnji svoje učiteljice, posjetili su rasadnik Agro longo u Rovinju,</w:t>
      </w:r>
    </w:p>
    <w:p w14:paraId="22BC5E1B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 xml:space="preserve"> zahvaljujući inicijativi Konzuma „Mali veliki talenti“ škola je naručila nekoliko artikala koji će obogatit učenje i život učenika u školi. Učenici su zamjenom kupona dobili: set kocaka Tetris, Tangram, matematički set, digitalni...</w:t>
      </w:r>
    </w:p>
    <w:p w14:paraId="2F72FA7E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 xml:space="preserve">14. ožujka na inicijativu Vijeća učenika naša je škola obilježila Svjetski dan spavanja s ciljem da se osvijesti važnost spavanja za dobrobit ljudskog zdravlja. Tim povodom </w:t>
      </w:r>
      <w:r w:rsidRPr="007D2F8A">
        <w:rPr>
          <w:rFonts w:ascii="Times New Roman" w:hAnsi="Times New Roman"/>
          <w:color w:val="auto"/>
          <w:sz w:val="24"/>
          <w:szCs w:val="24"/>
        </w:rPr>
        <w:lastRenderedPageBreak/>
        <w:t>učenici su priredili prigodnu radionicu o snovima i značenju sna za razvoj mozga i osnaživanje.</w:t>
      </w:r>
    </w:p>
    <w:p w14:paraId="69006E97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 xml:space="preserve">u školi se održalo Gradsko natjecanje mladih u pružanju prve pomoći na kojem je sudjelovalo ukupno 5 ekipa. Učenici su trebali pokazati svoje znanje u teoriji iz prve pomoći, ali i primijeniti naučeno na učenicima "žrtvama". </w:t>
      </w:r>
    </w:p>
    <w:p w14:paraId="509F873F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šestašima je održala predavanje speleologinja Eva Fućak. Učenici su se upoznali s našim krškim podzemljem. Slikovitim primjerima uvidjeli su što se nalazi ispod nas i koje se sve bogatstvo tamo krije.</w:t>
      </w:r>
    </w:p>
    <w:p w14:paraId="13146769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učenici 8.a razreda N.P., E.P. i Z.S. osvojili su 16. mjesto u ekipnom natjecanju iz Financijske pismenosti na kojem je sudjelovalo više od 2 000 učenika iz cijele Hrvatske i time osvojili nagradu za svoj razred – radionicu financijske pismenosti...</w:t>
      </w:r>
    </w:p>
    <w:p w14:paraId="10CFF3B9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 xml:space="preserve">za učenike trećih razreda, ljubitelji bitinade - članovi KUD „Marco Garbin“ u režiji nastavnika Riccarda Sugara, održali su praktičnu demonstraciju tradicionalne rovinjske vokalne pratnje koja oponaša instrumentalnu glazbu. </w:t>
      </w:r>
    </w:p>
    <w:p w14:paraId="14C5CC1D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 xml:space="preserve">u Poreču u dvorani Žatika održano je Županijsko natjecanje u košarci za učenice do 6. razreda. Učenice naše škole odličnom su igrom pokazale nadmoć nad protivnicima pobijedivši ekipe Mladosti iz Pazina i Centar iz Pule s više od 40 razlike. - učenici trećih razreda posjetili Klub podvodnih aktivnosti te kroz fotografije nastale tijekom ronjenja u rovinjskom arhipelagu upoznali sve ljepote biljnog i životinjskog svijeta našeg podmorja. </w:t>
      </w:r>
    </w:p>
    <w:p w14:paraId="03342817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dana 6. ožujka naša je škola bila domaćin Županijskog natjecanja iz francuskog jezika za učenike osnovnih i srednjih škola</w:t>
      </w:r>
    </w:p>
    <w:p w14:paraId="02F2ACA3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 xml:space="preserve">šestaši koji pohađaju izbornu nastavu njemačkog I francuskog jezika – posjetili su Goethe-Institut i Francuski institut u Zagrebu i sudjelovali u zanimljivim radionicama. </w:t>
      </w:r>
    </w:p>
    <w:p w14:paraId="32D59820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održano je interaktivno predavanje o samoniklom jestivom bilju,</w:t>
      </w:r>
    </w:p>
    <w:p w14:paraId="4739C2DC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 xml:space="preserve">naši osmaši posjetili su Festival strukovnih zanimanja u Pazinu gdje su imali priliku vidjeti velikih broj strukovnih škola u Istarskoj županiji. </w:t>
      </w:r>
    </w:p>
    <w:p w14:paraId="0DF54FCF" w14:textId="0E1C5B4D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obilježen je Svjetski dan igre. Učenici su sudjelovali u brojnim turnirima na razini škole, a pojedini su se učitelji za taj dan odlučili za igru kao glavnu nastavnu metodu učenja</w:t>
      </w:r>
    </w:p>
    <w:p w14:paraId="17038288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 xml:space="preserve">povodom obilježavanja Svjetskoga dana zdravlja (7. travnja), učenici šestih razreda bili su na izvanučioničkoj nastavi u Park šumi Zlatni rt. </w:t>
      </w:r>
    </w:p>
    <w:p w14:paraId="7CB35612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u prepunom kazalištu Gandusio održano je osamnaesto izdanje Nazorovog mikrofona. Ovogodišnje punoljetno izdanje okupilo je devetero natjecatelja svih rovinjskih osnovnih škola te pridružene vrsarske kao i mnogobrojnu publiku koja je uživala u impresivnim vokalnim...</w:t>
      </w:r>
    </w:p>
    <w:p w14:paraId="06F9F95D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Popularni lektirni kviz „Ja čitam, a ti?“ okupio je i ove godine ekipe petih i šestih razreda</w:t>
      </w:r>
    </w:p>
    <w:p w14:paraId="3EE00BF9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lastRenderedPageBreak/>
        <w:t xml:space="preserve">škola sudjelovala je u zajedničkom projektu rovinjskog kina Gandusio i pulskog kina Valli pod nazivom "Film u školi - i u našem kinu". </w:t>
      </w:r>
    </w:p>
    <w:p w14:paraId="34382939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 xml:space="preserve">škola se prijavila na natječaj za partnersku Kaufland školu ViP za 2025./2026. školsku godinu te je osvojila nagradu u vidu jednogodišnje isporuke besplatnog svježeg voća. </w:t>
      </w:r>
    </w:p>
    <w:p w14:paraId="69923A69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dana 16. svibnja, učenici sedmih razreda posjetili su Centar za istraživanje mora i sudjelovali u Frizbijadi. Uz pomoć znanstvenika i znanstvenica zaposlenih u Institutu, istražili su morski okoliš i živi svijet biljaka i životinja koji ga nastanjuju.</w:t>
      </w:r>
    </w:p>
    <w:p w14:paraId="29D7ABA8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dana 15. svibnja u Sisku je održano Poluzavršno natjecanje u košarci za učenice do 6. razreda. Učenice naše škole nadmoćno su savladale oba protivnika, ekipu iz Crikvenice i domaćina te s dvije pobjede zauzele prvo mjesto i ostvarile plasman na završno natjecanje u Vinkovcima gdje su postale državne prvakinje!</w:t>
      </w:r>
    </w:p>
    <w:p w14:paraId="51E119E2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In2 the brighter future – naziv je našeg novog odobrenog Erasmus+ projekta! Ciljevi ovog projekta jesu stvoriti školu koja primjenjuje ekološku osviještenost u životu učenika i djelatnika, prilagođavanje nastave interesima i potrebama učenika korištenjem igre i IKT-a...</w:t>
      </w:r>
    </w:p>
    <w:p w14:paraId="43AAC260" w14:textId="0824109B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školu posjetila lektorica Margaux Vauchel iz Francuskog instituta u Zagrebu. Kao izvorni govornik i lektorica francuskog jezika, održala je zanimljive radionice za naše učenike francuskog jezika 4. i 5. razreda.</w:t>
      </w:r>
    </w:p>
    <w:p w14:paraId="08EFBD76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obilježen je  Dan škole</w:t>
      </w:r>
    </w:p>
    <w:p w14:paraId="70441083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učenici su sudjelovali na natjecanjima – Hippo , Sudoku, Klokan bez granica…</w:t>
      </w:r>
    </w:p>
    <w:p w14:paraId="7E3A57B7" w14:textId="77777777" w:rsidR="00282C44" w:rsidRPr="007D2F8A" w:rsidRDefault="00282C44" w:rsidP="0092358C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u lipnju su učenici sudjelovali u tradicijskim igrama u organizaciji Udruge „Birikina“ u sklopu Festivala starih zanata u Balama</w:t>
      </w:r>
    </w:p>
    <w:p w14:paraId="1F43F780" w14:textId="77777777" w:rsidR="00282C44" w:rsidRPr="007D2F8A" w:rsidRDefault="00282C44" w:rsidP="0092358C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bCs/>
          <w:color w:val="auto"/>
          <w:sz w:val="24"/>
        </w:rPr>
      </w:pPr>
      <w:r w:rsidRPr="007D2F8A">
        <w:rPr>
          <w:rFonts w:ascii="Times New Roman" w:hAnsi="Times New Roman"/>
          <w:bCs/>
          <w:color w:val="auto"/>
          <w:sz w:val="24"/>
        </w:rPr>
        <w:t xml:space="preserve">održani su koncerti klavirskog, puhačkog, gitarskog i harmonikaškog odjela, učenici su odlazili na edukativne koncerte u sklopu projekta "Glazbeni poučak", </w:t>
      </w:r>
    </w:p>
    <w:p w14:paraId="0D7AB242" w14:textId="77777777" w:rsidR="00282C44" w:rsidRPr="007D2F8A" w:rsidRDefault="00282C44" w:rsidP="0092358C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bCs/>
          <w:color w:val="auto"/>
          <w:sz w:val="24"/>
        </w:rPr>
      </w:pPr>
      <w:r w:rsidRPr="007D2F8A">
        <w:rPr>
          <w:rFonts w:ascii="Times New Roman" w:hAnsi="Times New Roman"/>
          <w:bCs/>
          <w:color w:val="auto"/>
          <w:sz w:val="24"/>
        </w:rPr>
        <w:t>odrađena je audicija za upis u novu školsku godinu</w:t>
      </w:r>
    </w:p>
    <w:p w14:paraId="37154FC4" w14:textId="77777777" w:rsidR="00282C44" w:rsidRPr="007D2F8A" w:rsidRDefault="00282C44" w:rsidP="0092358C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bCs/>
          <w:color w:val="auto"/>
          <w:sz w:val="24"/>
        </w:rPr>
      </w:pPr>
      <w:r w:rsidRPr="007D2F8A">
        <w:rPr>
          <w:rFonts w:ascii="Times New Roman" w:hAnsi="Times New Roman"/>
          <w:bCs/>
          <w:color w:val="auto"/>
          <w:sz w:val="24"/>
        </w:rPr>
        <w:t>U sklopu projekta „Upoznajmo talijanske skladatelje“ učenici su posjetili Piran i Trst,</w:t>
      </w:r>
    </w:p>
    <w:p w14:paraId="26EC9612" w14:textId="7722BFD6" w:rsidR="002F038B" w:rsidRPr="00525323" w:rsidRDefault="00282C44" w:rsidP="00525323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bCs/>
          <w:color w:val="auto"/>
          <w:sz w:val="24"/>
        </w:rPr>
      </w:pPr>
      <w:r w:rsidRPr="007D2F8A">
        <w:rPr>
          <w:rFonts w:ascii="Times New Roman" w:hAnsi="Times New Roman"/>
          <w:bCs/>
          <w:color w:val="auto"/>
          <w:sz w:val="24"/>
        </w:rPr>
        <w:t>U Zajednici Talijana održan je koncert „Istarska jeka: koncert Erinna Sivilottija“ kao i koncert klarinetista „Clarinopera“.</w:t>
      </w:r>
    </w:p>
    <w:p w14:paraId="5D45F998" w14:textId="77777777" w:rsidR="002F038B" w:rsidRPr="007D2F8A" w:rsidRDefault="002F038B" w:rsidP="00AD550B">
      <w:pPr>
        <w:spacing w:before="0" w:after="0" w:line="240" w:lineRule="auto"/>
        <w:rPr>
          <w:rFonts w:ascii="Times New Roman" w:hAnsi="Times New Roman"/>
          <w:color w:val="auto"/>
          <w:sz w:val="32"/>
          <w:szCs w:val="24"/>
        </w:rPr>
      </w:pPr>
    </w:p>
    <w:p w14:paraId="608519E1" w14:textId="3C638F93" w:rsidR="00AD550B" w:rsidRPr="007D2F8A" w:rsidRDefault="00AD550B" w:rsidP="001F02D0">
      <w:pPr>
        <w:spacing w:before="0"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Ravnatelj:</w:t>
      </w:r>
      <w:r w:rsidR="001F02D0">
        <w:rPr>
          <w:rFonts w:ascii="Times New Roman" w:hAnsi="Times New Roman"/>
          <w:color w:val="auto"/>
          <w:sz w:val="24"/>
          <w:szCs w:val="24"/>
        </w:rPr>
        <w:t xml:space="preserve">                                                                                 Predsjednica Školskog odbora:</w:t>
      </w:r>
    </w:p>
    <w:p w14:paraId="650B8063" w14:textId="77777777" w:rsidR="001F02D0" w:rsidRDefault="001F02D0" w:rsidP="001F02D0">
      <w:pPr>
        <w:spacing w:before="0"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14:paraId="50C2DAD8" w14:textId="7B0B794C" w:rsidR="001F02D0" w:rsidRDefault="001F02D0" w:rsidP="001F02D0">
      <w:pPr>
        <w:spacing w:before="0" w:after="0"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__________________                                                             _________________________</w:t>
      </w:r>
    </w:p>
    <w:p w14:paraId="6D3EA886" w14:textId="07D9FCC6" w:rsidR="00AD550B" w:rsidRPr="007D2F8A" w:rsidRDefault="00AD550B" w:rsidP="001F02D0">
      <w:pPr>
        <w:spacing w:before="0" w:after="0" w:line="240" w:lineRule="auto"/>
        <w:rPr>
          <w:rFonts w:ascii="Times New Roman" w:hAnsi="Times New Roman"/>
          <w:b/>
          <w:color w:val="auto"/>
          <w:sz w:val="24"/>
          <w:szCs w:val="24"/>
        </w:rPr>
      </w:pPr>
      <w:r w:rsidRPr="007D2F8A">
        <w:rPr>
          <w:rFonts w:ascii="Times New Roman" w:hAnsi="Times New Roman"/>
          <w:color w:val="auto"/>
          <w:sz w:val="24"/>
          <w:szCs w:val="24"/>
        </w:rPr>
        <w:t>Bojan Burić</w:t>
      </w:r>
      <w:r w:rsidR="001F02D0">
        <w:rPr>
          <w:rFonts w:ascii="Times New Roman" w:hAnsi="Times New Roman"/>
          <w:color w:val="auto"/>
          <w:sz w:val="24"/>
          <w:szCs w:val="24"/>
        </w:rPr>
        <w:t xml:space="preserve">                                                                              Valentina Pauletić</w:t>
      </w:r>
    </w:p>
    <w:p w14:paraId="02E7C706" w14:textId="73C2BB3E" w:rsidR="001F02D0" w:rsidRPr="007D2F8A" w:rsidRDefault="001F02D0" w:rsidP="00AD550B">
      <w:pPr>
        <w:spacing w:before="0"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14:paraId="2E55B91F" w14:textId="4C3560CF" w:rsidR="002135B2" w:rsidRPr="00927F47" w:rsidRDefault="00AD550B" w:rsidP="00AD550B">
      <w:pPr>
        <w:spacing w:before="0"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927F47">
        <w:rPr>
          <w:rFonts w:ascii="Times New Roman" w:hAnsi="Times New Roman"/>
          <w:color w:val="auto"/>
          <w:sz w:val="24"/>
          <w:szCs w:val="24"/>
        </w:rPr>
        <w:t xml:space="preserve">Klasa/Classe: </w:t>
      </w:r>
      <w:r w:rsidR="00E1722C" w:rsidRPr="00927F47">
        <w:rPr>
          <w:rFonts w:ascii="Times New Roman" w:hAnsi="Times New Roman"/>
          <w:color w:val="auto"/>
          <w:sz w:val="24"/>
          <w:szCs w:val="24"/>
        </w:rPr>
        <w:t>400-02/2</w:t>
      </w:r>
      <w:r w:rsidR="00927F47" w:rsidRPr="00927F47">
        <w:rPr>
          <w:rFonts w:ascii="Times New Roman" w:hAnsi="Times New Roman"/>
          <w:color w:val="auto"/>
          <w:sz w:val="24"/>
          <w:szCs w:val="24"/>
        </w:rPr>
        <w:t>5</w:t>
      </w:r>
      <w:r w:rsidR="00E1722C" w:rsidRPr="00927F47">
        <w:rPr>
          <w:rFonts w:ascii="Times New Roman" w:hAnsi="Times New Roman"/>
          <w:color w:val="auto"/>
          <w:sz w:val="24"/>
          <w:szCs w:val="24"/>
        </w:rPr>
        <w:t>-01/</w:t>
      </w:r>
      <w:r w:rsidR="002606C0" w:rsidRPr="00927F47">
        <w:rPr>
          <w:rFonts w:ascii="Times New Roman" w:hAnsi="Times New Roman"/>
          <w:color w:val="auto"/>
          <w:sz w:val="24"/>
          <w:szCs w:val="24"/>
        </w:rPr>
        <w:t>2</w:t>
      </w:r>
    </w:p>
    <w:p w14:paraId="29ABA7AA" w14:textId="083D151C" w:rsidR="00AD550B" w:rsidRPr="00927F47" w:rsidRDefault="00AD550B" w:rsidP="00AD550B">
      <w:pPr>
        <w:spacing w:before="0"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927F47">
        <w:rPr>
          <w:rFonts w:ascii="Times New Roman" w:hAnsi="Times New Roman"/>
          <w:color w:val="auto"/>
          <w:sz w:val="24"/>
          <w:szCs w:val="24"/>
        </w:rPr>
        <w:t xml:space="preserve">Urbroj/Numprot: </w:t>
      </w:r>
      <w:r w:rsidR="00E1722C" w:rsidRPr="00927F47">
        <w:rPr>
          <w:rFonts w:ascii="Times New Roman" w:hAnsi="Times New Roman"/>
          <w:color w:val="auto"/>
          <w:sz w:val="24"/>
          <w:szCs w:val="24"/>
        </w:rPr>
        <w:t>2171-1-17-</w:t>
      </w:r>
      <w:r w:rsidR="00D1082E">
        <w:rPr>
          <w:rFonts w:ascii="Times New Roman" w:hAnsi="Times New Roman"/>
          <w:color w:val="auto"/>
          <w:sz w:val="24"/>
          <w:szCs w:val="24"/>
        </w:rPr>
        <w:t>04-</w:t>
      </w:r>
      <w:r w:rsidR="00E1722C" w:rsidRPr="00927F47">
        <w:rPr>
          <w:rFonts w:ascii="Times New Roman" w:hAnsi="Times New Roman"/>
          <w:color w:val="auto"/>
          <w:sz w:val="24"/>
          <w:szCs w:val="24"/>
        </w:rPr>
        <w:t>2</w:t>
      </w:r>
      <w:r w:rsidR="00927F47" w:rsidRPr="00927F47">
        <w:rPr>
          <w:rFonts w:ascii="Times New Roman" w:hAnsi="Times New Roman"/>
          <w:color w:val="auto"/>
          <w:sz w:val="24"/>
          <w:szCs w:val="24"/>
        </w:rPr>
        <w:t>5</w:t>
      </w:r>
      <w:r w:rsidR="002606C0" w:rsidRPr="00927F47">
        <w:rPr>
          <w:rFonts w:ascii="Times New Roman" w:hAnsi="Times New Roman"/>
          <w:color w:val="auto"/>
          <w:sz w:val="24"/>
          <w:szCs w:val="24"/>
        </w:rPr>
        <w:t>-</w:t>
      </w:r>
      <w:r w:rsidR="00D1082E">
        <w:rPr>
          <w:rFonts w:ascii="Times New Roman" w:hAnsi="Times New Roman"/>
          <w:color w:val="auto"/>
          <w:sz w:val="24"/>
          <w:szCs w:val="24"/>
        </w:rPr>
        <w:t>1</w:t>
      </w:r>
    </w:p>
    <w:p w14:paraId="31597D70" w14:textId="2462A4CB" w:rsidR="00DA3825" w:rsidRPr="007D2F8A" w:rsidRDefault="00AD550B" w:rsidP="0092358C">
      <w:pPr>
        <w:rPr>
          <w:rFonts w:ascii="Times New Roman" w:hAnsi="Times New Roman"/>
          <w:color w:val="auto"/>
        </w:rPr>
      </w:pPr>
      <w:r w:rsidRPr="00927F47">
        <w:rPr>
          <w:rFonts w:ascii="Times New Roman" w:hAnsi="Times New Roman"/>
          <w:color w:val="auto"/>
          <w:sz w:val="24"/>
        </w:rPr>
        <w:t>U Rovinju-Rovigno,</w:t>
      </w:r>
      <w:r w:rsidR="000F25F8" w:rsidRPr="00927F47">
        <w:rPr>
          <w:rFonts w:ascii="Times New Roman" w:hAnsi="Times New Roman"/>
          <w:color w:val="auto"/>
          <w:sz w:val="24"/>
        </w:rPr>
        <w:t xml:space="preserve"> </w:t>
      </w:r>
      <w:r w:rsidR="00927F47" w:rsidRPr="00927F47">
        <w:rPr>
          <w:rFonts w:ascii="Times New Roman" w:hAnsi="Times New Roman"/>
          <w:color w:val="auto"/>
          <w:sz w:val="24"/>
        </w:rPr>
        <w:t>10</w:t>
      </w:r>
      <w:r w:rsidR="00927F47">
        <w:rPr>
          <w:rFonts w:ascii="Times New Roman" w:hAnsi="Times New Roman"/>
          <w:color w:val="auto"/>
          <w:sz w:val="24"/>
        </w:rPr>
        <w:t>.10.2025.</w:t>
      </w:r>
    </w:p>
    <w:sectPr w:rsidR="00DA3825" w:rsidRPr="007D2F8A" w:rsidSect="00223B4C">
      <w:pgSz w:w="11907" w:h="16839" w:code="9"/>
      <w:pgMar w:top="1911" w:right="1514" w:bottom="1418" w:left="1514" w:header="919" w:footer="709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C330D" w14:textId="77777777" w:rsidR="000A695F" w:rsidRDefault="000A695F">
      <w:pPr>
        <w:spacing w:after="0" w:line="240" w:lineRule="auto"/>
      </w:pPr>
      <w:r>
        <w:separator/>
      </w:r>
    </w:p>
  </w:endnote>
  <w:endnote w:type="continuationSeparator" w:id="0">
    <w:p w14:paraId="5F80499F" w14:textId="77777777" w:rsidR="000A695F" w:rsidRDefault="000A6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18440" w14:textId="04B0894B" w:rsidR="00927F47" w:rsidRDefault="00927F47">
    <w:pPr>
      <w:pStyle w:val="Podnoje0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CC887AA" wp14:editId="691278C8">
              <wp:simplePos x="0" y="0"/>
              <wp:positionH relativeFrom="page">
                <wp:posOffset>6797675</wp:posOffset>
              </wp:positionH>
              <wp:positionV relativeFrom="page">
                <wp:posOffset>9989185</wp:posOffset>
              </wp:positionV>
              <wp:extent cx="565785" cy="191770"/>
              <wp:effectExtent l="0" t="0" r="0" b="1270"/>
              <wp:wrapNone/>
              <wp:docPr id="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CCD8C9" w14:textId="35EC4BC3" w:rsidR="00927F47" w:rsidRPr="00223B4C" w:rsidRDefault="00927F47" w:rsidP="00223B4C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color w:val="ED7D31"/>
                            </w:rPr>
                          </w:pPr>
                          <w:r w:rsidRPr="00223B4C"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instrText>PAGE   \* MERGEFORMAT</w:instrText>
                          </w:r>
                          <w:r w:rsidRPr="00223B4C">
                            <w:rPr>
                              <w:color w:val="auto"/>
                            </w:rPr>
                            <w:fldChar w:fldCharType="separate"/>
                          </w:r>
                          <w:r w:rsidR="00F703C4" w:rsidRPr="00F703C4">
                            <w:rPr>
                              <w:noProof/>
                              <w:color w:val="ED7D31"/>
                            </w:rPr>
                            <w:t>19</w:t>
                          </w:r>
                          <w:r w:rsidRPr="00223B4C">
                            <w:rPr>
                              <w:color w:val="ED7D3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w14:anchorId="1CC887AA" id="Rectangle 6" o:spid="_x0000_s1026" style="position:absolute;margin-left:535.25pt;margin-top:786.55pt;width:44.55pt;height:15.1pt;rotation:18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" filled="f" fillcolor="#c0504d" stroked="f" strokecolor="#5c83b4" strokeweight="2.25pt">
              <v:textbox inset=",0,,0">
                <w:txbxContent>
                  <w:p w14:paraId="04CCD8C9" w14:textId="35EC4BC3" w:rsidR="00927F47" w:rsidRPr="00223B4C" w:rsidRDefault="00927F47" w:rsidP="00223B4C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color w:val="ED7D31"/>
                      </w:rPr>
                    </w:pPr>
                    <w:r w:rsidRPr="00223B4C">
                      <w:rPr>
                        <w:color w:val="auto"/>
                      </w:rPr>
                      <w:fldChar w:fldCharType="begin"/>
                    </w:r>
                    <w:r>
                      <w:instrText>PAGE   \* MERGEFORMAT</w:instrText>
                    </w:r>
                    <w:r w:rsidRPr="00223B4C">
                      <w:rPr>
                        <w:color w:val="auto"/>
                      </w:rPr>
                      <w:fldChar w:fldCharType="separate"/>
                    </w:r>
                    <w:r w:rsidR="00F703C4" w:rsidRPr="00F703C4">
                      <w:rPr>
                        <w:noProof/>
                        <w:color w:val="ED7D31"/>
                      </w:rPr>
                      <w:t>19</w:t>
                    </w:r>
                    <w:r w:rsidRPr="00223B4C">
                      <w:rPr>
                        <w:color w:val="ED7D31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2E989" w14:textId="46238F88" w:rsidR="00927F47" w:rsidRDefault="00927F47">
    <w:pPr>
      <w:pStyle w:val="Podnoje0"/>
    </w:pPr>
    <w:r w:rsidRPr="004018A3">
      <w:rPr>
        <w:noProof/>
        <w:shd w:val="clear" w:color="auto" w:fill="1481AB"/>
        <w:lang w:val="hr-HR" w:eastAsia="hr-H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4095348" wp14:editId="2A6D8211">
              <wp:simplePos x="0" y="0"/>
              <wp:positionH relativeFrom="page">
                <wp:posOffset>6797675</wp:posOffset>
              </wp:positionH>
              <wp:positionV relativeFrom="page">
                <wp:posOffset>9989185</wp:posOffset>
              </wp:positionV>
              <wp:extent cx="565785" cy="191770"/>
              <wp:effectExtent l="0" t="0" r="0" b="0"/>
              <wp:wrapNone/>
              <wp:docPr id="1" name="Pravokutni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5B4DF8" w14:textId="52DF54B6" w:rsidR="00927F47" w:rsidRPr="00DD77D8" w:rsidRDefault="00927F47" w:rsidP="00DD77D8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color w:val="1481AB"/>
                            </w:rPr>
                          </w:pPr>
                          <w:r w:rsidRPr="00DD77D8">
                            <w:rPr>
                              <w:color w:val="1481AB"/>
                            </w:rPr>
                            <w:fldChar w:fldCharType="begin"/>
                          </w:r>
                          <w:r w:rsidRPr="00DD77D8">
                            <w:rPr>
                              <w:color w:val="1481AB"/>
                            </w:rPr>
                            <w:instrText>PAGE   \* MERGEFORMAT</w:instrText>
                          </w:r>
                          <w:r w:rsidRPr="00DD77D8">
                            <w:rPr>
                              <w:color w:val="1481AB"/>
                            </w:rPr>
                            <w:fldChar w:fldCharType="separate"/>
                          </w:r>
                          <w:r w:rsidR="00F703C4">
                            <w:rPr>
                              <w:noProof/>
                              <w:color w:val="1481AB"/>
                            </w:rPr>
                            <w:t>1</w:t>
                          </w:r>
                          <w:r w:rsidRPr="00DD77D8">
                            <w:rPr>
                              <w:color w:val="1481AB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w14:anchorId="54095348" id="Pravokutnik 1" o:spid="_x0000_s1027" style="position:absolute;margin-left:535.25pt;margin-top:786.55pt;width:44.55pt;height:15.1pt;rotation:180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" filled="f" fillcolor="#c0504d" stroked="f" strokecolor="#5c83b4" strokeweight="2.25pt">
              <v:textbox inset=",0,,0">
                <w:txbxContent>
                  <w:p w14:paraId="7E5B4DF8" w14:textId="52DF54B6" w:rsidR="00927F47" w:rsidRPr="00DD77D8" w:rsidRDefault="00927F47" w:rsidP="00DD77D8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color w:val="1481AB"/>
                      </w:rPr>
                    </w:pPr>
                    <w:r w:rsidRPr="00DD77D8">
                      <w:rPr>
                        <w:color w:val="1481AB"/>
                      </w:rPr>
                      <w:fldChar w:fldCharType="begin"/>
                    </w:r>
                    <w:r w:rsidRPr="00DD77D8">
                      <w:rPr>
                        <w:color w:val="1481AB"/>
                      </w:rPr>
                      <w:instrText>PAGE   \* MERGEFORMAT</w:instrText>
                    </w:r>
                    <w:r w:rsidRPr="00DD77D8">
                      <w:rPr>
                        <w:color w:val="1481AB"/>
                      </w:rPr>
                      <w:fldChar w:fldCharType="separate"/>
                    </w:r>
                    <w:r w:rsidR="00F703C4">
                      <w:rPr>
                        <w:noProof/>
                        <w:color w:val="1481AB"/>
                      </w:rPr>
                      <w:t>1</w:t>
                    </w:r>
                    <w:r w:rsidRPr="00DD77D8">
                      <w:rPr>
                        <w:color w:val="1481AB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C0D30" w14:textId="77777777" w:rsidR="000A695F" w:rsidRDefault="000A695F">
      <w:pPr>
        <w:spacing w:after="0" w:line="240" w:lineRule="auto"/>
      </w:pPr>
      <w:r>
        <w:separator/>
      </w:r>
    </w:p>
  </w:footnote>
  <w:footnote w:type="continuationSeparator" w:id="0">
    <w:p w14:paraId="29A40BDE" w14:textId="77777777" w:rsidR="000A695F" w:rsidRDefault="000A6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FEE71" w14:textId="77777777" w:rsidR="00927F47" w:rsidRPr="001C255F" w:rsidRDefault="00927F47" w:rsidP="00887A2D">
    <w:pPr>
      <w:pStyle w:val="Zaglavlje0"/>
      <w:tabs>
        <w:tab w:val="clear" w:pos="4536"/>
        <w:tab w:val="clear" w:pos="9072"/>
        <w:tab w:val="left" w:pos="225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1B973" w14:textId="77777777" w:rsidR="00927F47" w:rsidRPr="001C255F" w:rsidRDefault="00927F47" w:rsidP="00887A2D">
    <w:pPr>
      <w:pStyle w:val="Zaglavlje0"/>
      <w:tabs>
        <w:tab w:val="clear" w:pos="4536"/>
        <w:tab w:val="clear" w:pos="9072"/>
        <w:tab w:val="left" w:pos="225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B6E8615A"/>
    <w:lvl w:ilvl="0">
      <w:start w:val="1"/>
      <w:numFmt w:val="bullet"/>
      <w:pStyle w:val="Grafikaoznakapopis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F8230A0"/>
    <w:lvl w:ilvl="0">
      <w:start w:val="1"/>
      <w:numFmt w:val="bullet"/>
      <w:pStyle w:val="Grafikaoznakapopis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4CF4A9A6"/>
    <w:lvl w:ilvl="0">
      <w:start w:val="1"/>
      <w:numFmt w:val="bullet"/>
      <w:pStyle w:val="Grafikaoznakapopis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F86DD2C"/>
    <w:lvl w:ilvl="0">
      <w:start w:val="1"/>
      <w:numFmt w:val="bullet"/>
      <w:pStyle w:val="Grafikaoznakapopis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E63AF57E"/>
    <w:lvl w:ilvl="0">
      <w:start w:val="1"/>
      <w:numFmt w:val="bullet"/>
      <w:pStyle w:val="Grafikaoznakapopisa"/>
      <w:lvlText w:val="•"/>
      <w:lvlJc w:val="left"/>
      <w:pPr>
        <w:ind w:left="360" w:hanging="360"/>
      </w:pPr>
      <w:rPr>
        <w:rFonts w:ascii="Cambria" w:hAnsi="Cambria" w:hint="default"/>
        <w:color w:val="1CADE4"/>
      </w:rPr>
    </w:lvl>
  </w:abstractNum>
  <w:abstractNum w:abstractNumId="5" w15:restartNumberingAfterBreak="0">
    <w:nsid w:val="03557133"/>
    <w:multiLevelType w:val="hybridMultilevel"/>
    <w:tmpl w:val="51C8B89A"/>
    <w:lvl w:ilvl="0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68C5935"/>
    <w:multiLevelType w:val="hybridMultilevel"/>
    <w:tmpl w:val="3822E71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821C6E"/>
    <w:multiLevelType w:val="hybridMultilevel"/>
    <w:tmpl w:val="5D12EF36"/>
    <w:lvl w:ilvl="0" w:tplc="A22AC280">
      <w:start w:val="3121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946DCC"/>
    <w:multiLevelType w:val="hybridMultilevel"/>
    <w:tmpl w:val="F164207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B6F205A"/>
    <w:multiLevelType w:val="multilevel"/>
    <w:tmpl w:val="9CA4ABB8"/>
    <w:styleLink w:val="Godinjeizvj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D52029A"/>
    <w:multiLevelType w:val="hybridMultilevel"/>
    <w:tmpl w:val="0E08BFFE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7461E9"/>
    <w:multiLevelType w:val="hybridMultilevel"/>
    <w:tmpl w:val="88B64CA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3925DC"/>
    <w:multiLevelType w:val="hybridMultilevel"/>
    <w:tmpl w:val="A5ECE2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147B83"/>
    <w:multiLevelType w:val="hybridMultilevel"/>
    <w:tmpl w:val="4EE8760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0D0D94"/>
    <w:multiLevelType w:val="multilevel"/>
    <w:tmpl w:val="F0F443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7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67F6A45"/>
    <w:multiLevelType w:val="multilevel"/>
    <w:tmpl w:val="80C0D6D2"/>
    <w:lvl w:ilvl="0">
      <w:start w:val="1"/>
      <w:numFmt w:val="decimal"/>
      <w:pStyle w:val="Brojevi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rojevi21"/>
      <w:suff w:val="space"/>
      <w:lvlText w:val="%1.%2"/>
      <w:lvlJc w:val="left"/>
      <w:pPr>
        <w:ind w:left="936" w:hanging="576"/>
      </w:pPr>
      <w:rPr>
        <w:rFonts w:hint="default"/>
      </w:rPr>
    </w:lvl>
    <w:lvl w:ilvl="2">
      <w:start w:val="1"/>
      <w:numFmt w:val="lowerLetter"/>
      <w:pStyle w:val="Brojevi31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pStyle w:val="Brojevi41"/>
      <w:lvlText w:val="%4.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pStyle w:val="Brojevi51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811304D"/>
    <w:multiLevelType w:val="hybridMultilevel"/>
    <w:tmpl w:val="FC668A06"/>
    <w:lvl w:ilvl="0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05505C8"/>
    <w:multiLevelType w:val="hybridMultilevel"/>
    <w:tmpl w:val="A3B01BF6"/>
    <w:lvl w:ilvl="0" w:tplc="6F404C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62F6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8EE3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36EA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CEF7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A6EC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DEB3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AC5E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480F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2735506"/>
    <w:multiLevelType w:val="hybridMultilevel"/>
    <w:tmpl w:val="050AAFD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9107A72"/>
    <w:multiLevelType w:val="hybridMultilevel"/>
    <w:tmpl w:val="A42A55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E06125"/>
    <w:multiLevelType w:val="hybridMultilevel"/>
    <w:tmpl w:val="1D082A76"/>
    <w:lvl w:ilvl="0" w:tplc="034CF69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D0433A"/>
    <w:multiLevelType w:val="hybridMultilevel"/>
    <w:tmpl w:val="82DEEA8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5F76A3"/>
    <w:multiLevelType w:val="hybridMultilevel"/>
    <w:tmpl w:val="4B3C909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51B542A"/>
    <w:multiLevelType w:val="hybridMultilevel"/>
    <w:tmpl w:val="4E405DE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C300A16"/>
    <w:multiLevelType w:val="hybridMultilevel"/>
    <w:tmpl w:val="594AFC0C"/>
    <w:lvl w:ilvl="0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EBF4C72"/>
    <w:multiLevelType w:val="hybridMultilevel"/>
    <w:tmpl w:val="F0581AC6"/>
    <w:lvl w:ilvl="0" w:tplc="041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15"/>
  </w:num>
  <w:num w:numId="8">
    <w:abstractNumId w:val="14"/>
  </w:num>
  <w:num w:numId="9">
    <w:abstractNumId w:val="20"/>
  </w:num>
  <w:num w:numId="10">
    <w:abstractNumId w:val="7"/>
  </w:num>
  <w:num w:numId="11">
    <w:abstractNumId w:val="12"/>
  </w:num>
  <w:num w:numId="12">
    <w:abstractNumId w:val="25"/>
  </w:num>
  <w:num w:numId="13">
    <w:abstractNumId w:val="13"/>
  </w:num>
  <w:num w:numId="14">
    <w:abstractNumId w:val="6"/>
  </w:num>
  <w:num w:numId="15">
    <w:abstractNumId w:val="10"/>
  </w:num>
  <w:num w:numId="16">
    <w:abstractNumId w:val="21"/>
  </w:num>
  <w:num w:numId="17">
    <w:abstractNumId w:val="19"/>
  </w:num>
  <w:num w:numId="18">
    <w:abstractNumId w:val="16"/>
  </w:num>
  <w:num w:numId="19">
    <w:abstractNumId w:val="5"/>
  </w:num>
  <w:num w:numId="20">
    <w:abstractNumId w:val="11"/>
  </w:num>
  <w:num w:numId="21">
    <w:abstractNumId w:val="17"/>
  </w:num>
  <w:num w:numId="22">
    <w:abstractNumId w:val="23"/>
  </w:num>
  <w:num w:numId="23">
    <w:abstractNumId w:val="8"/>
  </w:num>
  <w:num w:numId="24">
    <w:abstractNumId w:val="22"/>
  </w:num>
  <w:num w:numId="25">
    <w:abstractNumId w:val="18"/>
  </w:num>
  <w:num w:numId="26">
    <w:abstractNumId w:val="2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9"/>
  <w:hyphenationZone w:val="4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71D"/>
    <w:rsid w:val="0000076E"/>
    <w:rsid w:val="000007EA"/>
    <w:rsid w:val="00000BFE"/>
    <w:rsid w:val="00001ABD"/>
    <w:rsid w:val="00005E80"/>
    <w:rsid w:val="00010E69"/>
    <w:rsid w:val="00012EA8"/>
    <w:rsid w:val="00020646"/>
    <w:rsid w:val="0002307B"/>
    <w:rsid w:val="0004054E"/>
    <w:rsid w:val="000455B2"/>
    <w:rsid w:val="000507D2"/>
    <w:rsid w:val="000521F3"/>
    <w:rsid w:val="00052250"/>
    <w:rsid w:val="00053216"/>
    <w:rsid w:val="00053BC4"/>
    <w:rsid w:val="00066DBC"/>
    <w:rsid w:val="0007453B"/>
    <w:rsid w:val="000773A0"/>
    <w:rsid w:val="0008312A"/>
    <w:rsid w:val="000916CF"/>
    <w:rsid w:val="000932B0"/>
    <w:rsid w:val="00094575"/>
    <w:rsid w:val="0009573D"/>
    <w:rsid w:val="000A15D3"/>
    <w:rsid w:val="000A695F"/>
    <w:rsid w:val="000A6AFF"/>
    <w:rsid w:val="000A772F"/>
    <w:rsid w:val="000B390C"/>
    <w:rsid w:val="000B6721"/>
    <w:rsid w:val="000D1660"/>
    <w:rsid w:val="000D225B"/>
    <w:rsid w:val="000D3C7F"/>
    <w:rsid w:val="000D3E4F"/>
    <w:rsid w:val="000D50A1"/>
    <w:rsid w:val="000D6987"/>
    <w:rsid w:val="000D7243"/>
    <w:rsid w:val="000E027B"/>
    <w:rsid w:val="000E346D"/>
    <w:rsid w:val="000E4316"/>
    <w:rsid w:val="000E4A83"/>
    <w:rsid w:val="000E5A71"/>
    <w:rsid w:val="000F25F8"/>
    <w:rsid w:val="000F5407"/>
    <w:rsid w:val="001021B8"/>
    <w:rsid w:val="00102330"/>
    <w:rsid w:val="00106EE7"/>
    <w:rsid w:val="00121A5C"/>
    <w:rsid w:val="00127207"/>
    <w:rsid w:val="00130CB7"/>
    <w:rsid w:val="00137D31"/>
    <w:rsid w:val="00137E40"/>
    <w:rsid w:val="00141294"/>
    <w:rsid w:val="0014303A"/>
    <w:rsid w:val="00153296"/>
    <w:rsid w:val="00153844"/>
    <w:rsid w:val="00156069"/>
    <w:rsid w:val="00156FE4"/>
    <w:rsid w:val="00157626"/>
    <w:rsid w:val="00161FDA"/>
    <w:rsid w:val="0016259B"/>
    <w:rsid w:val="00170101"/>
    <w:rsid w:val="00171A26"/>
    <w:rsid w:val="00174650"/>
    <w:rsid w:val="00174E77"/>
    <w:rsid w:val="00181184"/>
    <w:rsid w:val="00187A62"/>
    <w:rsid w:val="0019189A"/>
    <w:rsid w:val="00192419"/>
    <w:rsid w:val="001935EC"/>
    <w:rsid w:val="001A1248"/>
    <w:rsid w:val="001A1AF4"/>
    <w:rsid w:val="001A1BB1"/>
    <w:rsid w:val="001A49D4"/>
    <w:rsid w:val="001B1F1C"/>
    <w:rsid w:val="001B721D"/>
    <w:rsid w:val="001C0A58"/>
    <w:rsid w:val="001C0AD3"/>
    <w:rsid w:val="001C255F"/>
    <w:rsid w:val="001D22CC"/>
    <w:rsid w:val="001D4D67"/>
    <w:rsid w:val="001E072E"/>
    <w:rsid w:val="001E30D7"/>
    <w:rsid w:val="001E3544"/>
    <w:rsid w:val="001E77FC"/>
    <w:rsid w:val="001F02D0"/>
    <w:rsid w:val="001F18E3"/>
    <w:rsid w:val="001F1ADD"/>
    <w:rsid w:val="002031A1"/>
    <w:rsid w:val="002116F5"/>
    <w:rsid w:val="002135B2"/>
    <w:rsid w:val="00221FEE"/>
    <w:rsid w:val="002224B6"/>
    <w:rsid w:val="00223B4C"/>
    <w:rsid w:val="00223F91"/>
    <w:rsid w:val="002261E8"/>
    <w:rsid w:val="002305CD"/>
    <w:rsid w:val="00231478"/>
    <w:rsid w:val="002348C5"/>
    <w:rsid w:val="00234D24"/>
    <w:rsid w:val="00240043"/>
    <w:rsid w:val="00243738"/>
    <w:rsid w:val="002476AC"/>
    <w:rsid w:val="0025285C"/>
    <w:rsid w:val="00257A6C"/>
    <w:rsid w:val="002606C0"/>
    <w:rsid w:val="00275935"/>
    <w:rsid w:val="00277CA7"/>
    <w:rsid w:val="00282C44"/>
    <w:rsid w:val="002849E7"/>
    <w:rsid w:val="002902B7"/>
    <w:rsid w:val="002963C3"/>
    <w:rsid w:val="00297402"/>
    <w:rsid w:val="002A09D3"/>
    <w:rsid w:val="002A2F9B"/>
    <w:rsid w:val="002A696B"/>
    <w:rsid w:val="002B0F6F"/>
    <w:rsid w:val="002B52F7"/>
    <w:rsid w:val="002B59A5"/>
    <w:rsid w:val="002C00E3"/>
    <w:rsid w:val="002C0761"/>
    <w:rsid w:val="002C0F54"/>
    <w:rsid w:val="002C291B"/>
    <w:rsid w:val="002C5679"/>
    <w:rsid w:val="002C6696"/>
    <w:rsid w:val="002C712B"/>
    <w:rsid w:val="002D3286"/>
    <w:rsid w:val="002D592A"/>
    <w:rsid w:val="002E30CC"/>
    <w:rsid w:val="002E4DB9"/>
    <w:rsid w:val="002F038B"/>
    <w:rsid w:val="002F1A16"/>
    <w:rsid w:val="002F1C03"/>
    <w:rsid w:val="002F693B"/>
    <w:rsid w:val="002F6C77"/>
    <w:rsid w:val="00305B46"/>
    <w:rsid w:val="00306279"/>
    <w:rsid w:val="003070B3"/>
    <w:rsid w:val="003128F9"/>
    <w:rsid w:val="00313F27"/>
    <w:rsid w:val="003172D6"/>
    <w:rsid w:val="00322EF1"/>
    <w:rsid w:val="00323380"/>
    <w:rsid w:val="00326059"/>
    <w:rsid w:val="00330CAA"/>
    <w:rsid w:val="003336FE"/>
    <w:rsid w:val="00334D2A"/>
    <w:rsid w:val="003406CC"/>
    <w:rsid w:val="00347A65"/>
    <w:rsid w:val="003559C8"/>
    <w:rsid w:val="003626F4"/>
    <w:rsid w:val="0036501E"/>
    <w:rsid w:val="0036548A"/>
    <w:rsid w:val="00370967"/>
    <w:rsid w:val="00377773"/>
    <w:rsid w:val="00380270"/>
    <w:rsid w:val="00381F87"/>
    <w:rsid w:val="0038434E"/>
    <w:rsid w:val="00390911"/>
    <w:rsid w:val="003924EE"/>
    <w:rsid w:val="0039432C"/>
    <w:rsid w:val="003961E8"/>
    <w:rsid w:val="003B1DB8"/>
    <w:rsid w:val="003B340B"/>
    <w:rsid w:val="003B441E"/>
    <w:rsid w:val="003B785D"/>
    <w:rsid w:val="003C22F5"/>
    <w:rsid w:val="003C63A1"/>
    <w:rsid w:val="003D135E"/>
    <w:rsid w:val="003D3E4C"/>
    <w:rsid w:val="003D6C09"/>
    <w:rsid w:val="003E2D1D"/>
    <w:rsid w:val="003E6AC4"/>
    <w:rsid w:val="003F25B8"/>
    <w:rsid w:val="003F36A9"/>
    <w:rsid w:val="003F4A02"/>
    <w:rsid w:val="003F4BA8"/>
    <w:rsid w:val="003F527B"/>
    <w:rsid w:val="003F5AAA"/>
    <w:rsid w:val="003F760F"/>
    <w:rsid w:val="004018A3"/>
    <w:rsid w:val="00405B15"/>
    <w:rsid w:val="004136D2"/>
    <w:rsid w:val="00413C36"/>
    <w:rsid w:val="00414629"/>
    <w:rsid w:val="0041716A"/>
    <w:rsid w:val="00421039"/>
    <w:rsid w:val="00423D43"/>
    <w:rsid w:val="00424E19"/>
    <w:rsid w:val="00425ABC"/>
    <w:rsid w:val="0043600A"/>
    <w:rsid w:val="00436EF7"/>
    <w:rsid w:val="0043788B"/>
    <w:rsid w:val="0044300C"/>
    <w:rsid w:val="00445DF4"/>
    <w:rsid w:val="00456DC4"/>
    <w:rsid w:val="004625BE"/>
    <w:rsid w:val="0046389C"/>
    <w:rsid w:val="0046426F"/>
    <w:rsid w:val="0046488E"/>
    <w:rsid w:val="00467D73"/>
    <w:rsid w:val="004808E3"/>
    <w:rsid w:val="004834B8"/>
    <w:rsid w:val="00486A1A"/>
    <w:rsid w:val="004918B9"/>
    <w:rsid w:val="00493B83"/>
    <w:rsid w:val="00496E35"/>
    <w:rsid w:val="004A603A"/>
    <w:rsid w:val="004B12D7"/>
    <w:rsid w:val="004C0870"/>
    <w:rsid w:val="004C0D82"/>
    <w:rsid w:val="004C2379"/>
    <w:rsid w:val="004C4AD7"/>
    <w:rsid w:val="004D02AA"/>
    <w:rsid w:val="004D4C30"/>
    <w:rsid w:val="004D5D8B"/>
    <w:rsid w:val="004D68A3"/>
    <w:rsid w:val="004D7838"/>
    <w:rsid w:val="004E048A"/>
    <w:rsid w:val="004E424F"/>
    <w:rsid w:val="004E51C6"/>
    <w:rsid w:val="004E581C"/>
    <w:rsid w:val="004E6831"/>
    <w:rsid w:val="004E7D15"/>
    <w:rsid w:val="004E7F2F"/>
    <w:rsid w:val="004F1969"/>
    <w:rsid w:val="004F225D"/>
    <w:rsid w:val="004F28DD"/>
    <w:rsid w:val="004F4164"/>
    <w:rsid w:val="004F520F"/>
    <w:rsid w:val="004F70C0"/>
    <w:rsid w:val="0050103F"/>
    <w:rsid w:val="005012B5"/>
    <w:rsid w:val="00501C51"/>
    <w:rsid w:val="005020A5"/>
    <w:rsid w:val="00502262"/>
    <w:rsid w:val="00506F29"/>
    <w:rsid w:val="00511901"/>
    <w:rsid w:val="00522C2E"/>
    <w:rsid w:val="00522F9E"/>
    <w:rsid w:val="00524705"/>
    <w:rsid w:val="00525323"/>
    <w:rsid w:val="005312D0"/>
    <w:rsid w:val="005326B0"/>
    <w:rsid w:val="00532993"/>
    <w:rsid w:val="005333EE"/>
    <w:rsid w:val="0054068F"/>
    <w:rsid w:val="00543A58"/>
    <w:rsid w:val="00544157"/>
    <w:rsid w:val="005452C2"/>
    <w:rsid w:val="00550942"/>
    <w:rsid w:val="005613D0"/>
    <w:rsid w:val="00561A9E"/>
    <w:rsid w:val="00565B55"/>
    <w:rsid w:val="005669D0"/>
    <w:rsid w:val="0056792E"/>
    <w:rsid w:val="005700B1"/>
    <w:rsid w:val="00571873"/>
    <w:rsid w:val="00576C2C"/>
    <w:rsid w:val="00587978"/>
    <w:rsid w:val="00590329"/>
    <w:rsid w:val="005932A1"/>
    <w:rsid w:val="005933BD"/>
    <w:rsid w:val="00594354"/>
    <w:rsid w:val="005A0460"/>
    <w:rsid w:val="005A05E1"/>
    <w:rsid w:val="005A15CF"/>
    <w:rsid w:val="005A60E2"/>
    <w:rsid w:val="005A6899"/>
    <w:rsid w:val="005A69C1"/>
    <w:rsid w:val="005A7B02"/>
    <w:rsid w:val="005B15F7"/>
    <w:rsid w:val="005B1756"/>
    <w:rsid w:val="005B526D"/>
    <w:rsid w:val="005B7B69"/>
    <w:rsid w:val="005C1F97"/>
    <w:rsid w:val="005C2A57"/>
    <w:rsid w:val="005C671D"/>
    <w:rsid w:val="005D2722"/>
    <w:rsid w:val="005D3197"/>
    <w:rsid w:val="005D4360"/>
    <w:rsid w:val="005D530E"/>
    <w:rsid w:val="005D6515"/>
    <w:rsid w:val="005D70D7"/>
    <w:rsid w:val="005D7691"/>
    <w:rsid w:val="005E458B"/>
    <w:rsid w:val="005E517F"/>
    <w:rsid w:val="005F3344"/>
    <w:rsid w:val="00601A62"/>
    <w:rsid w:val="006104DA"/>
    <w:rsid w:val="00612E28"/>
    <w:rsid w:val="00613084"/>
    <w:rsid w:val="006224BD"/>
    <w:rsid w:val="00622B41"/>
    <w:rsid w:val="00622E1A"/>
    <w:rsid w:val="0062501F"/>
    <w:rsid w:val="00631064"/>
    <w:rsid w:val="00631B03"/>
    <w:rsid w:val="006346E0"/>
    <w:rsid w:val="00636F27"/>
    <w:rsid w:val="00644735"/>
    <w:rsid w:val="00644FBA"/>
    <w:rsid w:val="0064591E"/>
    <w:rsid w:val="00645B56"/>
    <w:rsid w:val="00647B76"/>
    <w:rsid w:val="006510CC"/>
    <w:rsid w:val="006540D5"/>
    <w:rsid w:val="006611B0"/>
    <w:rsid w:val="006648BC"/>
    <w:rsid w:val="00666192"/>
    <w:rsid w:val="006661FC"/>
    <w:rsid w:val="00672F5A"/>
    <w:rsid w:val="006736C4"/>
    <w:rsid w:val="00675454"/>
    <w:rsid w:val="006855A6"/>
    <w:rsid w:val="00691F3F"/>
    <w:rsid w:val="00693091"/>
    <w:rsid w:val="00693A38"/>
    <w:rsid w:val="006953D0"/>
    <w:rsid w:val="00697FBF"/>
    <w:rsid w:val="006A01CB"/>
    <w:rsid w:val="006C0B06"/>
    <w:rsid w:val="006C2A23"/>
    <w:rsid w:val="006C5FF6"/>
    <w:rsid w:val="006D4923"/>
    <w:rsid w:val="006D607B"/>
    <w:rsid w:val="006E19E0"/>
    <w:rsid w:val="006E37BF"/>
    <w:rsid w:val="006E67E1"/>
    <w:rsid w:val="006F0C52"/>
    <w:rsid w:val="006F1E75"/>
    <w:rsid w:val="006F2F24"/>
    <w:rsid w:val="007043EF"/>
    <w:rsid w:val="00704E42"/>
    <w:rsid w:val="0072373E"/>
    <w:rsid w:val="00727971"/>
    <w:rsid w:val="00730D0D"/>
    <w:rsid w:val="00731EBD"/>
    <w:rsid w:val="00732E23"/>
    <w:rsid w:val="0073679F"/>
    <w:rsid w:val="007367F3"/>
    <w:rsid w:val="00737916"/>
    <w:rsid w:val="00744308"/>
    <w:rsid w:val="00744343"/>
    <w:rsid w:val="00750BB3"/>
    <w:rsid w:val="0075688E"/>
    <w:rsid w:val="007621F8"/>
    <w:rsid w:val="00767CB2"/>
    <w:rsid w:val="00772DA4"/>
    <w:rsid w:val="007765C2"/>
    <w:rsid w:val="00784E04"/>
    <w:rsid w:val="00793FFB"/>
    <w:rsid w:val="00796B15"/>
    <w:rsid w:val="007A02D4"/>
    <w:rsid w:val="007A17E4"/>
    <w:rsid w:val="007A3E2A"/>
    <w:rsid w:val="007A6473"/>
    <w:rsid w:val="007A682C"/>
    <w:rsid w:val="007A7C9D"/>
    <w:rsid w:val="007B5389"/>
    <w:rsid w:val="007C1BAC"/>
    <w:rsid w:val="007C2EA3"/>
    <w:rsid w:val="007C3B17"/>
    <w:rsid w:val="007C6BCD"/>
    <w:rsid w:val="007D24D3"/>
    <w:rsid w:val="007D2F8A"/>
    <w:rsid w:val="007D60D4"/>
    <w:rsid w:val="007E0197"/>
    <w:rsid w:val="007E23B2"/>
    <w:rsid w:val="007E30E0"/>
    <w:rsid w:val="007E5E9B"/>
    <w:rsid w:val="007F08AC"/>
    <w:rsid w:val="007F7539"/>
    <w:rsid w:val="00814290"/>
    <w:rsid w:val="00815D4F"/>
    <w:rsid w:val="00821D6C"/>
    <w:rsid w:val="00821F65"/>
    <w:rsid w:val="00824774"/>
    <w:rsid w:val="00825458"/>
    <w:rsid w:val="00833BFC"/>
    <w:rsid w:val="00835D94"/>
    <w:rsid w:val="00837BA1"/>
    <w:rsid w:val="008400FE"/>
    <w:rsid w:val="008440F7"/>
    <w:rsid w:val="0084736E"/>
    <w:rsid w:val="00854837"/>
    <w:rsid w:val="00862A64"/>
    <w:rsid w:val="008630CB"/>
    <w:rsid w:val="008676E6"/>
    <w:rsid w:val="008771AB"/>
    <w:rsid w:val="00880EBA"/>
    <w:rsid w:val="008814AF"/>
    <w:rsid w:val="00884769"/>
    <w:rsid w:val="00886C3E"/>
    <w:rsid w:val="00886F76"/>
    <w:rsid w:val="0088765D"/>
    <w:rsid w:val="00887A2D"/>
    <w:rsid w:val="00891B2C"/>
    <w:rsid w:val="008945FF"/>
    <w:rsid w:val="00895B4D"/>
    <w:rsid w:val="008A1B74"/>
    <w:rsid w:val="008A1EFF"/>
    <w:rsid w:val="008A245D"/>
    <w:rsid w:val="008A399D"/>
    <w:rsid w:val="008A4E77"/>
    <w:rsid w:val="008C14BC"/>
    <w:rsid w:val="008C1BE1"/>
    <w:rsid w:val="008C3201"/>
    <w:rsid w:val="008C3E8C"/>
    <w:rsid w:val="008D0AD2"/>
    <w:rsid w:val="008D31DB"/>
    <w:rsid w:val="008D4085"/>
    <w:rsid w:val="008E31EE"/>
    <w:rsid w:val="008E388A"/>
    <w:rsid w:val="008E553A"/>
    <w:rsid w:val="008F0A7A"/>
    <w:rsid w:val="008F3318"/>
    <w:rsid w:val="008F3957"/>
    <w:rsid w:val="008F4D83"/>
    <w:rsid w:val="008F7D04"/>
    <w:rsid w:val="00901FFB"/>
    <w:rsid w:val="00907062"/>
    <w:rsid w:val="00907AD6"/>
    <w:rsid w:val="00911819"/>
    <w:rsid w:val="009119FA"/>
    <w:rsid w:val="009134B0"/>
    <w:rsid w:val="00920C8B"/>
    <w:rsid w:val="00921A54"/>
    <w:rsid w:val="0092358C"/>
    <w:rsid w:val="00923A9C"/>
    <w:rsid w:val="00927209"/>
    <w:rsid w:val="00927214"/>
    <w:rsid w:val="00927F47"/>
    <w:rsid w:val="00930B7A"/>
    <w:rsid w:val="0093135E"/>
    <w:rsid w:val="00933372"/>
    <w:rsid w:val="00935721"/>
    <w:rsid w:val="009411AD"/>
    <w:rsid w:val="00945812"/>
    <w:rsid w:val="00961195"/>
    <w:rsid w:val="00965B07"/>
    <w:rsid w:val="009721F7"/>
    <w:rsid w:val="009837C9"/>
    <w:rsid w:val="00985B24"/>
    <w:rsid w:val="00997690"/>
    <w:rsid w:val="009A0F07"/>
    <w:rsid w:val="009A1B57"/>
    <w:rsid w:val="009A2908"/>
    <w:rsid w:val="009A4E12"/>
    <w:rsid w:val="009A75A5"/>
    <w:rsid w:val="009B062B"/>
    <w:rsid w:val="009B40BF"/>
    <w:rsid w:val="009B72F4"/>
    <w:rsid w:val="009B7FAF"/>
    <w:rsid w:val="009C062D"/>
    <w:rsid w:val="009C17BE"/>
    <w:rsid w:val="009C4325"/>
    <w:rsid w:val="009C4761"/>
    <w:rsid w:val="009C4A37"/>
    <w:rsid w:val="009C6DD0"/>
    <w:rsid w:val="009D02FC"/>
    <w:rsid w:val="009E2ABD"/>
    <w:rsid w:val="009F00C5"/>
    <w:rsid w:val="009F530F"/>
    <w:rsid w:val="009F5BBB"/>
    <w:rsid w:val="009F5C03"/>
    <w:rsid w:val="009F6646"/>
    <w:rsid w:val="009F6BE5"/>
    <w:rsid w:val="009F6BF4"/>
    <w:rsid w:val="00A01BEF"/>
    <w:rsid w:val="00A0669B"/>
    <w:rsid w:val="00A0792D"/>
    <w:rsid w:val="00A11CB8"/>
    <w:rsid w:val="00A171DF"/>
    <w:rsid w:val="00A25E71"/>
    <w:rsid w:val="00A26589"/>
    <w:rsid w:val="00A26C52"/>
    <w:rsid w:val="00A278B9"/>
    <w:rsid w:val="00A27C95"/>
    <w:rsid w:val="00A27D22"/>
    <w:rsid w:val="00A30987"/>
    <w:rsid w:val="00A3328E"/>
    <w:rsid w:val="00A33B06"/>
    <w:rsid w:val="00A347B7"/>
    <w:rsid w:val="00A350DD"/>
    <w:rsid w:val="00A52539"/>
    <w:rsid w:val="00A53138"/>
    <w:rsid w:val="00A547CD"/>
    <w:rsid w:val="00A5585C"/>
    <w:rsid w:val="00A63C29"/>
    <w:rsid w:val="00A7131A"/>
    <w:rsid w:val="00A77CF5"/>
    <w:rsid w:val="00A86378"/>
    <w:rsid w:val="00A866C2"/>
    <w:rsid w:val="00A872BA"/>
    <w:rsid w:val="00A97456"/>
    <w:rsid w:val="00A97DAF"/>
    <w:rsid w:val="00AA0962"/>
    <w:rsid w:val="00AA41A5"/>
    <w:rsid w:val="00AB18DD"/>
    <w:rsid w:val="00AB7B00"/>
    <w:rsid w:val="00AB7F6A"/>
    <w:rsid w:val="00AC43E1"/>
    <w:rsid w:val="00AC4954"/>
    <w:rsid w:val="00AC7C8D"/>
    <w:rsid w:val="00AD230F"/>
    <w:rsid w:val="00AD550B"/>
    <w:rsid w:val="00AE747D"/>
    <w:rsid w:val="00AE77A7"/>
    <w:rsid w:val="00AF0148"/>
    <w:rsid w:val="00AF1525"/>
    <w:rsid w:val="00B04187"/>
    <w:rsid w:val="00B058A8"/>
    <w:rsid w:val="00B10A3C"/>
    <w:rsid w:val="00B13259"/>
    <w:rsid w:val="00B146A8"/>
    <w:rsid w:val="00B14903"/>
    <w:rsid w:val="00B15433"/>
    <w:rsid w:val="00B166F0"/>
    <w:rsid w:val="00B21AC3"/>
    <w:rsid w:val="00B22666"/>
    <w:rsid w:val="00B31765"/>
    <w:rsid w:val="00B32679"/>
    <w:rsid w:val="00B352A3"/>
    <w:rsid w:val="00B35765"/>
    <w:rsid w:val="00B36FCD"/>
    <w:rsid w:val="00B60497"/>
    <w:rsid w:val="00B609D5"/>
    <w:rsid w:val="00B6693E"/>
    <w:rsid w:val="00B71BCB"/>
    <w:rsid w:val="00B82FB1"/>
    <w:rsid w:val="00B91973"/>
    <w:rsid w:val="00B951D7"/>
    <w:rsid w:val="00BA04BC"/>
    <w:rsid w:val="00BA0A83"/>
    <w:rsid w:val="00BB1959"/>
    <w:rsid w:val="00BB3945"/>
    <w:rsid w:val="00BB3F85"/>
    <w:rsid w:val="00BB5AD0"/>
    <w:rsid w:val="00BB5C00"/>
    <w:rsid w:val="00BB7CB0"/>
    <w:rsid w:val="00BC0B1A"/>
    <w:rsid w:val="00BC14F1"/>
    <w:rsid w:val="00BD2D31"/>
    <w:rsid w:val="00BD7EE2"/>
    <w:rsid w:val="00BE35C6"/>
    <w:rsid w:val="00BE4B5D"/>
    <w:rsid w:val="00BF08D6"/>
    <w:rsid w:val="00BF1358"/>
    <w:rsid w:val="00BF3478"/>
    <w:rsid w:val="00C0007B"/>
    <w:rsid w:val="00C02C52"/>
    <w:rsid w:val="00C02D37"/>
    <w:rsid w:val="00C1008D"/>
    <w:rsid w:val="00C16828"/>
    <w:rsid w:val="00C21763"/>
    <w:rsid w:val="00C228E3"/>
    <w:rsid w:val="00C23C39"/>
    <w:rsid w:val="00C245E1"/>
    <w:rsid w:val="00C315A1"/>
    <w:rsid w:val="00C33847"/>
    <w:rsid w:val="00C361E4"/>
    <w:rsid w:val="00C417F8"/>
    <w:rsid w:val="00C4233B"/>
    <w:rsid w:val="00C42AAE"/>
    <w:rsid w:val="00C44F55"/>
    <w:rsid w:val="00C50536"/>
    <w:rsid w:val="00C54DBD"/>
    <w:rsid w:val="00C622ED"/>
    <w:rsid w:val="00C66097"/>
    <w:rsid w:val="00C70F3F"/>
    <w:rsid w:val="00C80811"/>
    <w:rsid w:val="00C85061"/>
    <w:rsid w:val="00C859B5"/>
    <w:rsid w:val="00C902C8"/>
    <w:rsid w:val="00C93C71"/>
    <w:rsid w:val="00C954C1"/>
    <w:rsid w:val="00C9678C"/>
    <w:rsid w:val="00C96B4E"/>
    <w:rsid w:val="00C96CC5"/>
    <w:rsid w:val="00CA1156"/>
    <w:rsid w:val="00CA252A"/>
    <w:rsid w:val="00CA2E65"/>
    <w:rsid w:val="00CA30F6"/>
    <w:rsid w:val="00CA5A19"/>
    <w:rsid w:val="00CA6460"/>
    <w:rsid w:val="00CB33B9"/>
    <w:rsid w:val="00CC0353"/>
    <w:rsid w:val="00CC12FF"/>
    <w:rsid w:val="00CC371A"/>
    <w:rsid w:val="00CC40E6"/>
    <w:rsid w:val="00CD392B"/>
    <w:rsid w:val="00CD7DF5"/>
    <w:rsid w:val="00CE367D"/>
    <w:rsid w:val="00CE5BA4"/>
    <w:rsid w:val="00CF35F1"/>
    <w:rsid w:val="00CF3E8A"/>
    <w:rsid w:val="00CF5C38"/>
    <w:rsid w:val="00D00ABB"/>
    <w:rsid w:val="00D03694"/>
    <w:rsid w:val="00D05A77"/>
    <w:rsid w:val="00D10107"/>
    <w:rsid w:val="00D1082E"/>
    <w:rsid w:val="00D13DAD"/>
    <w:rsid w:val="00D14038"/>
    <w:rsid w:val="00D149B2"/>
    <w:rsid w:val="00D1621E"/>
    <w:rsid w:val="00D1733C"/>
    <w:rsid w:val="00D20DC2"/>
    <w:rsid w:val="00D2205E"/>
    <w:rsid w:val="00D30F6B"/>
    <w:rsid w:val="00D35BBE"/>
    <w:rsid w:val="00D35C6B"/>
    <w:rsid w:val="00D376DE"/>
    <w:rsid w:val="00D43673"/>
    <w:rsid w:val="00D43F03"/>
    <w:rsid w:val="00D43F50"/>
    <w:rsid w:val="00D44C41"/>
    <w:rsid w:val="00D46829"/>
    <w:rsid w:val="00D521B1"/>
    <w:rsid w:val="00D562B3"/>
    <w:rsid w:val="00D56702"/>
    <w:rsid w:val="00D71664"/>
    <w:rsid w:val="00D725E0"/>
    <w:rsid w:val="00D803FD"/>
    <w:rsid w:val="00D81F5E"/>
    <w:rsid w:val="00D84BF8"/>
    <w:rsid w:val="00D85202"/>
    <w:rsid w:val="00D85BF2"/>
    <w:rsid w:val="00D8641A"/>
    <w:rsid w:val="00D95530"/>
    <w:rsid w:val="00DA1218"/>
    <w:rsid w:val="00DA29DA"/>
    <w:rsid w:val="00DA3825"/>
    <w:rsid w:val="00DC145D"/>
    <w:rsid w:val="00DC4838"/>
    <w:rsid w:val="00DC62F8"/>
    <w:rsid w:val="00DD5F41"/>
    <w:rsid w:val="00DD77D8"/>
    <w:rsid w:val="00DE4D6A"/>
    <w:rsid w:val="00DF108B"/>
    <w:rsid w:val="00DF45F0"/>
    <w:rsid w:val="00DF6E0F"/>
    <w:rsid w:val="00DF7B00"/>
    <w:rsid w:val="00DF7DC5"/>
    <w:rsid w:val="00E04613"/>
    <w:rsid w:val="00E04E68"/>
    <w:rsid w:val="00E0546D"/>
    <w:rsid w:val="00E07DF2"/>
    <w:rsid w:val="00E15006"/>
    <w:rsid w:val="00E1722C"/>
    <w:rsid w:val="00E1790A"/>
    <w:rsid w:val="00E20834"/>
    <w:rsid w:val="00E23B55"/>
    <w:rsid w:val="00E23C24"/>
    <w:rsid w:val="00E2400A"/>
    <w:rsid w:val="00E24B61"/>
    <w:rsid w:val="00E30E7B"/>
    <w:rsid w:val="00E31655"/>
    <w:rsid w:val="00E33669"/>
    <w:rsid w:val="00E359B7"/>
    <w:rsid w:val="00E415D8"/>
    <w:rsid w:val="00E42490"/>
    <w:rsid w:val="00E4400F"/>
    <w:rsid w:val="00E47DF3"/>
    <w:rsid w:val="00E528FC"/>
    <w:rsid w:val="00E64C10"/>
    <w:rsid w:val="00E7030E"/>
    <w:rsid w:val="00E70F0A"/>
    <w:rsid w:val="00E7275A"/>
    <w:rsid w:val="00E754DC"/>
    <w:rsid w:val="00E7560F"/>
    <w:rsid w:val="00E83B06"/>
    <w:rsid w:val="00E85292"/>
    <w:rsid w:val="00E95E40"/>
    <w:rsid w:val="00E96B12"/>
    <w:rsid w:val="00EA579A"/>
    <w:rsid w:val="00EB3581"/>
    <w:rsid w:val="00EB6407"/>
    <w:rsid w:val="00EC0387"/>
    <w:rsid w:val="00EC0565"/>
    <w:rsid w:val="00EC267C"/>
    <w:rsid w:val="00EC34A1"/>
    <w:rsid w:val="00EC3B6F"/>
    <w:rsid w:val="00EC49ED"/>
    <w:rsid w:val="00EC6EB6"/>
    <w:rsid w:val="00ED749F"/>
    <w:rsid w:val="00EE436A"/>
    <w:rsid w:val="00EE43E2"/>
    <w:rsid w:val="00EF1B55"/>
    <w:rsid w:val="00EF4C4C"/>
    <w:rsid w:val="00EF529E"/>
    <w:rsid w:val="00EF7846"/>
    <w:rsid w:val="00F01BB3"/>
    <w:rsid w:val="00F02B2A"/>
    <w:rsid w:val="00F038F3"/>
    <w:rsid w:val="00F06611"/>
    <w:rsid w:val="00F07EB8"/>
    <w:rsid w:val="00F12C4F"/>
    <w:rsid w:val="00F15C3E"/>
    <w:rsid w:val="00F269C2"/>
    <w:rsid w:val="00F31C5D"/>
    <w:rsid w:val="00F3251A"/>
    <w:rsid w:val="00F33BAB"/>
    <w:rsid w:val="00F42A14"/>
    <w:rsid w:val="00F438F9"/>
    <w:rsid w:val="00F47921"/>
    <w:rsid w:val="00F50DCC"/>
    <w:rsid w:val="00F52003"/>
    <w:rsid w:val="00F531E9"/>
    <w:rsid w:val="00F54281"/>
    <w:rsid w:val="00F558C4"/>
    <w:rsid w:val="00F55CC1"/>
    <w:rsid w:val="00F55EF3"/>
    <w:rsid w:val="00F574F4"/>
    <w:rsid w:val="00F60F43"/>
    <w:rsid w:val="00F614F7"/>
    <w:rsid w:val="00F62303"/>
    <w:rsid w:val="00F6493D"/>
    <w:rsid w:val="00F65D9E"/>
    <w:rsid w:val="00F672FA"/>
    <w:rsid w:val="00F703C4"/>
    <w:rsid w:val="00F72767"/>
    <w:rsid w:val="00F75329"/>
    <w:rsid w:val="00F756C0"/>
    <w:rsid w:val="00F80ED5"/>
    <w:rsid w:val="00F82C53"/>
    <w:rsid w:val="00F832CF"/>
    <w:rsid w:val="00F832EE"/>
    <w:rsid w:val="00F92B64"/>
    <w:rsid w:val="00F94E75"/>
    <w:rsid w:val="00F977E0"/>
    <w:rsid w:val="00FA1E57"/>
    <w:rsid w:val="00FA4256"/>
    <w:rsid w:val="00FA43DD"/>
    <w:rsid w:val="00FA567A"/>
    <w:rsid w:val="00FB4234"/>
    <w:rsid w:val="00FB5541"/>
    <w:rsid w:val="00FB60D9"/>
    <w:rsid w:val="00FB6F63"/>
    <w:rsid w:val="00FB7EFC"/>
    <w:rsid w:val="00FC1CEF"/>
    <w:rsid w:val="00FD0D7B"/>
    <w:rsid w:val="00FD1FF2"/>
    <w:rsid w:val="00FE1193"/>
    <w:rsid w:val="00FE2F37"/>
    <w:rsid w:val="00FE6525"/>
    <w:rsid w:val="00FF053C"/>
    <w:rsid w:val="00FF0F19"/>
    <w:rsid w:val="00FF29D2"/>
    <w:rsid w:val="00FF3C89"/>
    <w:rsid w:val="00FF58AC"/>
    <w:rsid w:val="00FF6D70"/>
    <w:rsid w:val="00FF7989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2727B8"/>
  <w15:chartTrackingRefBased/>
  <w15:docId w15:val="{1B8F5541-107A-41F3-A3DE-E3C1D7D89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semiHidden="1" w:uiPriority="19" w:qFormat="1"/>
    <w:lsdException w:name="Closing" w:semiHidden="1" w:unhideWhenUsed="1"/>
    <w:lsdException w:name="Signature" w:semiHidden="1" w:uiPriority="9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9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8A3"/>
    <w:pPr>
      <w:spacing w:before="40" w:after="160" w:line="288" w:lineRule="auto"/>
    </w:pPr>
    <w:rPr>
      <w:color w:val="595959"/>
      <w:kern w:val="20"/>
    </w:rPr>
  </w:style>
  <w:style w:type="paragraph" w:styleId="Naslov1">
    <w:name w:val="heading 1"/>
    <w:basedOn w:val="Normal"/>
    <w:next w:val="Normal"/>
    <w:link w:val="Naslov1Char"/>
    <w:qFormat/>
    <w:rsid w:val="001D22CC"/>
    <w:pPr>
      <w:keepNext/>
      <w:keepLines/>
      <w:spacing w:before="480" w:after="0"/>
      <w:outlineLvl w:val="0"/>
    </w:pPr>
    <w:rPr>
      <w:rFonts w:ascii="Calibri" w:eastAsia="Times New Roman" w:hAnsi="Calibri"/>
      <w:b/>
      <w:bCs/>
      <w:color w:val="1481AB"/>
      <w:sz w:val="28"/>
      <w:szCs w:val="28"/>
      <w:lang w:val="x-none" w:eastAsia="x-none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234D24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val="x-non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aslov10">
    <w:name w:val="naslov 1"/>
    <w:basedOn w:val="Normal"/>
    <w:next w:val="Normal"/>
    <w:link w:val="Znaknaslova1"/>
    <w:uiPriority w:val="1"/>
    <w:qFormat/>
    <w:rsid w:val="004018A3"/>
    <w:pPr>
      <w:pageBreakBefore/>
      <w:spacing w:before="0" w:after="360" w:line="240" w:lineRule="auto"/>
      <w:ind w:left="-360" w:right="-360"/>
      <w:outlineLvl w:val="0"/>
    </w:pPr>
    <w:rPr>
      <w:color w:val="auto"/>
      <w:sz w:val="36"/>
      <w:lang w:val="x-none" w:eastAsia="x-none"/>
    </w:rPr>
  </w:style>
  <w:style w:type="paragraph" w:customStyle="1" w:styleId="naslov20">
    <w:name w:val="naslov 2"/>
    <w:basedOn w:val="Normal"/>
    <w:next w:val="Normal"/>
    <w:link w:val="Znaknaslova2"/>
    <w:uiPriority w:val="1"/>
    <w:unhideWhenUsed/>
    <w:qFormat/>
    <w:rsid w:val="004018A3"/>
    <w:pPr>
      <w:keepNext/>
      <w:keepLines/>
      <w:spacing w:before="360" w:after="60" w:line="240" w:lineRule="auto"/>
      <w:outlineLvl w:val="1"/>
    </w:pPr>
    <w:rPr>
      <w:rFonts w:ascii="Calibri" w:eastAsia="Times New Roman" w:hAnsi="Calibri"/>
      <w:caps/>
      <w:color w:val="1481AB"/>
      <w:sz w:val="24"/>
      <w:lang w:val="x-none" w:eastAsia="x-none"/>
    </w:rPr>
  </w:style>
  <w:style w:type="paragraph" w:customStyle="1" w:styleId="naslov3">
    <w:name w:val="naslov 3"/>
    <w:basedOn w:val="Normal"/>
    <w:next w:val="Normal"/>
    <w:link w:val="Znaknaslova3"/>
    <w:uiPriority w:val="1"/>
    <w:unhideWhenUsed/>
    <w:qFormat/>
    <w:rsid w:val="004018A3"/>
    <w:pPr>
      <w:keepNext/>
      <w:keepLines/>
      <w:spacing w:before="200" w:after="0"/>
      <w:outlineLvl w:val="2"/>
    </w:pPr>
    <w:rPr>
      <w:rFonts w:ascii="Calibri" w:eastAsia="Times New Roman" w:hAnsi="Calibri"/>
      <w:b/>
      <w:bCs/>
      <w:color w:val="1CADE4"/>
      <w:lang w:val="x-none" w:eastAsia="x-none"/>
    </w:rPr>
  </w:style>
  <w:style w:type="paragraph" w:customStyle="1" w:styleId="naslov4">
    <w:name w:val="naslov 4"/>
    <w:basedOn w:val="Normal"/>
    <w:next w:val="Normal"/>
    <w:link w:val="Znaknaslova4"/>
    <w:uiPriority w:val="18"/>
    <w:semiHidden/>
    <w:unhideWhenUsed/>
    <w:qFormat/>
    <w:rsid w:val="004018A3"/>
    <w:pPr>
      <w:keepNext/>
      <w:keepLines/>
      <w:spacing w:before="200" w:after="0"/>
      <w:outlineLvl w:val="3"/>
    </w:pPr>
    <w:rPr>
      <w:rFonts w:ascii="Calibri" w:eastAsia="Times New Roman" w:hAnsi="Calibri"/>
      <w:b/>
      <w:bCs/>
      <w:i/>
      <w:iCs/>
      <w:color w:val="1CADE4"/>
      <w:lang w:val="x-none" w:eastAsia="x-none"/>
    </w:rPr>
  </w:style>
  <w:style w:type="paragraph" w:customStyle="1" w:styleId="naslov5">
    <w:name w:val="naslov 5"/>
    <w:basedOn w:val="Normal"/>
    <w:next w:val="Normal"/>
    <w:link w:val="Znaknaslova5"/>
    <w:uiPriority w:val="18"/>
    <w:semiHidden/>
    <w:unhideWhenUsed/>
    <w:qFormat/>
    <w:rsid w:val="004018A3"/>
    <w:pPr>
      <w:keepNext/>
      <w:keepLines/>
      <w:spacing w:before="200" w:after="0"/>
      <w:outlineLvl w:val="4"/>
    </w:pPr>
    <w:rPr>
      <w:rFonts w:ascii="Calibri" w:eastAsia="Times New Roman" w:hAnsi="Calibri"/>
      <w:color w:val="0D5571"/>
      <w:lang w:val="x-none" w:eastAsia="x-none"/>
    </w:rPr>
  </w:style>
  <w:style w:type="paragraph" w:customStyle="1" w:styleId="naslov6">
    <w:name w:val="naslov 6"/>
    <w:basedOn w:val="Normal"/>
    <w:next w:val="Normal"/>
    <w:link w:val="Znaknaslova6"/>
    <w:uiPriority w:val="18"/>
    <w:semiHidden/>
    <w:unhideWhenUsed/>
    <w:qFormat/>
    <w:rsid w:val="004018A3"/>
    <w:pPr>
      <w:keepNext/>
      <w:keepLines/>
      <w:spacing w:before="200" w:after="0"/>
      <w:outlineLvl w:val="5"/>
    </w:pPr>
    <w:rPr>
      <w:rFonts w:ascii="Calibri" w:eastAsia="Times New Roman" w:hAnsi="Calibri"/>
      <w:i/>
      <w:iCs/>
      <w:color w:val="0D5571"/>
      <w:lang w:val="x-none" w:eastAsia="x-none"/>
    </w:rPr>
  </w:style>
  <w:style w:type="paragraph" w:customStyle="1" w:styleId="naslov7">
    <w:name w:val="naslov 7"/>
    <w:basedOn w:val="Normal"/>
    <w:next w:val="Normal"/>
    <w:link w:val="Znaknaslova7"/>
    <w:uiPriority w:val="18"/>
    <w:semiHidden/>
    <w:unhideWhenUsed/>
    <w:qFormat/>
    <w:rsid w:val="004018A3"/>
    <w:pPr>
      <w:keepNext/>
      <w:keepLines/>
      <w:spacing w:before="200" w:after="0"/>
      <w:outlineLvl w:val="6"/>
    </w:pPr>
    <w:rPr>
      <w:rFonts w:ascii="Calibri" w:eastAsia="Times New Roman" w:hAnsi="Calibri"/>
      <w:i/>
      <w:iCs/>
      <w:color w:val="404040"/>
      <w:lang w:val="x-none" w:eastAsia="x-none"/>
    </w:rPr>
  </w:style>
  <w:style w:type="paragraph" w:customStyle="1" w:styleId="naslov8">
    <w:name w:val="naslov 8"/>
    <w:basedOn w:val="Normal"/>
    <w:next w:val="Normal"/>
    <w:link w:val="Znaknaslova8"/>
    <w:uiPriority w:val="18"/>
    <w:semiHidden/>
    <w:unhideWhenUsed/>
    <w:qFormat/>
    <w:rsid w:val="004018A3"/>
    <w:pPr>
      <w:keepNext/>
      <w:keepLines/>
      <w:spacing w:before="200" w:after="0"/>
      <w:outlineLvl w:val="7"/>
    </w:pPr>
    <w:rPr>
      <w:rFonts w:ascii="Calibri" w:eastAsia="Times New Roman" w:hAnsi="Calibri"/>
      <w:color w:val="404040"/>
      <w:lang w:val="x-none" w:eastAsia="x-none"/>
    </w:rPr>
  </w:style>
  <w:style w:type="paragraph" w:customStyle="1" w:styleId="naslov9">
    <w:name w:val="naslov 9"/>
    <w:basedOn w:val="Normal"/>
    <w:next w:val="Normal"/>
    <w:link w:val="Znaknaslova9"/>
    <w:uiPriority w:val="18"/>
    <w:semiHidden/>
    <w:unhideWhenUsed/>
    <w:qFormat/>
    <w:rsid w:val="004018A3"/>
    <w:pPr>
      <w:keepNext/>
      <w:keepLines/>
      <w:spacing w:before="200" w:after="0"/>
      <w:outlineLvl w:val="8"/>
    </w:pPr>
    <w:rPr>
      <w:rFonts w:ascii="Calibri" w:eastAsia="Times New Roman" w:hAnsi="Calibri"/>
      <w:i/>
      <w:iCs/>
      <w:color w:val="404040"/>
      <w:lang w:val="x-none" w:eastAsia="x-none"/>
    </w:rPr>
  </w:style>
  <w:style w:type="paragraph" w:customStyle="1" w:styleId="zaglavlje">
    <w:name w:val="zaglavlje"/>
    <w:basedOn w:val="Normal"/>
    <w:link w:val="Znakzaglavlja"/>
    <w:uiPriority w:val="99"/>
    <w:unhideWhenUsed/>
    <w:rsid w:val="004018A3"/>
    <w:pPr>
      <w:tabs>
        <w:tab w:val="center" w:pos="4680"/>
        <w:tab w:val="right" w:pos="9360"/>
      </w:tabs>
      <w:spacing w:before="0" w:after="0" w:line="240" w:lineRule="auto"/>
    </w:pPr>
    <w:rPr>
      <w:color w:val="auto"/>
      <w:lang w:val="x-none" w:eastAsia="x-none"/>
    </w:rPr>
  </w:style>
  <w:style w:type="character" w:customStyle="1" w:styleId="Znakzaglavlja">
    <w:name w:val="Znak zaglavlja"/>
    <w:link w:val="zaglavlje"/>
    <w:uiPriority w:val="99"/>
    <w:rsid w:val="004018A3"/>
    <w:rPr>
      <w:kern w:val="20"/>
    </w:rPr>
  </w:style>
  <w:style w:type="paragraph" w:customStyle="1" w:styleId="podnoje">
    <w:name w:val="podnožje"/>
    <w:basedOn w:val="Normal"/>
    <w:link w:val="Znakpodnoja"/>
    <w:uiPriority w:val="99"/>
    <w:unhideWhenUsed/>
    <w:rsid w:val="004018A3"/>
    <w:pPr>
      <w:pBdr>
        <w:top w:val="single" w:sz="4" w:space="6" w:color="76CDEE"/>
        <w:left w:val="single" w:sz="2" w:space="4" w:color="FFFFFF"/>
      </w:pBdr>
      <w:spacing w:after="0" w:line="240" w:lineRule="auto"/>
      <w:ind w:left="-360" w:right="-360"/>
    </w:pPr>
    <w:rPr>
      <w:color w:val="auto"/>
      <w:lang w:val="x-none" w:eastAsia="x-none"/>
    </w:rPr>
  </w:style>
  <w:style w:type="character" w:customStyle="1" w:styleId="Znakpodnoja">
    <w:name w:val="Znak podnožja"/>
    <w:link w:val="podnoje"/>
    <w:uiPriority w:val="99"/>
    <w:rsid w:val="004018A3"/>
    <w:rPr>
      <w:kern w:val="20"/>
    </w:rPr>
  </w:style>
  <w:style w:type="table" w:customStyle="1" w:styleId="Reetkatablice1">
    <w:name w:val="Rešetka tablice1"/>
    <w:basedOn w:val="Obinatablica"/>
    <w:uiPriority w:val="59"/>
    <w:rsid w:val="004018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razmaka">
    <w:name w:val="Bez razmaka"/>
    <w:link w:val="Znakbezrazmaka"/>
    <w:uiPriority w:val="1"/>
    <w:qFormat/>
    <w:rsid w:val="004018A3"/>
    <w:pPr>
      <w:spacing w:before="40"/>
    </w:pPr>
    <w:rPr>
      <w:color w:val="595959"/>
    </w:rPr>
  </w:style>
  <w:style w:type="paragraph" w:customStyle="1" w:styleId="Tekstuoblaiu">
    <w:name w:val="Tekst u oblačiću"/>
    <w:basedOn w:val="Normal"/>
    <w:link w:val="Znaktekstauoblaiu"/>
    <w:uiPriority w:val="99"/>
    <w:semiHidden/>
    <w:unhideWhenUsed/>
    <w:rsid w:val="004018A3"/>
    <w:pPr>
      <w:spacing w:after="0" w:line="240" w:lineRule="auto"/>
    </w:pPr>
    <w:rPr>
      <w:rFonts w:ascii="Tahoma" w:hAnsi="Tahoma"/>
      <w:color w:val="auto"/>
      <w:kern w:val="0"/>
      <w:sz w:val="16"/>
      <w:lang w:val="x-none" w:eastAsia="x-none"/>
    </w:rPr>
  </w:style>
  <w:style w:type="character" w:customStyle="1" w:styleId="Znaktekstauoblaiu">
    <w:name w:val="Znak teksta u oblačiću"/>
    <w:link w:val="Tekstuoblaiu"/>
    <w:uiPriority w:val="99"/>
    <w:semiHidden/>
    <w:rsid w:val="004018A3"/>
    <w:rPr>
      <w:rFonts w:ascii="Tahoma" w:hAnsi="Tahoma" w:cs="Tahoma"/>
      <w:sz w:val="16"/>
    </w:rPr>
  </w:style>
  <w:style w:type="character" w:customStyle="1" w:styleId="Znaknaslova1">
    <w:name w:val="Znak naslova 1"/>
    <w:link w:val="naslov10"/>
    <w:uiPriority w:val="1"/>
    <w:rsid w:val="004018A3"/>
    <w:rPr>
      <w:kern w:val="20"/>
      <w:sz w:val="36"/>
    </w:rPr>
  </w:style>
  <w:style w:type="character" w:customStyle="1" w:styleId="Znaknaslova2">
    <w:name w:val="Znak naslova 2"/>
    <w:link w:val="naslov20"/>
    <w:uiPriority w:val="1"/>
    <w:rsid w:val="004018A3"/>
    <w:rPr>
      <w:rFonts w:ascii="Calibri" w:eastAsia="Times New Roman" w:hAnsi="Calibri" w:cs="Times New Roman"/>
      <w:caps/>
      <w:color w:val="1481AB"/>
      <w:kern w:val="20"/>
      <w:sz w:val="24"/>
    </w:rPr>
  </w:style>
  <w:style w:type="character" w:customStyle="1" w:styleId="Rezerviranomjestozatekst">
    <w:name w:val="Rezervirano mjesto za tekst"/>
    <w:uiPriority w:val="99"/>
    <w:semiHidden/>
    <w:rsid w:val="004018A3"/>
    <w:rPr>
      <w:color w:val="808080"/>
    </w:rPr>
  </w:style>
  <w:style w:type="paragraph" w:customStyle="1" w:styleId="Citat1">
    <w:name w:val="Citat1"/>
    <w:basedOn w:val="Normal"/>
    <w:next w:val="Normal"/>
    <w:link w:val="Znakcitata"/>
    <w:uiPriority w:val="9"/>
    <w:unhideWhenUsed/>
    <w:qFormat/>
    <w:rsid w:val="004018A3"/>
    <w:pPr>
      <w:spacing w:before="240" w:after="240"/>
      <w:ind w:left="720" w:right="720"/>
    </w:pPr>
    <w:rPr>
      <w:i/>
      <w:iCs/>
      <w:color w:val="1CADE4"/>
      <w:sz w:val="28"/>
      <w:lang w:val="x-none" w:eastAsia="x-none"/>
    </w:rPr>
  </w:style>
  <w:style w:type="character" w:customStyle="1" w:styleId="Znakcitata">
    <w:name w:val="Znak citata"/>
    <w:link w:val="Citat1"/>
    <w:uiPriority w:val="9"/>
    <w:rsid w:val="004018A3"/>
    <w:rPr>
      <w:i/>
      <w:iCs/>
      <w:color w:val="1CADE4"/>
      <w:kern w:val="20"/>
      <w:sz w:val="28"/>
    </w:rPr>
  </w:style>
  <w:style w:type="paragraph" w:customStyle="1" w:styleId="Bibliografija1">
    <w:name w:val="Bibliografija1"/>
    <w:basedOn w:val="Normal"/>
    <w:next w:val="Normal"/>
    <w:uiPriority w:val="37"/>
    <w:semiHidden/>
    <w:unhideWhenUsed/>
    <w:rsid w:val="004018A3"/>
  </w:style>
  <w:style w:type="paragraph" w:customStyle="1" w:styleId="Blokteksta1">
    <w:name w:val="Blok teksta1"/>
    <w:basedOn w:val="Normal"/>
    <w:uiPriority w:val="99"/>
    <w:semiHidden/>
    <w:unhideWhenUsed/>
    <w:rsid w:val="004018A3"/>
    <w:pPr>
      <w:pBdr>
        <w:top w:val="single" w:sz="2" w:space="10" w:color="1CADE4" w:frame="1"/>
        <w:left w:val="single" w:sz="2" w:space="10" w:color="1CADE4" w:frame="1"/>
        <w:bottom w:val="single" w:sz="2" w:space="10" w:color="1CADE4" w:frame="1"/>
        <w:right w:val="single" w:sz="2" w:space="10" w:color="1CADE4" w:frame="1"/>
      </w:pBdr>
      <w:ind w:left="1152" w:right="1152"/>
    </w:pPr>
    <w:rPr>
      <w:i/>
      <w:iCs/>
      <w:color w:val="1CADE4"/>
    </w:rPr>
  </w:style>
  <w:style w:type="paragraph" w:customStyle="1" w:styleId="Glavnitekst">
    <w:name w:val="Glavni tekst"/>
    <w:basedOn w:val="Normal"/>
    <w:link w:val="Znakglavnogteksta"/>
    <w:uiPriority w:val="99"/>
    <w:semiHidden/>
    <w:unhideWhenUsed/>
    <w:rsid w:val="004018A3"/>
    <w:pPr>
      <w:spacing w:after="120"/>
    </w:pPr>
  </w:style>
  <w:style w:type="character" w:customStyle="1" w:styleId="Znakglavnogteksta">
    <w:name w:val="Znak glavnog teksta"/>
    <w:basedOn w:val="Zadanifontodlomka"/>
    <w:link w:val="Glavnitekst"/>
    <w:uiPriority w:val="99"/>
    <w:semiHidden/>
    <w:rsid w:val="004018A3"/>
  </w:style>
  <w:style w:type="paragraph" w:customStyle="1" w:styleId="Glavnitekst2">
    <w:name w:val="Glavni tekst 2"/>
    <w:basedOn w:val="Normal"/>
    <w:link w:val="Znakglavnogteksta2"/>
    <w:uiPriority w:val="99"/>
    <w:semiHidden/>
    <w:unhideWhenUsed/>
    <w:rsid w:val="004018A3"/>
    <w:pPr>
      <w:spacing w:after="120" w:line="480" w:lineRule="auto"/>
    </w:pPr>
  </w:style>
  <w:style w:type="character" w:customStyle="1" w:styleId="Znakglavnogteksta2">
    <w:name w:val="Znak glavnog teksta 2"/>
    <w:basedOn w:val="Zadanifontodlomka"/>
    <w:link w:val="Glavnitekst2"/>
    <w:uiPriority w:val="99"/>
    <w:semiHidden/>
    <w:rsid w:val="004018A3"/>
  </w:style>
  <w:style w:type="paragraph" w:customStyle="1" w:styleId="Glavnitekst3">
    <w:name w:val="Glavni tekst 3"/>
    <w:basedOn w:val="Normal"/>
    <w:link w:val="Znakglavnogteksta3"/>
    <w:uiPriority w:val="99"/>
    <w:semiHidden/>
    <w:unhideWhenUsed/>
    <w:rsid w:val="004018A3"/>
    <w:pPr>
      <w:spacing w:after="120"/>
    </w:pPr>
    <w:rPr>
      <w:color w:val="auto"/>
      <w:kern w:val="0"/>
      <w:sz w:val="16"/>
      <w:lang w:val="x-none" w:eastAsia="x-none"/>
    </w:rPr>
  </w:style>
  <w:style w:type="character" w:customStyle="1" w:styleId="Znakglavnogteksta3">
    <w:name w:val="Znak glavnog teksta 3"/>
    <w:link w:val="Glavnitekst3"/>
    <w:uiPriority w:val="99"/>
    <w:semiHidden/>
    <w:rsid w:val="004018A3"/>
    <w:rPr>
      <w:sz w:val="16"/>
    </w:rPr>
  </w:style>
  <w:style w:type="paragraph" w:customStyle="1" w:styleId="Prvauvlakaglavnogteksta">
    <w:name w:val="Prva uvlaka glavnog teksta"/>
    <w:basedOn w:val="Glavnitekst"/>
    <w:link w:val="Znakprveuvlakeglavnogteksta"/>
    <w:uiPriority w:val="99"/>
    <w:semiHidden/>
    <w:unhideWhenUsed/>
    <w:rsid w:val="004018A3"/>
    <w:pPr>
      <w:spacing w:after="200"/>
      <w:ind w:firstLine="360"/>
    </w:pPr>
  </w:style>
  <w:style w:type="character" w:customStyle="1" w:styleId="Znakprveuvlakeglavnogteksta">
    <w:name w:val="Znak prve uvlake glavnog teksta"/>
    <w:basedOn w:val="Znakglavnogteksta"/>
    <w:link w:val="Prvauvlakaglavnogteksta"/>
    <w:uiPriority w:val="99"/>
    <w:semiHidden/>
    <w:rsid w:val="004018A3"/>
  </w:style>
  <w:style w:type="paragraph" w:customStyle="1" w:styleId="Uvlakaglavnogteksta">
    <w:name w:val="Uvlaka glavnog teksta"/>
    <w:basedOn w:val="Normal"/>
    <w:link w:val="Znakuvlakeglavnogteksta"/>
    <w:uiPriority w:val="99"/>
    <w:semiHidden/>
    <w:unhideWhenUsed/>
    <w:rsid w:val="004018A3"/>
    <w:pPr>
      <w:spacing w:after="120"/>
      <w:ind w:left="360"/>
    </w:pPr>
  </w:style>
  <w:style w:type="character" w:customStyle="1" w:styleId="Znakuvlakeglavnogteksta">
    <w:name w:val="Znak uvlake glavnog teksta"/>
    <w:basedOn w:val="Zadanifontodlomka"/>
    <w:link w:val="Uvlakaglavnogteksta"/>
    <w:uiPriority w:val="99"/>
    <w:semiHidden/>
    <w:rsid w:val="004018A3"/>
  </w:style>
  <w:style w:type="paragraph" w:customStyle="1" w:styleId="Prvauvlakaglavnogteksta2">
    <w:name w:val="Prva uvlaka glavnog teksta 2"/>
    <w:basedOn w:val="Uvlakaglavnogteksta"/>
    <w:link w:val="Znakprveuvlakeglavnogteksta2"/>
    <w:uiPriority w:val="99"/>
    <w:semiHidden/>
    <w:unhideWhenUsed/>
    <w:rsid w:val="004018A3"/>
    <w:pPr>
      <w:spacing w:after="200"/>
      <w:ind w:firstLine="360"/>
    </w:pPr>
  </w:style>
  <w:style w:type="character" w:customStyle="1" w:styleId="Znakprveuvlakeglavnogteksta2">
    <w:name w:val="Znak prve uvlake glavnog teksta 2"/>
    <w:basedOn w:val="Znakuvlakeglavnogteksta"/>
    <w:link w:val="Prvauvlakaglavnogteksta2"/>
    <w:uiPriority w:val="99"/>
    <w:semiHidden/>
    <w:rsid w:val="004018A3"/>
  </w:style>
  <w:style w:type="paragraph" w:customStyle="1" w:styleId="Uvlakaglavnogteksta2">
    <w:name w:val="Uvlaka glavnog teksta 2"/>
    <w:basedOn w:val="Normal"/>
    <w:link w:val="Znakuvlakeglavnogteksta2"/>
    <w:uiPriority w:val="99"/>
    <w:semiHidden/>
    <w:unhideWhenUsed/>
    <w:rsid w:val="004018A3"/>
    <w:pPr>
      <w:spacing w:after="120" w:line="480" w:lineRule="auto"/>
      <w:ind w:left="360"/>
    </w:pPr>
  </w:style>
  <w:style w:type="character" w:customStyle="1" w:styleId="Znakuvlakeglavnogteksta2">
    <w:name w:val="Znak uvlake glavnog teksta 2"/>
    <w:basedOn w:val="Zadanifontodlomka"/>
    <w:link w:val="Uvlakaglavnogteksta2"/>
    <w:uiPriority w:val="99"/>
    <w:semiHidden/>
    <w:rsid w:val="004018A3"/>
  </w:style>
  <w:style w:type="paragraph" w:customStyle="1" w:styleId="Uvlakaglavnogteksta3">
    <w:name w:val="Uvlaka glavnog teksta 3"/>
    <w:basedOn w:val="Normal"/>
    <w:link w:val="Znakuvlakeglavnogteksta3"/>
    <w:uiPriority w:val="99"/>
    <w:semiHidden/>
    <w:unhideWhenUsed/>
    <w:rsid w:val="004018A3"/>
    <w:pPr>
      <w:spacing w:after="120"/>
      <w:ind w:left="360"/>
    </w:pPr>
    <w:rPr>
      <w:color w:val="auto"/>
      <w:kern w:val="0"/>
      <w:sz w:val="16"/>
      <w:lang w:val="x-none" w:eastAsia="x-none"/>
    </w:rPr>
  </w:style>
  <w:style w:type="character" w:customStyle="1" w:styleId="Znakuvlakeglavnogteksta3">
    <w:name w:val="Znak uvlake glavnog teksta 3"/>
    <w:link w:val="Uvlakaglavnogteksta3"/>
    <w:uiPriority w:val="99"/>
    <w:semiHidden/>
    <w:rsid w:val="004018A3"/>
    <w:rPr>
      <w:sz w:val="16"/>
    </w:rPr>
  </w:style>
  <w:style w:type="character" w:customStyle="1" w:styleId="Naslovknjige1">
    <w:name w:val="Naslov knjige1"/>
    <w:uiPriority w:val="33"/>
    <w:semiHidden/>
    <w:unhideWhenUsed/>
    <w:rsid w:val="004018A3"/>
    <w:rPr>
      <w:b/>
      <w:bCs/>
      <w:smallCaps/>
      <w:spacing w:val="5"/>
    </w:rPr>
  </w:style>
  <w:style w:type="paragraph" w:customStyle="1" w:styleId="opis">
    <w:name w:val="opis"/>
    <w:basedOn w:val="Normal"/>
    <w:next w:val="Normal"/>
    <w:uiPriority w:val="35"/>
    <w:semiHidden/>
    <w:unhideWhenUsed/>
    <w:qFormat/>
    <w:rsid w:val="004018A3"/>
    <w:pPr>
      <w:spacing w:line="240" w:lineRule="auto"/>
    </w:pPr>
    <w:rPr>
      <w:b/>
      <w:bCs/>
      <w:color w:val="1CADE4"/>
      <w:sz w:val="18"/>
    </w:rPr>
  </w:style>
  <w:style w:type="paragraph" w:customStyle="1" w:styleId="Zavretak1">
    <w:name w:val="Završetak1"/>
    <w:basedOn w:val="Normal"/>
    <w:link w:val="Znakzavretka"/>
    <w:uiPriority w:val="99"/>
    <w:semiHidden/>
    <w:unhideWhenUsed/>
    <w:rsid w:val="004018A3"/>
    <w:pPr>
      <w:spacing w:after="0" w:line="240" w:lineRule="auto"/>
      <w:ind w:left="4320"/>
    </w:pPr>
  </w:style>
  <w:style w:type="character" w:customStyle="1" w:styleId="Znakzavretka">
    <w:name w:val="Znak završetka"/>
    <w:basedOn w:val="Zadanifontodlomka"/>
    <w:link w:val="Zavretak1"/>
    <w:uiPriority w:val="99"/>
    <w:semiHidden/>
    <w:rsid w:val="004018A3"/>
  </w:style>
  <w:style w:type="table" w:customStyle="1" w:styleId="arenareetka">
    <w:name w:val="Šarena rešetka"/>
    <w:basedOn w:val="Obinatablica"/>
    <w:uiPriority w:val="73"/>
    <w:rsid w:val="004018A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Isticanjearenereetke1">
    <w:name w:val="Isticanje šarene rešetke 1"/>
    <w:basedOn w:val="Obinatablica"/>
    <w:uiPriority w:val="73"/>
    <w:rsid w:val="004018A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1EEF9"/>
    </w:tcPr>
    <w:tblStylePr w:type="firstRow">
      <w:rPr>
        <w:b/>
        <w:bCs/>
      </w:rPr>
      <w:tblPr/>
      <w:tcPr>
        <w:shd w:val="clear" w:color="auto" w:fill="A4DDF4"/>
      </w:tcPr>
    </w:tblStylePr>
    <w:tblStylePr w:type="lastRow">
      <w:rPr>
        <w:b/>
        <w:bCs/>
        <w:color w:val="000000"/>
      </w:rPr>
      <w:tblPr/>
      <w:tcPr>
        <w:shd w:val="clear" w:color="auto" w:fill="A4DDF4"/>
      </w:tcPr>
    </w:tblStylePr>
    <w:tblStylePr w:type="firstCol">
      <w:rPr>
        <w:color w:val="FFFFFF"/>
      </w:rPr>
      <w:tblPr/>
      <w:tcPr>
        <w:shd w:val="clear" w:color="auto" w:fill="1481AB"/>
      </w:tcPr>
    </w:tblStylePr>
    <w:tblStylePr w:type="lastCol">
      <w:rPr>
        <w:color w:val="FFFFFF"/>
      </w:rPr>
      <w:tblPr/>
      <w:tcPr>
        <w:shd w:val="clear" w:color="auto" w:fill="1481AB"/>
      </w:tcPr>
    </w:tblStylePr>
    <w:tblStylePr w:type="band1Vert">
      <w:tblPr/>
      <w:tcPr>
        <w:shd w:val="clear" w:color="auto" w:fill="8DD5F1"/>
      </w:tcPr>
    </w:tblStylePr>
    <w:tblStylePr w:type="band1Horz">
      <w:tblPr/>
      <w:tcPr>
        <w:shd w:val="clear" w:color="auto" w:fill="8DD5F1"/>
      </w:tcPr>
    </w:tblStylePr>
  </w:style>
  <w:style w:type="table" w:customStyle="1" w:styleId="Isticanjearenereetke2">
    <w:name w:val="Isticanje šarene rešetke 2"/>
    <w:basedOn w:val="Obinatablica"/>
    <w:uiPriority w:val="73"/>
    <w:rsid w:val="004018A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0E6F6"/>
    </w:tcPr>
    <w:tblStylePr w:type="firstRow">
      <w:rPr>
        <w:b/>
        <w:bCs/>
      </w:rPr>
      <w:tblPr/>
      <w:tcPr>
        <w:shd w:val="clear" w:color="auto" w:fill="A3CEED"/>
      </w:tcPr>
    </w:tblStylePr>
    <w:tblStylePr w:type="lastRow">
      <w:rPr>
        <w:b/>
        <w:bCs/>
        <w:color w:val="000000"/>
      </w:rPr>
      <w:tblPr/>
      <w:tcPr>
        <w:shd w:val="clear" w:color="auto" w:fill="A3CEED"/>
      </w:tcPr>
    </w:tblStylePr>
    <w:tblStylePr w:type="firstCol">
      <w:rPr>
        <w:color w:val="FFFFFF"/>
      </w:rPr>
      <w:tblPr/>
      <w:tcPr>
        <w:shd w:val="clear" w:color="auto" w:fill="1C6194"/>
      </w:tcPr>
    </w:tblStylePr>
    <w:tblStylePr w:type="lastCol">
      <w:rPr>
        <w:color w:val="FFFFFF"/>
      </w:rPr>
      <w:tblPr/>
      <w:tcPr>
        <w:shd w:val="clear" w:color="auto" w:fill="1C6194"/>
      </w:tcPr>
    </w:tblStylePr>
    <w:tblStylePr w:type="band1Vert">
      <w:tblPr/>
      <w:tcPr>
        <w:shd w:val="clear" w:color="auto" w:fill="8CC2E9"/>
      </w:tcPr>
    </w:tblStylePr>
    <w:tblStylePr w:type="band1Horz">
      <w:tblPr/>
      <w:tcPr>
        <w:shd w:val="clear" w:color="auto" w:fill="8CC2E9"/>
      </w:tcPr>
    </w:tblStylePr>
  </w:style>
  <w:style w:type="table" w:customStyle="1" w:styleId="Isticanjearenereetke3">
    <w:name w:val="Isticanje šarene rešetke 3"/>
    <w:basedOn w:val="Obinatablica"/>
    <w:uiPriority w:val="73"/>
    <w:rsid w:val="004018A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3F5F7"/>
    </w:tcPr>
    <w:tblStylePr w:type="firstRow">
      <w:rPr>
        <w:b/>
        <w:bCs/>
      </w:rPr>
      <w:tblPr/>
      <w:tcPr>
        <w:shd w:val="clear" w:color="auto" w:fill="A8EBEF"/>
      </w:tcPr>
    </w:tblStylePr>
    <w:tblStylePr w:type="lastRow">
      <w:rPr>
        <w:b/>
        <w:bCs/>
        <w:color w:val="000000"/>
      </w:rPr>
      <w:tblPr/>
      <w:tcPr>
        <w:shd w:val="clear" w:color="auto" w:fill="A8EBEF"/>
      </w:tcPr>
    </w:tblStylePr>
    <w:tblStylePr w:type="firstCol">
      <w:rPr>
        <w:color w:val="FFFFFF"/>
      </w:rPr>
      <w:tblPr/>
      <w:tcPr>
        <w:shd w:val="clear" w:color="auto" w:fill="1D99A0"/>
      </w:tcPr>
    </w:tblStylePr>
    <w:tblStylePr w:type="lastCol">
      <w:rPr>
        <w:color w:val="FFFFFF"/>
      </w:rPr>
      <w:tblPr/>
      <w:tcPr>
        <w:shd w:val="clear" w:color="auto" w:fill="1D99A0"/>
      </w:tcPr>
    </w:tblStylePr>
    <w:tblStylePr w:type="band1Vert">
      <w:tblPr/>
      <w:tcPr>
        <w:shd w:val="clear" w:color="auto" w:fill="92E6EB"/>
      </w:tcPr>
    </w:tblStylePr>
    <w:tblStylePr w:type="band1Horz">
      <w:tblPr/>
      <w:tcPr>
        <w:shd w:val="clear" w:color="auto" w:fill="92E6EB"/>
      </w:tcPr>
    </w:tblStylePr>
  </w:style>
  <w:style w:type="table" w:customStyle="1" w:styleId="Isticanjearenereetke4">
    <w:name w:val="Isticanje šarene rešetke 4"/>
    <w:basedOn w:val="Obinatablica"/>
    <w:uiPriority w:val="73"/>
    <w:rsid w:val="004018A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8F1EA"/>
    </w:tcPr>
    <w:tblStylePr w:type="firstRow">
      <w:rPr>
        <w:b/>
        <w:bCs/>
      </w:rPr>
      <w:tblPr/>
      <w:tcPr>
        <w:shd w:val="clear" w:color="auto" w:fill="B2E4D5"/>
      </w:tcPr>
    </w:tblStylePr>
    <w:tblStylePr w:type="lastRow">
      <w:rPr>
        <w:b/>
        <w:bCs/>
        <w:color w:val="000000"/>
      </w:rPr>
      <w:tblPr/>
      <w:tcPr>
        <w:shd w:val="clear" w:color="auto" w:fill="B2E4D5"/>
      </w:tcPr>
    </w:tblStylePr>
    <w:tblStylePr w:type="firstCol">
      <w:rPr>
        <w:color w:val="FFFFFF"/>
      </w:rPr>
      <w:tblPr/>
      <w:tcPr>
        <w:shd w:val="clear" w:color="auto" w:fill="318B70"/>
      </w:tcPr>
    </w:tblStylePr>
    <w:tblStylePr w:type="lastCol">
      <w:rPr>
        <w:color w:val="FFFFFF"/>
      </w:rPr>
      <w:tblPr/>
      <w:tcPr>
        <w:shd w:val="clear" w:color="auto" w:fill="318B70"/>
      </w:tcPr>
    </w:tblStylePr>
    <w:tblStylePr w:type="band1Vert">
      <w:tblPr/>
      <w:tcPr>
        <w:shd w:val="clear" w:color="auto" w:fill="A0DDCB"/>
      </w:tcPr>
    </w:tblStylePr>
    <w:tblStylePr w:type="band1Horz">
      <w:tblPr/>
      <w:tcPr>
        <w:shd w:val="clear" w:color="auto" w:fill="A0DDCB"/>
      </w:tcPr>
    </w:tblStylePr>
  </w:style>
  <w:style w:type="table" w:customStyle="1" w:styleId="Isticanjearenereetke5">
    <w:name w:val="Isticanje šarene rešetke 5"/>
    <w:basedOn w:val="Obinatablica"/>
    <w:uiPriority w:val="73"/>
    <w:rsid w:val="004018A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3EBDA"/>
    </w:tcPr>
    <w:tblStylePr w:type="firstRow">
      <w:rPr>
        <w:b/>
        <w:bCs/>
      </w:rPr>
      <w:tblPr/>
      <w:tcPr>
        <w:shd w:val="clear" w:color="auto" w:fill="A9D7B6"/>
      </w:tcPr>
    </w:tblStylePr>
    <w:tblStylePr w:type="lastRow">
      <w:rPr>
        <w:b/>
        <w:bCs/>
        <w:color w:val="000000"/>
      </w:rPr>
      <w:tblPr/>
      <w:tcPr>
        <w:shd w:val="clear" w:color="auto" w:fill="A9D7B6"/>
      </w:tcPr>
    </w:tblStylePr>
    <w:tblStylePr w:type="firstCol">
      <w:rPr>
        <w:color w:val="FFFFFF"/>
      </w:rPr>
      <w:tblPr/>
      <w:tcPr>
        <w:shd w:val="clear" w:color="auto" w:fill="2E653E"/>
      </w:tcPr>
    </w:tblStylePr>
    <w:tblStylePr w:type="lastCol">
      <w:rPr>
        <w:color w:val="FFFFFF"/>
      </w:rPr>
      <w:tblPr/>
      <w:tcPr>
        <w:shd w:val="clear" w:color="auto" w:fill="2E653E"/>
      </w:tcPr>
    </w:tblStylePr>
    <w:tblStylePr w:type="band1Vert">
      <w:tblPr/>
      <w:tcPr>
        <w:shd w:val="clear" w:color="auto" w:fill="94CEA4"/>
      </w:tcPr>
    </w:tblStylePr>
    <w:tblStylePr w:type="band1Horz">
      <w:tblPr/>
      <w:tcPr>
        <w:shd w:val="clear" w:color="auto" w:fill="94CEA4"/>
      </w:tcPr>
    </w:tblStylePr>
  </w:style>
  <w:style w:type="table" w:customStyle="1" w:styleId="Isticanjearenereetke6">
    <w:name w:val="Isticanje šarene rešetke 6"/>
    <w:basedOn w:val="Obinatablica"/>
    <w:uiPriority w:val="73"/>
    <w:rsid w:val="004018A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FECEB"/>
    </w:tcPr>
    <w:tblStylePr w:type="firstRow">
      <w:rPr>
        <w:b/>
        <w:bCs/>
      </w:rPr>
      <w:tblPr/>
      <w:tcPr>
        <w:shd w:val="clear" w:color="auto" w:fill="C0DAD8"/>
      </w:tcPr>
    </w:tblStylePr>
    <w:tblStylePr w:type="lastRow">
      <w:rPr>
        <w:b/>
        <w:bCs/>
        <w:color w:val="000000"/>
      </w:rPr>
      <w:tblPr/>
      <w:tcPr>
        <w:shd w:val="clear" w:color="auto" w:fill="C0DAD8"/>
      </w:tcPr>
    </w:tblStylePr>
    <w:tblStylePr w:type="firstCol">
      <w:rPr>
        <w:color w:val="FFFFFF"/>
      </w:rPr>
      <w:tblPr/>
      <w:tcPr>
        <w:shd w:val="clear" w:color="auto" w:fill="487B77"/>
      </w:tcPr>
    </w:tblStylePr>
    <w:tblStylePr w:type="lastCol">
      <w:rPr>
        <w:color w:val="FFFFFF"/>
      </w:rPr>
      <w:tblPr/>
      <w:tcPr>
        <w:shd w:val="clear" w:color="auto" w:fill="487B77"/>
      </w:tcPr>
    </w:tblStylePr>
    <w:tblStylePr w:type="band1Vert">
      <w:tblPr/>
      <w:tcPr>
        <w:shd w:val="clear" w:color="auto" w:fill="B0D1CF"/>
      </w:tcPr>
    </w:tblStylePr>
    <w:tblStylePr w:type="band1Horz">
      <w:tblPr/>
      <w:tcPr>
        <w:shd w:val="clear" w:color="auto" w:fill="B0D1CF"/>
      </w:tcPr>
    </w:tblStylePr>
  </w:style>
  <w:style w:type="table" w:customStyle="1" w:styleId="arenipopis">
    <w:name w:val="Šareni popis"/>
    <w:basedOn w:val="Obinatablica"/>
    <w:uiPriority w:val="72"/>
    <w:rsid w:val="004018A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1E689E"/>
      </w:tcPr>
    </w:tblStylePr>
    <w:tblStylePr w:type="lastRow">
      <w:rPr>
        <w:b/>
        <w:bCs/>
        <w:color w:val="1E689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Isticanjearenogpopisa1">
    <w:name w:val="Isticanje šarenog popisa 1"/>
    <w:basedOn w:val="Obinatablica"/>
    <w:uiPriority w:val="72"/>
    <w:rsid w:val="004018A3"/>
    <w:rPr>
      <w:color w:val="000000"/>
    </w:rPr>
    <w:tblPr>
      <w:tblStyleRowBandSize w:val="1"/>
      <w:tblStyleColBandSize w:val="1"/>
    </w:tblPr>
    <w:tcPr>
      <w:shd w:val="clear" w:color="auto" w:fill="E8F6F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1E689E"/>
      </w:tcPr>
    </w:tblStylePr>
    <w:tblStylePr w:type="lastRow">
      <w:rPr>
        <w:b/>
        <w:bCs/>
        <w:color w:val="1E689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AF8"/>
      </w:tcPr>
    </w:tblStylePr>
    <w:tblStylePr w:type="band1Horz">
      <w:tblPr/>
      <w:tcPr>
        <w:shd w:val="clear" w:color="auto" w:fill="D1EEF9"/>
      </w:tcPr>
    </w:tblStylePr>
  </w:style>
  <w:style w:type="table" w:customStyle="1" w:styleId="Isticanjearenogpopisa2">
    <w:name w:val="Isticanje šarenog popisa 2"/>
    <w:basedOn w:val="Obinatablica"/>
    <w:uiPriority w:val="72"/>
    <w:rsid w:val="004018A3"/>
    <w:rPr>
      <w:color w:val="000000"/>
    </w:rPr>
    <w:tblPr>
      <w:tblStyleRowBandSize w:val="1"/>
      <w:tblStyleColBandSize w:val="1"/>
    </w:tblPr>
    <w:tcPr>
      <w:shd w:val="clear" w:color="auto" w:fill="E8F2F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1E689E"/>
      </w:tcPr>
    </w:tblStylePr>
    <w:tblStylePr w:type="lastRow">
      <w:rPr>
        <w:b/>
        <w:bCs/>
        <w:color w:val="1E689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/>
      </w:tcPr>
    </w:tblStylePr>
    <w:tblStylePr w:type="band1Horz">
      <w:tblPr/>
      <w:tcPr>
        <w:shd w:val="clear" w:color="auto" w:fill="D0E6F6"/>
      </w:tcPr>
    </w:tblStylePr>
  </w:style>
  <w:style w:type="table" w:customStyle="1" w:styleId="Isticanjearenogpopisa3">
    <w:name w:val="Isticanje šarenog popisa 3"/>
    <w:basedOn w:val="Obinatablica"/>
    <w:uiPriority w:val="72"/>
    <w:rsid w:val="004018A3"/>
    <w:rPr>
      <w:color w:val="000000"/>
    </w:rPr>
    <w:tblPr>
      <w:tblStyleRowBandSize w:val="1"/>
      <w:tblStyleColBandSize w:val="1"/>
    </w:tblPr>
    <w:tcPr>
      <w:shd w:val="clear" w:color="auto" w:fill="E9FAFB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9478"/>
      </w:tcPr>
    </w:tblStylePr>
    <w:tblStylePr w:type="lastRow">
      <w:rPr>
        <w:b/>
        <w:bCs/>
        <w:color w:val="34947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2F5"/>
      </w:tcPr>
    </w:tblStylePr>
    <w:tblStylePr w:type="band1Horz">
      <w:tblPr/>
      <w:tcPr>
        <w:shd w:val="clear" w:color="auto" w:fill="D3F5F7"/>
      </w:tcPr>
    </w:tblStylePr>
  </w:style>
  <w:style w:type="table" w:customStyle="1" w:styleId="Isticanjearenogpopisa4">
    <w:name w:val="Isticanje šarenog popisa 4"/>
    <w:basedOn w:val="Obinatablica"/>
    <w:uiPriority w:val="72"/>
    <w:rsid w:val="004018A3"/>
    <w:rPr>
      <w:color w:val="000000"/>
    </w:rPr>
    <w:tblPr>
      <w:tblStyleRowBandSize w:val="1"/>
      <w:tblStyleColBandSize w:val="1"/>
    </w:tblPr>
    <w:tcPr>
      <w:shd w:val="clear" w:color="auto" w:fill="ECF8F4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1FA3AB"/>
      </w:tcPr>
    </w:tblStylePr>
    <w:tblStylePr w:type="lastRow">
      <w:rPr>
        <w:b/>
        <w:bCs/>
        <w:color w:val="1FA3AB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EEE5"/>
      </w:tcPr>
    </w:tblStylePr>
    <w:tblStylePr w:type="band1Horz">
      <w:tblPr/>
      <w:tcPr>
        <w:shd w:val="clear" w:color="auto" w:fill="D8F1EA"/>
      </w:tcPr>
    </w:tblStylePr>
  </w:style>
  <w:style w:type="table" w:customStyle="1" w:styleId="Isticanjearenogpopisa5">
    <w:name w:val="Isticanje šarenog popisa 5"/>
    <w:basedOn w:val="Obinatablica"/>
    <w:uiPriority w:val="72"/>
    <w:rsid w:val="004018A3"/>
    <w:rPr>
      <w:color w:val="000000"/>
    </w:rPr>
    <w:tblPr>
      <w:tblStyleRowBandSize w:val="1"/>
      <w:tblStyleColBandSize w:val="1"/>
    </w:tblPr>
    <w:tcPr>
      <w:shd w:val="clear" w:color="auto" w:fill="E9F5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4D8380"/>
      </w:tcPr>
    </w:tblStylePr>
    <w:tblStylePr w:type="lastRow">
      <w:rPr>
        <w:b/>
        <w:bCs/>
        <w:color w:val="4D838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6D2"/>
      </w:tcPr>
    </w:tblStylePr>
    <w:tblStylePr w:type="band1Horz">
      <w:tblPr/>
      <w:tcPr>
        <w:shd w:val="clear" w:color="auto" w:fill="D3EBDA"/>
      </w:tcPr>
    </w:tblStylePr>
  </w:style>
  <w:style w:type="table" w:customStyle="1" w:styleId="Isticanjearenogpopisa6">
    <w:name w:val="Isticanje šarenog popisa 6"/>
    <w:basedOn w:val="Obinatablica"/>
    <w:uiPriority w:val="72"/>
    <w:rsid w:val="004018A3"/>
    <w:rPr>
      <w:color w:val="000000"/>
    </w:rPr>
    <w:tblPr>
      <w:tblStyleRowBandSize w:val="1"/>
      <w:tblStyleColBandSize w:val="1"/>
    </w:tblPr>
    <w:tcPr>
      <w:shd w:val="clear" w:color="auto" w:fill="EFF6F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16C42"/>
      </w:tcPr>
    </w:tblStylePr>
    <w:tblStylePr w:type="lastRow">
      <w:rPr>
        <w:b/>
        <w:bCs/>
        <w:color w:val="316C4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8E7"/>
      </w:tcPr>
    </w:tblStylePr>
    <w:tblStylePr w:type="band1Horz">
      <w:tblPr/>
      <w:tcPr>
        <w:shd w:val="clear" w:color="auto" w:fill="DFECEB"/>
      </w:tcPr>
    </w:tblStylePr>
  </w:style>
  <w:style w:type="table" w:customStyle="1" w:styleId="arenosjenanje">
    <w:name w:val="Šareno sjenčanje"/>
    <w:basedOn w:val="Obinatablica"/>
    <w:uiPriority w:val="71"/>
    <w:rsid w:val="004018A3"/>
    <w:rPr>
      <w:color w:val="000000"/>
    </w:rPr>
    <w:tblPr>
      <w:tblStyleRowBandSize w:val="1"/>
      <w:tblStyleColBandSize w:val="1"/>
      <w:tblBorders>
        <w:top w:val="single" w:sz="24" w:space="0" w:color="2683C6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Isticanjearenogsjenanja1">
    <w:name w:val="Isticanje šarenog sjenčanja 1"/>
    <w:basedOn w:val="Obinatablica"/>
    <w:uiPriority w:val="71"/>
    <w:rsid w:val="004018A3"/>
    <w:rPr>
      <w:color w:val="000000"/>
    </w:rPr>
    <w:tblPr>
      <w:tblStyleRowBandSize w:val="1"/>
      <w:tblStyleColBandSize w:val="1"/>
      <w:tblBorders>
        <w:top w:val="single" w:sz="24" w:space="0" w:color="2683C6"/>
        <w:left w:val="single" w:sz="4" w:space="0" w:color="1CADE4"/>
        <w:bottom w:val="single" w:sz="4" w:space="0" w:color="1CADE4"/>
        <w:right w:val="single" w:sz="4" w:space="0" w:color="1CADE4"/>
        <w:insideH w:val="single" w:sz="4" w:space="0" w:color="FFFFFF"/>
        <w:insideV w:val="single" w:sz="4" w:space="0" w:color="FFFFFF"/>
      </w:tblBorders>
    </w:tblPr>
    <w:tcPr>
      <w:shd w:val="clear" w:color="auto" w:fill="E8F6F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10678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06788"/>
          <w:insideV w:val="nil"/>
        </w:tcBorders>
        <w:shd w:val="clear" w:color="auto" w:fill="10678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6788"/>
      </w:tcPr>
    </w:tblStylePr>
    <w:tblStylePr w:type="band1Vert">
      <w:tblPr/>
      <w:tcPr>
        <w:shd w:val="clear" w:color="auto" w:fill="A4DDF4"/>
      </w:tcPr>
    </w:tblStylePr>
    <w:tblStylePr w:type="band1Horz">
      <w:tblPr/>
      <w:tcPr>
        <w:shd w:val="clear" w:color="auto" w:fill="8DD5F1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Isticanjearenogsjenanja2">
    <w:name w:val="Isticanje šarenog sjenčanja 2"/>
    <w:basedOn w:val="Obinatablica"/>
    <w:uiPriority w:val="71"/>
    <w:rsid w:val="004018A3"/>
    <w:rPr>
      <w:color w:val="000000"/>
    </w:rPr>
    <w:tblPr>
      <w:tblStyleRowBandSize w:val="1"/>
      <w:tblStyleColBandSize w:val="1"/>
      <w:tblBorders>
        <w:top w:val="single" w:sz="24" w:space="0" w:color="2683C6"/>
        <w:left w:val="single" w:sz="4" w:space="0" w:color="2683C6"/>
        <w:bottom w:val="single" w:sz="4" w:space="0" w:color="2683C6"/>
        <w:right w:val="single" w:sz="4" w:space="0" w:color="2683C6"/>
        <w:insideH w:val="single" w:sz="4" w:space="0" w:color="FFFFFF"/>
        <w:insideV w:val="single" w:sz="4" w:space="0" w:color="FFFFFF"/>
      </w:tblBorders>
    </w:tblPr>
    <w:tcPr>
      <w:shd w:val="clear" w:color="auto" w:fill="E8F2F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164E76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64E76"/>
          <w:insideV w:val="nil"/>
        </w:tcBorders>
        <w:shd w:val="clear" w:color="auto" w:fill="164E76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/>
      </w:tcPr>
    </w:tblStylePr>
    <w:tblStylePr w:type="band1Vert">
      <w:tblPr/>
      <w:tcPr>
        <w:shd w:val="clear" w:color="auto" w:fill="A3CEED"/>
      </w:tcPr>
    </w:tblStylePr>
    <w:tblStylePr w:type="band1Horz">
      <w:tblPr/>
      <w:tcPr>
        <w:shd w:val="clear" w:color="auto" w:fill="8CC2E9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Isticanjearenogsjenanja3">
    <w:name w:val="Isticanje šarenog sjenčanja 3"/>
    <w:basedOn w:val="Obinatablica"/>
    <w:uiPriority w:val="71"/>
    <w:rsid w:val="004018A3"/>
    <w:rPr>
      <w:color w:val="000000"/>
    </w:rPr>
    <w:tblPr>
      <w:tblStyleRowBandSize w:val="1"/>
      <w:tblStyleColBandSize w:val="1"/>
      <w:tblBorders>
        <w:top w:val="single" w:sz="24" w:space="0" w:color="42BA97"/>
        <w:left w:val="single" w:sz="4" w:space="0" w:color="27CED7"/>
        <w:bottom w:val="single" w:sz="4" w:space="0" w:color="27CED7"/>
        <w:right w:val="single" w:sz="4" w:space="0" w:color="27CED7"/>
        <w:insideH w:val="single" w:sz="4" w:space="0" w:color="FFFFFF"/>
        <w:insideV w:val="single" w:sz="4" w:space="0" w:color="FFFFFF"/>
      </w:tblBorders>
    </w:tblPr>
    <w:tcPr>
      <w:shd w:val="clear" w:color="auto" w:fill="E9FAFB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2BA9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177B8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77B80"/>
          <w:insideV w:val="nil"/>
        </w:tcBorders>
        <w:shd w:val="clear" w:color="auto" w:fill="177B8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7B80"/>
      </w:tcPr>
    </w:tblStylePr>
    <w:tblStylePr w:type="band1Vert">
      <w:tblPr/>
      <w:tcPr>
        <w:shd w:val="clear" w:color="auto" w:fill="A8EBEF"/>
      </w:tcPr>
    </w:tblStylePr>
    <w:tblStylePr w:type="band1Horz">
      <w:tblPr/>
      <w:tcPr>
        <w:shd w:val="clear" w:color="auto" w:fill="92E6EB"/>
      </w:tcPr>
    </w:tblStylePr>
  </w:style>
  <w:style w:type="table" w:customStyle="1" w:styleId="Isticanjearenogsjenanja4">
    <w:name w:val="Isticanje šarenog sjenčanja 4"/>
    <w:basedOn w:val="Obinatablica"/>
    <w:uiPriority w:val="71"/>
    <w:rsid w:val="004018A3"/>
    <w:rPr>
      <w:color w:val="000000"/>
    </w:rPr>
    <w:tblPr>
      <w:tblStyleRowBandSize w:val="1"/>
      <w:tblStyleColBandSize w:val="1"/>
      <w:tblBorders>
        <w:top w:val="single" w:sz="24" w:space="0" w:color="27CED7"/>
        <w:left w:val="single" w:sz="4" w:space="0" w:color="42BA97"/>
        <w:bottom w:val="single" w:sz="4" w:space="0" w:color="42BA97"/>
        <w:right w:val="single" w:sz="4" w:space="0" w:color="42BA97"/>
        <w:insideH w:val="single" w:sz="4" w:space="0" w:color="FFFFFF"/>
        <w:insideV w:val="single" w:sz="4" w:space="0" w:color="FFFFFF"/>
      </w:tblBorders>
    </w:tblPr>
    <w:tcPr>
      <w:shd w:val="clear" w:color="auto" w:fill="ECF8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7CED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F5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F5A"/>
          <w:insideV w:val="nil"/>
        </w:tcBorders>
        <w:shd w:val="clear" w:color="auto" w:fill="276F5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F5A"/>
      </w:tcPr>
    </w:tblStylePr>
    <w:tblStylePr w:type="band1Vert">
      <w:tblPr/>
      <w:tcPr>
        <w:shd w:val="clear" w:color="auto" w:fill="B2E4D5"/>
      </w:tcPr>
    </w:tblStylePr>
    <w:tblStylePr w:type="band1Horz">
      <w:tblPr/>
      <w:tcPr>
        <w:shd w:val="clear" w:color="auto" w:fill="A0DDCB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Isticanjearenogsjenanja5">
    <w:name w:val="Isticanje šarenog sjenčanja 5"/>
    <w:basedOn w:val="Obinatablica"/>
    <w:uiPriority w:val="71"/>
    <w:rsid w:val="004018A3"/>
    <w:rPr>
      <w:color w:val="000000"/>
    </w:rPr>
    <w:tblPr>
      <w:tblStyleRowBandSize w:val="1"/>
      <w:tblStyleColBandSize w:val="1"/>
      <w:tblBorders>
        <w:top w:val="single" w:sz="24" w:space="0" w:color="62A39F"/>
        <w:left w:val="single" w:sz="4" w:space="0" w:color="3E8853"/>
        <w:bottom w:val="single" w:sz="4" w:space="0" w:color="3E8853"/>
        <w:right w:val="single" w:sz="4" w:space="0" w:color="3E8853"/>
        <w:insideH w:val="single" w:sz="4" w:space="0" w:color="FFFFFF"/>
        <w:insideV w:val="single" w:sz="4" w:space="0" w:color="FFFFFF"/>
      </w:tblBorders>
    </w:tblPr>
    <w:tcPr>
      <w:shd w:val="clear" w:color="auto" w:fill="E9F5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A39F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55131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55131"/>
          <w:insideV w:val="nil"/>
        </w:tcBorders>
        <w:shd w:val="clear" w:color="auto" w:fill="255131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131"/>
      </w:tcPr>
    </w:tblStylePr>
    <w:tblStylePr w:type="band1Vert">
      <w:tblPr/>
      <w:tcPr>
        <w:shd w:val="clear" w:color="auto" w:fill="A9D7B6"/>
      </w:tcPr>
    </w:tblStylePr>
    <w:tblStylePr w:type="band1Horz">
      <w:tblPr/>
      <w:tcPr>
        <w:shd w:val="clear" w:color="auto" w:fill="94CEA4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Isticanjearenogsjenanja6">
    <w:name w:val="Isticanje šarenog sjenčanja 6"/>
    <w:basedOn w:val="Obinatablica"/>
    <w:uiPriority w:val="71"/>
    <w:rsid w:val="004018A3"/>
    <w:rPr>
      <w:color w:val="000000"/>
    </w:rPr>
    <w:tblPr>
      <w:tblStyleRowBandSize w:val="1"/>
      <w:tblStyleColBandSize w:val="1"/>
      <w:tblBorders>
        <w:top w:val="single" w:sz="24" w:space="0" w:color="3E8853"/>
        <w:left w:val="single" w:sz="4" w:space="0" w:color="62A39F"/>
        <w:bottom w:val="single" w:sz="4" w:space="0" w:color="62A39F"/>
        <w:right w:val="single" w:sz="4" w:space="0" w:color="62A39F"/>
        <w:insideH w:val="single" w:sz="4" w:space="0" w:color="FFFFFF"/>
        <w:insideV w:val="single" w:sz="4" w:space="0" w:color="FFFFFF"/>
      </w:tblBorders>
    </w:tblPr>
    <w:tcPr>
      <w:shd w:val="clear" w:color="auto" w:fill="EFF6F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E8853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39625F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39625F"/>
          <w:insideV w:val="nil"/>
        </w:tcBorders>
        <w:shd w:val="clear" w:color="auto" w:fill="39625F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625F"/>
      </w:tcPr>
    </w:tblStylePr>
    <w:tblStylePr w:type="band1Vert">
      <w:tblPr/>
      <w:tcPr>
        <w:shd w:val="clear" w:color="auto" w:fill="C0DAD8"/>
      </w:tcPr>
    </w:tblStylePr>
    <w:tblStylePr w:type="band1Horz">
      <w:tblPr/>
      <w:tcPr>
        <w:shd w:val="clear" w:color="auto" w:fill="B0D1C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customStyle="1" w:styleId="referencanapomene">
    <w:name w:val="referenca napomene"/>
    <w:uiPriority w:val="99"/>
    <w:semiHidden/>
    <w:unhideWhenUsed/>
    <w:rsid w:val="004018A3"/>
    <w:rPr>
      <w:sz w:val="16"/>
    </w:rPr>
  </w:style>
  <w:style w:type="paragraph" w:customStyle="1" w:styleId="tekstnapomene">
    <w:name w:val="tekst napomene"/>
    <w:basedOn w:val="Normal"/>
    <w:link w:val="Znaktekstakomentara"/>
    <w:uiPriority w:val="99"/>
    <w:semiHidden/>
    <w:unhideWhenUsed/>
    <w:rsid w:val="004018A3"/>
    <w:pPr>
      <w:spacing w:line="240" w:lineRule="auto"/>
    </w:pPr>
    <w:rPr>
      <w:color w:val="auto"/>
      <w:kern w:val="0"/>
      <w:lang w:val="x-none" w:eastAsia="x-none"/>
    </w:rPr>
  </w:style>
  <w:style w:type="character" w:customStyle="1" w:styleId="Znaktekstakomentara">
    <w:name w:val="Znak teksta komentara"/>
    <w:link w:val="tekstnapomene"/>
    <w:uiPriority w:val="99"/>
    <w:semiHidden/>
    <w:rsid w:val="004018A3"/>
    <w:rPr>
      <w:sz w:val="20"/>
    </w:rPr>
  </w:style>
  <w:style w:type="paragraph" w:customStyle="1" w:styleId="predmetnapomene">
    <w:name w:val="predmet napomene"/>
    <w:basedOn w:val="tekstnapomene"/>
    <w:next w:val="tekstnapomene"/>
    <w:link w:val="Znakpredmetakomentara"/>
    <w:uiPriority w:val="99"/>
    <w:semiHidden/>
    <w:unhideWhenUsed/>
    <w:rsid w:val="004018A3"/>
    <w:rPr>
      <w:b/>
      <w:bCs/>
    </w:rPr>
  </w:style>
  <w:style w:type="character" w:customStyle="1" w:styleId="Znakpredmetakomentara">
    <w:name w:val="Znak predmeta komentara"/>
    <w:link w:val="predmetnapomene"/>
    <w:uiPriority w:val="99"/>
    <w:semiHidden/>
    <w:rsid w:val="004018A3"/>
    <w:rPr>
      <w:b/>
      <w:bCs/>
      <w:sz w:val="20"/>
    </w:rPr>
  </w:style>
  <w:style w:type="table" w:customStyle="1" w:styleId="Tamnipopis1">
    <w:name w:val="Tamni popis1"/>
    <w:basedOn w:val="Obinatablica"/>
    <w:uiPriority w:val="70"/>
    <w:rsid w:val="004018A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Isticanjetamnogpopisa1">
    <w:name w:val="Isticanje tamnog popisa 1"/>
    <w:basedOn w:val="Obinatablica"/>
    <w:uiPriority w:val="70"/>
    <w:rsid w:val="004018A3"/>
    <w:rPr>
      <w:color w:val="FFFFFF"/>
    </w:rPr>
    <w:tblPr>
      <w:tblStyleRowBandSize w:val="1"/>
      <w:tblStyleColBandSize w:val="1"/>
    </w:tblPr>
    <w:tcPr>
      <w:shd w:val="clear" w:color="auto" w:fill="1CADE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D557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1481A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1481A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81A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81AB"/>
      </w:tcPr>
    </w:tblStylePr>
  </w:style>
  <w:style w:type="table" w:customStyle="1" w:styleId="Isticanjetamnogpopisa2">
    <w:name w:val="Isticanje tamnog popisa 2"/>
    <w:basedOn w:val="Obinatablica"/>
    <w:uiPriority w:val="70"/>
    <w:rsid w:val="004018A3"/>
    <w:rPr>
      <w:color w:val="FFFFFF"/>
    </w:rPr>
    <w:tblPr>
      <w:tblStyleRowBandSize w:val="1"/>
      <w:tblStyleColBandSize w:val="1"/>
    </w:tblPr>
    <w:tcPr>
      <w:shd w:val="clear" w:color="auto" w:fill="2683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3416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1C619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1C619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/>
      </w:tcPr>
    </w:tblStylePr>
  </w:style>
  <w:style w:type="table" w:customStyle="1" w:styleId="Isticanjetamnogpopisa3">
    <w:name w:val="Isticanje tamnog popisa 3"/>
    <w:basedOn w:val="Obinatablica"/>
    <w:uiPriority w:val="70"/>
    <w:rsid w:val="004018A3"/>
    <w:rPr>
      <w:color w:val="FFFFFF"/>
    </w:rPr>
    <w:tblPr>
      <w:tblStyleRowBandSize w:val="1"/>
      <w:tblStyleColBandSize w:val="1"/>
    </w:tblPr>
    <w:tcPr>
      <w:shd w:val="clear" w:color="auto" w:fill="27CED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3666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1D99A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1D99A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99A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99A0"/>
      </w:tcPr>
    </w:tblStylePr>
  </w:style>
  <w:style w:type="table" w:customStyle="1" w:styleId="Isticanjetamnogpopisa4">
    <w:name w:val="Isticanje tamnog popisa 4"/>
    <w:basedOn w:val="Obinatablica"/>
    <w:uiPriority w:val="70"/>
    <w:rsid w:val="004018A3"/>
    <w:rPr>
      <w:color w:val="FFFFFF"/>
    </w:rPr>
    <w:tblPr>
      <w:tblStyleRowBandSize w:val="1"/>
      <w:tblStyleColBandSize w:val="1"/>
    </w:tblPr>
    <w:tcPr>
      <w:shd w:val="clear" w:color="auto" w:fill="42BA9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15C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B7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B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B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B70"/>
      </w:tcPr>
    </w:tblStylePr>
  </w:style>
  <w:style w:type="table" w:customStyle="1" w:styleId="Isticanjetamnogpopisa5">
    <w:name w:val="Isticanje tamnog popisa 5"/>
    <w:basedOn w:val="Obinatablica"/>
    <w:uiPriority w:val="70"/>
    <w:rsid w:val="004018A3"/>
    <w:rPr>
      <w:color w:val="FFFFFF"/>
    </w:rPr>
    <w:tblPr>
      <w:tblStyleRowBandSize w:val="1"/>
      <w:tblStyleColBandSize w:val="1"/>
    </w:tblPr>
    <w:tcPr>
      <w:shd w:val="clear" w:color="auto" w:fill="3E885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E4329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E653E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E653E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53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53E"/>
      </w:tcPr>
    </w:tblStylePr>
  </w:style>
  <w:style w:type="table" w:customStyle="1" w:styleId="Isticanjetamnogpopisa6">
    <w:name w:val="Isticanje tamnog popisa 6"/>
    <w:basedOn w:val="Obinatablica"/>
    <w:uiPriority w:val="70"/>
    <w:rsid w:val="004018A3"/>
    <w:rPr>
      <w:color w:val="FFFFFF"/>
    </w:rPr>
    <w:tblPr>
      <w:tblStyleRowBandSize w:val="1"/>
      <w:tblStyleColBandSize w:val="1"/>
    </w:tblPr>
    <w:tcPr>
      <w:shd w:val="clear" w:color="auto" w:fill="62A39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0514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487B77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487B7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7B7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7B77"/>
      </w:tcPr>
    </w:tblStylePr>
  </w:style>
  <w:style w:type="paragraph" w:customStyle="1" w:styleId="Datum1">
    <w:name w:val="Datum1"/>
    <w:basedOn w:val="Normal"/>
    <w:next w:val="Normal"/>
    <w:link w:val="Znakdatuma"/>
    <w:uiPriority w:val="99"/>
    <w:semiHidden/>
    <w:unhideWhenUsed/>
    <w:rsid w:val="004018A3"/>
  </w:style>
  <w:style w:type="character" w:customStyle="1" w:styleId="Znakdatuma">
    <w:name w:val="Znak datuma"/>
    <w:basedOn w:val="Zadanifontodlomka"/>
    <w:link w:val="Datum1"/>
    <w:uiPriority w:val="99"/>
    <w:semiHidden/>
    <w:rsid w:val="004018A3"/>
  </w:style>
  <w:style w:type="paragraph" w:customStyle="1" w:styleId="Kartadokumenta1">
    <w:name w:val="Karta dokumenta1"/>
    <w:basedOn w:val="Normal"/>
    <w:link w:val="Znakkartedokumenta"/>
    <w:uiPriority w:val="99"/>
    <w:semiHidden/>
    <w:unhideWhenUsed/>
    <w:rsid w:val="004018A3"/>
    <w:pPr>
      <w:spacing w:after="0" w:line="240" w:lineRule="auto"/>
    </w:pPr>
    <w:rPr>
      <w:rFonts w:ascii="Tahoma" w:hAnsi="Tahoma"/>
      <w:color w:val="auto"/>
      <w:kern w:val="0"/>
      <w:sz w:val="16"/>
      <w:lang w:val="x-none" w:eastAsia="x-none"/>
    </w:rPr>
  </w:style>
  <w:style w:type="character" w:customStyle="1" w:styleId="Znakkartedokumenta">
    <w:name w:val="Znak karte dokumenta"/>
    <w:link w:val="Kartadokumenta1"/>
    <w:uiPriority w:val="99"/>
    <w:semiHidden/>
    <w:rsid w:val="004018A3"/>
    <w:rPr>
      <w:rFonts w:ascii="Tahoma" w:hAnsi="Tahoma" w:cs="Tahoma"/>
      <w:sz w:val="16"/>
    </w:rPr>
  </w:style>
  <w:style w:type="paragraph" w:customStyle="1" w:styleId="Potpise-pote1">
    <w:name w:val="Potpis e-pošte1"/>
    <w:basedOn w:val="Normal"/>
    <w:link w:val="Znakpotpisae-pote"/>
    <w:uiPriority w:val="99"/>
    <w:semiHidden/>
    <w:unhideWhenUsed/>
    <w:rsid w:val="004018A3"/>
    <w:pPr>
      <w:spacing w:after="0" w:line="240" w:lineRule="auto"/>
    </w:pPr>
  </w:style>
  <w:style w:type="character" w:customStyle="1" w:styleId="Znakpotpisae-pote">
    <w:name w:val="Znak potpisa e-pošte"/>
    <w:basedOn w:val="Zadanifontodlomka"/>
    <w:link w:val="Potpise-pote1"/>
    <w:uiPriority w:val="99"/>
    <w:semiHidden/>
    <w:rsid w:val="004018A3"/>
  </w:style>
  <w:style w:type="character" w:customStyle="1" w:styleId="Naglasak">
    <w:name w:val="Naglasak"/>
    <w:uiPriority w:val="20"/>
    <w:semiHidden/>
    <w:unhideWhenUsed/>
    <w:rsid w:val="004018A3"/>
    <w:rPr>
      <w:i/>
      <w:iCs/>
    </w:rPr>
  </w:style>
  <w:style w:type="character" w:customStyle="1" w:styleId="referencakrajnjebiljeke">
    <w:name w:val="referenca krajnje bilješke"/>
    <w:uiPriority w:val="99"/>
    <w:semiHidden/>
    <w:unhideWhenUsed/>
    <w:rsid w:val="004018A3"/>
    <w:rPr>
      <w:vertAlign w:val="superscript"/>
    </w:rPr>
  </w:style>
  <w:style w:type="paragraph" w:customStyle="1" w:styleId="tekstkrajnjebiljeke">
    <w:name w:val="tekst krajnje bilješke"/>
    <w:basedOn w:val="Normal"/>
    <w:link w:val="Znaktekstakrajnjebiljeke"/>
    <w:uiPriority w:val="99"/>
    <w:semiHidden/>
    <w:unhideWhenUsed/>
    <w:rsid w:val="004018A3"/>
    <w:pPr>
      <w:spacing w:after="0" w:line="240" w:lineRule="auto"/>
    </w:pPr>
    <w:rPr>
      <w:color w:val="auto"/>
      <w:kern w:val="0"/>
      <w:lang w:val="x-none" w:eastAsia="x-none"/>
    </w:rPr>
  </w:style>
  <w:style w:type="character" w:customStyle="1" w:styleId="Znaktekstakrajnjebiljeke">
    <w:name w:val="Znak teksta krajnje bilješke"/>
    <w:link w:val="tekstkrajnjebiljeke"/>
    <w:uiPriority w:val="99"/>
    <w:semiHidden/>
    <w:rsid w:val="004018A3"/>
    <w:rPr>
      <w:sz w:val="20"/>
    </w:rPr>
  </w:style>
  <w:style w:type="paragraph" w:customStyle="1" w:styleId="adresanaomotnici">
    <w:name w:val="adresa na omotnici"/>
    <w:basedOn w:val="Normal"/>
    <w:uiPriority w:val="99"/>
    <w:semiHidden/>
    <w:unhideWhenUsed/>
    <w:rsid w:val="004018A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alibri" w:eastAsia="Times New Roman" w:hAnsi="Calibri"/>
      <w:sz w:val="24"/>
    </w:rPr>
  </w:style>
  <w:style w:type="paragraph" w:customStyle="1" w:styleId="povratnaadresanaomotnici">
    <w:name w:val="povratna adresa na omotnici"/>
    <w:basedOn w:val="Normal"/>
    <w:uiPriority w:val="99"/>
    <w:semiHidden/>
    <w:unhideWhenUsed/>
    <w:rsid w:val="004018A3"/>
    <w:pPr>
      <w:spacing w:after="0" w:line="240" w:lineRule="auto"/>
    </w:pPr>
    <w:rPr>
      <w:rFonts w:ascii="Calibri" w:eastAsia="Times New Roman" w:hAnsi="Calibri"/>
    </w:rPr>
  </w:style>
  <w:style w:type="character" w:customStyle="1" w:styleId="Slijeenahiperveza">
    <w:name w:val="Slijeđena hiperveza"/>
    <w:uiPriority w:val="99"/>
    <w:semiHidden/>
    <w:unhideWhenUsed/>
    <w:rsid w:val="004018A3"/>
    <w:rPr>
      <w:color w:val="B26B02"/>
      <w:u w:val="single"/>
    </w:rPr>
  </w:style>
  <w:style w:type="character" w:customStyle="1" w:styleId="referencafusnote">
    <w:name w:val="referenca fusnote"/>
    <w:uiPriority w:val="99"/>
    <w:semiHidden/>
    <w:unhideWhenUsed/>
    <w:rsid w:val="004018A3"/>
    <w:rPr>
      <w:vertAlign w:val="superscript"/>
    </w:rPr>
  </w:style>
  <w:style w:type="paragraph" w:customStyle="1" w:styleId="tekstfusnote">
    <w:name w:val="tekst fusnote"/>
    <w:basedOn w:val="Normal"/>
    <w:link w:val="Znaktekstafusnote"/>
    <w:uiPriority w:val="99"/>
    <w:semiHidden/>
    <w:unhideWhenUsed/>
    <w:rsid w:val="004018A3"/>
    <w:pPr>
      <w:spacing w:after="0" w:line="240" w:lineRule="auto"/>
    </w:pPr>
    <w:rPr>
      <w:color w:val="auto"/>
      <w:kern w:val="0"/>
      <w:lang w:val="x-none" w:eastAsia="x-none"/>
    </w:rPr>
  </w:style>
  <w:style w:type="character" w:customStyle="1" w:styleId="Znaktekstafusnote">
    <w:name w:val="Znak teksta fusnote"/>
    <w:link w:val="tekstfusnote"/>
    <w:uiPriority w:val="99"/>
    <w:semiHidden/>
    <w:rsid w:val="004018A3"/>
    <w:rPr>
      <w:sz w:val="20"/>
    </w:rPr>
  </w:style>
  <w:style w:type="character" w:customStyle="1" w:styleId="Znaknaslova3">
    <w:name w:val="Znak naslova 3"/>
    <w:link w:val="naslov3"/>
    <w:uiPriority w:val="1"/>
    <w:rsid w:val="004018A3"/>
    <w:rPr>
      <w:rFonts w:ascii="Calibri" w:eastAsia="Times New Roman" w:hAnsi="Calibri" w:cs="Times New Roman"/>
      <w:b/>
      <w:bCs/>
      <w:color w:val="1CADE4"/>
      <w:kern w:val="20"/>
    </w:rPr>
  </w:style>
  <w:style w:type="character" w:customStyle="1" w:styleId="Znaknaslova4">
    <w:name w:val="Znak naslova 4"/>
    <w:link w:val="naslov4"/>
    <w:uiPriority w:val="18"/>
    <w:semiHidden/>
    <w:rsid w:val="004018A3"/>
    <w:rPr>
      <w:rFonts w:ascii="Calibri" w:eastAsia="Times New Roman" w:hAnsi="Calibri" w:cs="Times New Roman"/>
      <w:b/>
      <w:bCs/>
      <w:i/>
      <w:iCs/>
      <w:color w:val="1CADE4"/>
      <w:kern w:val="20"/>
    </w:rPr>
  </w:style>
  <w:style w:type="character" w:customStyle="1" w:styleId="Znaknaslova5">
    <w:name w:val="Znak naslova 5"/>
    <w:link w:val="naslov5"/>
    <w:uiPriority w:val="18"/>
    <w:semiHidden/>
    <w:rsid w:val="004018A3"/>
    <w:rPr>
      <w:rFonts w:ascii="Calibri" w:eastAsia="Times New Roman" w:hAnsi="Calibri" w:cs="Times New Roman"/>
      <w:color w:val="0D5571"/>
      <w:kern w:val="20"/>
    </w:rPr>
  </w:style>
  <w:style w:type="character" w:customStyle="1" w:styleId="Znaknaslova6">
    <w:name w:val="Znak naslova 6"/>
    <w:link w:val="naslov6"/>
    <w:uiPriority w:val="18"/>
    <w:semiHidden/>
    <w:rsid w:val="004018A3"/>
    <w:rPr>
      <w:rFonts w:ascii="Calibri" w:eastAsia="Times New Roman" w:hAnsi="Calibri" w:cs="Times New Roman"/>
      <w:i/>
      <w:iCs/>
      <w:color w:val="0D5571"/>
      <w:kern w:val="20"/>
    </w:rPr>
  </w:style>
  <w:style w:type="character" w:customStyle="1" w:styleId="Znaknaslova7">
    <w:name w:val="Znak naslova 7"/>
    <w:link w:val="naslov7"/>
    <w:uiPriority w:val="18"/>
    <w:semiHidden/>
    <w:rsid w:val="004018A3"/>
    <w:rPr>
      <w:rFonts w:ascii="Calibri" w:eastAsia="Times New Roman" w:hAnsi="Calibri" w:cs="Times New Roman"/>
      <w:i/>
      <w:iCs/>
      <w:color w:val="404040"/>
      <w:kern w:val="20"/>
    </w:rPr>
  </w:style>
  <w:style w:type="character" w:customStyle="1" w:styleId="Znaknaslova8">
    <w:name w:val="Znak naslova 8"/>
    <w:link w:val="naslov8"/>
    <w:uiPriority w:val="18"/>
    <w:semiHidden/>
    <w:rsid w:val="004018A3"/>
    <w:rPr>
      <w:rFonts w:ascii="Calibri" w:eastAsia="Times New Roman" w:hAnsi="Calibri" w:cs="Times New Roman"/>
      <w:color w:val="404040"/>
      <w:kern w:val="20"/>
    </w:rPr>
  </w:style>
  <w:style w:type="character" w:customStyle="1" w:styleId="Znaknaslova9">
    <w:name w:val="Znak naslova 9"/>
    <w:link w:val="naslov9"/>
    <w:uiPriority w:val="18"/>
    <w:semiHidden/>
    <w:rsid w:val="004018A3"/>
    <w:rPr>
      <w:rFonts w:ascii="Calibri" w:eastAsia="Times New Roman" w:hAnsi="Calibri" w:cs="Times New Roman"/>
      <w:i/>
      <w:iCs/>
      <w:color w:val="404040"/>
      <w:kern w:val="20"/>
    </w:rPr>
  </w:style>
  <w:style w:type="character" w:customStyle="1" w:styleId="HTMLakronim">
    <w:name w:val="HTML akronim"/>
    <w:basedOn w:val="Zadanifontodlomka"/>
    <w:uiPriority w:val="99"/>
    <w:semiHidden/>
    <w:unhideWhenUsed/>
    <w:rsid w:val="004018A3"/>
  </w:style>
  <w:style w:type="paragraph" w:customStyle="1" w:styleId="HTMLadresa">
    <w:name w:val="HTML adresa"/>
    <w:basedOn w:val="Normal"/>
    <w:link w:val="ZnakHTMLadrese"/>
    <w:uiPriority w:val="99"/>
    <w:semiHidden/>
    <w:unhideWhenUsed/>
    <w:rsid w:val="004018A3"/>
    <w:pPr>
      <w:spacing w:after="0" w:line="240" w:lineRule="auto"/>
    </w:pPr>
    <w:rPr>
      <w:i/>
      <w:iCs/>
      <w:color w:val="auto"/>
      <w:kern w:val="0"/>
      <w:lang w:val="x-none" w:eastAsia="x-none"/>
    </w:rPr>
  </w:style>
  <w:style w:type="character" w:customStyle="1" w:styleId="ZnakHTMLadrese">
    <w:name w:val="Znak HTML adrese"/>
    <w:link w:val="HTMLadresa"/>
    <w:uiPriority w:val="99"/>
    <w:semiHidden/>
    <w:rsid w:val="004018A3"/>
    <w:rPr>
      <w:i/>
      <w:iCs/>
    </w:rPr>
  </w:style>
  <w:style w:type="character" w:customStyle="1" w:styleId="HTMLnavod">
    <w:name w:val="HTML navod"/>
    <w:uiPriority w:val="99"/>
    <w:semiHidden/>
    <w:unhideWhenUsed/>
    <w:rsid w:val="004018A3"/>
    <w:rPr>
      <w:i/>
      <w:iCs/>
    </w:rPr>
  </w:style>
  <w:style w:type="character" w:customStyle="1" w:styleId="HTMLkod">
    <w:name w:val="HTML kod"/>
    <w:uiPriority w:val="99"/>
    <w:semiHidden/>
    <w:unhideWhenUsed/>
    <w:rsid w:val="004018A3"/>
    <w:rPr>
      <w:rFonts w:ascii="Consolas" w:hAnsi="Consolas" w:cs="Consolas"/>
      <w:sz w:val="20"/>
    </w:rPr>
  </w:style>
  <w:style w:type="character" w:customStyle="1" w:styleId="HTMLdefinicija">
    <w:name w:val="HTML definicija"/>
    <w:uiPriority w:val="99"/>
    <w:semiHidden/>
    <w:unhideWhenUsed/>
    <w:rsid w:val="004018A3"/>
    <w:rPr>
      <w:i/>
      <w:iCs/>
    </w:rPr>
  </w:style>
  <w:style w:type="character" w:customStyle="1" w:styleId="HTMLtipkovnica">
    <w:name w:val="HTML tipkovnica"/>
    <w:uiPriority w:val="99"/>
    <w:semiHidden/>
    <w:unhideWhenUsed/>
    <w:rsid w:val="004018A3"/>
    <w:rPr>
      <w:rFonts w:ascii="Consolas" w:hAnsi="Consolas" w:cs="Consolas"/>
      <w:sz w:val="20"/>
    </w:rPr>
  </w:style>
  <w:style w:type="paragraph" w:customStyle="1" w:styleId="HTMLprethodnooblikovanje">
    <w:name w:val="HTML prethodno oblikovanje"/>
    <w:basedOn w:val="Normal"/>
    <w:link w:val="ZnakHTMLprethodnogoblikovanja"/>
    <w:uiPriority w:val="99"/>
    <w:semiHidden/>
    <w:unhideWhenUsed/>
    <w:rsid w:val="004018A3"/>
    <w:pPr>
      <w:spacing w:after="0" w:line="240" w:lineRule="auto"/>
    </w:pPr>
    <w:rPr>
      <w:rFonts w:ascii="Consolas" w:hAnsi="Consolas"/>
      <w:color w:val="auto"/>
      <w:kern w:val="0"/>
      <w:lang w:val="x-none" w:eastAsia="x-none"/>
    </w:rPr>
  </w:style>
  <w:style w:type="character" w:customStyle="1" w:styleId="ZnakHTMLprethodnogoblikovanja">
    <w:name w:val="Znak HTML prethodnog oblikovanja"/>
    <w:link w:val="HTMLprethodnooblikovanje"/>
    <w:uiPriority w:val="99"/>
    <w:semiHidden/>
    <w:rsid w:val="004018A3"/>
    <w:rPr>
      <w:rFonts w:ascii="Consolas" w:hAnsi="Consolas" w:cs="Consolas"/>
      <w:sz w:val="20"/>
    </w:rPr>
  </w:style>
  <w:style w:type="character" w:customStyle="1" w:styleId="HTMLprimjer">
    <w:name w:val="HTML primjer"/>
    <w:uiPriority w:val="99"/>
    <w:semiHidden/>
    <w:unhideWhenUsed/>
    <w:rsid w:val="004018A3"/>
    <w:rPr>
      <w:rFonts w:ascii="Consolas" w:hAnsi="Consolas" w:cs="Consolas"/>
      <w:sz w:val="24"/>
    </w:rPr>
  </w:style>
  <w:style w:type="character" w:customStyle="1" w:styleId="HTMLpisaistroj1">
    <w:name w:val="HTML pisaći stroj1"/>
    <w:uiPriority w:val="99"/>
    <w:semiHidden/>
    <w:unhideWhenUsed/>
    <w:rsid w:val="004018A3"/>
    <w:rPr>
      <w:rFonts w:ascii="Consolas" w:hAnsi="Consolas" w:cs="Consolas"/>
      <w:sz w:val="20"/>
    </w:rPr>
  </w:style>
  <w:style w:type="character" w:customStyle="1" w:styleId="HTMLvarijabla">
    <w:name w:val="HTML varijabla"/>
    <w:uiPriority w:val="99"/>
    <w:semiHidden/>
    <w:unhideWhenUsed/>
    <w:rsid w:val="004018A3"/>
    <w:rPr>
      <w:i/>
      <w:iCs/>
    </w:rPr>
  </w:style>
  <w:style w:type="character" w:customStyle="1" w:styleId="Hiperveza1">
    <w:name w:val="Hiperveza1"/>
    <w:uiPriority w:val="99"/>
    <w:unhideWhenUsed/>
    <w:rsid w:val="004018A3"/>
    <w:rPr>
      <w:color w:val="6EAC1C"/>
      <w:u w:val="single"/>
    </w:rPr>
  </w:style>
  <w:style w:type="paragraph" w:customStyle="1" w:styleId="kazalo1">
    <w:name w:val="kazalo 1"/>
    <w:basedOn w:val="Normal"/>
    <w:next w:val="Normal"/>
    <w:autoRedefine/>
    <w:uiPriority w:val="99"/>
    <w:semiHidden/>
    <w:unhideWhenUsed/>
    <w:rsid w:val="004018A3"/>
    <w:pPr>
      <w:spacing w:after="0" w:line="240" w:lineRule="auto"/>
      <w:ind w:left="220" w:hanging="220"/>
    </w:pPr>
  </w:style>
  <w:style w:type="paragraph" w:customStyle="1" w:styleId="kazalo2">
    <w:name w:val="kazalo 2"/>
    <w:basedOn w:val="Normal"/>
    <w:next w:val="Normal"/>
    <w:autoRedefine/>
    <w:uiPriority w:val="99"/>
    <w:semiHidden/>
    <w:unhideWhenUsed/>
    <w:rsid w:val="004018A3"/>
    <w:pPr>
      <w:spacing w:after="0" w:line="240" w:lineRule="auto"/>
      <w:ind w:left="440" w:hanging="220"/>
    </w:pPr>
  </w:style>
  <w:style w:type="paragraph" w:customStyle="1" w:styleId="kazalo3">
    <w:name w:val="kazalo 3"/>
    <w:basedOn w:val="Normal"/>
    <w:next w:val="Normal"/>
    <w:autoRedefine/>
    <w:uiPriority w:val="99"/>
    <w:semiHidden/>
    <w:unhideWhenUsed/>
    <w:rsid w:val="004018A3"/>
    <w:pPr>
      <w:spacing w:after="0" w:line="240" w:lineRule="auto"/>
      <w:ind w:left="660" w:hanging="220"/>
    </w:pPr>
  </w:style>
  <w:style w:type="paragraph" w:customStyle="1" w:styleId="kazalo4">
    <w:name w:val="kazalo 4"/>
    <w:basedOn w:val="Normal"/>
    <w:next w:val="Normal"/>
    <w:autoRedefine/>
    <w:uiPriority w:val="99"/>
    <w:semiHidden/>
    <w:unhideWhenUsed/>
    <w:rsid w:val="004018A3"/>
    <w:pPr>
      <w:spacing w:after="0" w:line="240" w:lineRule="auto"/>
      <w:ind w:left="880" w:hanging="220"/>
    </w:pPr>
  </w:style>
  <w:style w:type="paragraph" w:customStyle="1" w:styleId="kazalo5">
    <w:name w:val="kazalo 5"/>
    <w:basedOn w:val="Normal"/>
    <w:next w:val="Normal"/>
    <w:autoRedefine/>
    <w:uiPriority w:val="99"/>
    <w:semiHidden/>
    <w:unhideWhenUsed/>
    <w:rsid w:val="004018A3"/>
    <w:pPr>
      <w:spacing w:after="0" w:line="240" w:lineRule="auto"/>
      <w:ind w:left="1100" w:hanging="220"/>
    </w:pPr>
  </w:style>
  <w:style w:type="paragraph" w:customStyle="1" w:styleId="kazalo6">
    <w:name w:val="kazalo 6"/>
    <w:basedOn w:val="Normal"/>
    <w:next w:val="Normal"/>
    <w:autoRedefine/>
    <w:uiPriority w:val="99"/>
    <w:semiHidden/>
    <w:unhideWhenUsed/>
    <w:rsid w:val="004018A3"/>
    <w:pPr>
      <w:spacing w:after="0" w:line="240" w:lineRule="auto"/>
      <w:ind w:left="1320" w:hanging="220"/>
    </w:pPr>
  </w:style>
  <w:style w:type="paragraph" w:customStyle="1" w:styleId="kazalo7">
    <w:name w:val="kazalo 7"/>
    <w:basedOn w:val="Normal"/>
    <w:next w:val="Normal"/>
    <w:autoRedefine/>
    <w:uiPriority w:val="99"/>
    <w:semiHidden/>
    <w:unhideWhenUsed/>
    <w:rsid w:val="004018A3"/>
    <w:pPr>
      <w:spacing w:after="0" w:line="240" w:lineRule="auto"/>
      <w:ind w:left="1540" w:hanging="220"/>
    </w:pPr>
  </w:style>
  <w:style w:type="paragraph" w:customStyle="1" w:styleId="kazalo8">
    <w:name w:val="kazalo 8"/>
    <w:basedOn w:val="Normal"/>
    <w:next w:val="Normal"/>
    <w:autoRedefine/>
    <w:uiPriority w:val="99"/>
    <w:semiHidden/>
    <w:unhideWhenUsed/>
    <w:rsid w:val="004018A3"/>
    <w:pPr>
      <w:spacing w:after="0" w:line="240" w:lineRule="auto"/>
      <w:ind w:left="1760" w:hanging="220"/>
    </w:pPr>
  </w:style>
  <w:style w:type="paragraph" w:customStyle="1" w:styleId="kazalo9">
    <w:name w:val="kazalo 9"/>
    <w:basedOn w:val="Normal"/>
    <w:next w:val="Normal"/>
    <w:autoRedefine/>
    <w:uiPriority w:val="99"/>
    <w:semiHidden/>
    <w:unhideWhenUsed/>
    <w:rsid w:val="004018A3"/>
    <w:pPr>
      <w:spacing w:after="0" w:line="240" w:lineRule="auto"/>
      <w:ind w:left="1980" w:hanging="220"/>
    </w:pPr>
  </w:style>
  <w:style w:type="paragraph" w:customStyle="1" w:styleId="naslovkazala">
    <w:name w:val="naslov kazala"/>
    <w:basedOn w:val="Normal"/>
    <w:next w:val="kazalo1"/>
    <w:uiPriority w:val="99"/>
    <w:semiHidden/>
    <w:unhideWhenUsed/>
    <w:rsid w:val="004018A3"/>
    <w:rPr>
      <w:rFonts w:ascii="Calibri" w:eastAsia="Times New Roman" w:hAnsi="Calibri"/>
      <w:b/>
      <w:bCs/>
    </w:rPr>
  </w:style>
  <w:style w:type="character" w:customStyle="1" w:styleId="Istaknutinaglasak">
    <w:name w:val="Istaknuti naglasak"/>
    <w:uiPriority w:val="21"/>
    <w:semiHidden/>
    <w:unhideWhenUsed/>
    <w:rsid w:val="004018A3"/>
    <w:rPr>
      <w:b/>
      <w:bCs/>
      <w:i/>
      <w:iCs/>
      <w:color w:val="1CADE4"/>
    </w:rPr>
  </w:style>
  <w:style w:type="paragraph" w:customStyle="1" w:styleId="Naglaenicitat">
    <w:name w:val="Naglašeni citat"/>
    <w:basedOn w:val="Normal"/>
    <w:next w:val="Normal"/>
    <w:link w:val="Znaknaglaenogcitata"/>
    <w:uiPriority w:val="30"/>
    <w:semiHidden/>
    <w:unhideWhenUsed/>
    <w:rsid w:val="004018A3"/>
    <w:pPr>
      <w:pBdr>
        <w:bottom w:val="single" w:sz="4" w:space="4" w:color="1CADE4"/>
      </w:pBdr>
      <w:spacing w:before="200" w:after="280"/>
      <w:ind w:left="936" w:right="936"/>
    </w:pPr>
    <w:rPr>
      <w:b/>
      <w:bCs/>
      <w:i/>
      <w:iCs/>
      <w:color w:val="1CADE4"/>
      <w:kern w:val="0"/>
      <w:lang w:val="x-none" w:eastAsia="x-none"/>
    </w:rPr>
  </w:style>
  <w:style w:type="character" w:customStyle="1" w:styleId="Znaknaglaenogcitata">
    <w:name w:val="Znak naglašenog citata"/>
    <w:link w:val="Naglaenicitat"/>
    <w:uiPriority w:val="30"/>
    <w:semiHidden/>
    <w:rsid w:val="004018A3"/>
    <w:rPr>
      <w:b/>
      <w:bCs/>
      <w:i/>
      <w:iCs/>
      <w:color w:val="1CADE4"/>
    </w:rPr>
  </w:style>
  <w:style w:type="character" w:customStyle="1" w:styleId="Istaknutareferenca1">
    <w:name w:val="Istaknuta referenca1"/>
    <w:uiPriority w:val="32"/>
    <w:semiHidden/>
    <w:unhideWhenUsed/>
    <w:rsid w:val="004018A3"/>
    <w:rPr>
      <w:b/>
      <w:bCs/>
      <w:smallCaps/>
      <w:color w:val="2683C6"/>
      <w:spacing w:val="5"/>
      <w:u w:val="single"/>
    </w:rPr>
  </w:style>
  <w:style w:type="table" w:customStyle="1" w:styleId="Svijetlareetka1">
    <w:name w:val="Svijetla rešetka1"/>
    <w:basedOn w:val="Obinatablica"/>
    <w:uiPriority w:val="62"/>
    <w:rsid w:val="004018A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Isticanjesvijetlereetke1">
    <w:name w:val="Isticanje svijetle rešetke 1"/>
    <w:basedOn w:val="Obinatablica"/>
    <w:uiPriority w:val="62"/>
    <w:rsid w:val="004018A3"/>
    <w:tblPr>
      <w:tblStyleRowBandSize w:val="1"/>
      <w:tblStyleColBandSize w:val="1"/>
      <w:tblBorders>
        <w:top w:val="single" w:sz="8" w:space="0" w:color="1CADE4"/>
        <w:left w:val="single" w:sz="8" w:space="0" w:color="1CADE4"/>
        <w:bottom w:val="single" w:sz="8" w:space="0" w:color="1CADE4"/>
        <w:right w:val="single" w:sz="8" w:space="0" w:color="1CADE4"/>
        <w:insideH w:val="single" w:sz="8" w:space="0" w:color="1CADE4"/>
        <w:insideV w:val="single" w:sz="8" w:space="0" w:color="1CADE4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1CADE4"/>
          <w:left w:val="single" w:sz="8" w:space="0" w:color="1CADE4"/>
          <w:bottom w:val="single" w:sz="18" w:space="0" w:color="1CADE4"/>
          <w:right w:val="single" w:sz="8" w:space="0" w:color="1CADE4"/>
          <w:insideH w:val="nil"/>
          <w:insideV w:val="single" w:sz="8" w:space="0" w:color="1CADE4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1CADE4"/>
          <w:left w:val="single" w:sz="8" w:space="0" w:color="1CADE4"/>
          <w:bottom w:val="single" w:sz="8" w:space="0" w:color="1CADE4"/>
          <w:right w:val="single" w:sz="8" w:space="0" w:color="1CADE4"/>
          <w:insideH w:val="nil"/>
          <w:insideV w:val="single" w:sz="8" w:space="0" w:color="1CADE4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1CADE4"/>
          <w:left w:val="single" w:sz="8" w:space="0" w:color="1CADE4"/>
          <w:bottom w:val="single" w:sz="8" w:space="0" w:color="1CADE4"/>
          <w:right w:val="single" w:sz="8" w:space="0" w:color="1CADE4"/>
        </w:tcBorders>
      </w:tcPr>
    </w:tblStylePr>
    <w:tblStylePr w:type="band1Vert">
      <w:tblPr/>
      <w:tcPr>
        <w:tcBorders>
          <w:top w:val="single" w:sz="8" w:space="0" w:color="1CADE4"/>
          <w:left w:val="single" w:sz="8" w:space="0" w:color="1CADE4"/>
          <w:bottom w:val="single" w:sz="8" w:space="0" w:color="1CADE4"/>
          <w:right w:val="single" w:sz="8" w:space="0" w:color="1CADE4"/>
        </w:tcBorders>
        <w:shd w:val="clear" w:color="auto" w:fill="C6EAF8"/>
      </w:tcPr>
    </w:tblStylePr>
    <w:tblStylePr w:type="band1Horz">
      <w:tblPr/>
      <w:tcPr>
        <w:tcBorders>
          <w:top w:val="single" w:sz="8" w:space="0" w:color="1CADE4"/>
          <w:left w:val="single" w:sz="8" w:space="0" w:color="1CADE4"/>
          <w:bottom w:val="single" w:sz="8" w:space="0" w:color="1CADE4"/>
          <w:right w:val="single" w:sz="8" w:space="0" w:color="1CADE4"/>
          <w:insideV w:val="single" w:sz="8" w:space="0" w:color="1CADE4"/>
        </w:tcBorders>
        <w:shd w:val="clear" w:color="auto" w:fill="C6EAF8"/>
      </w:tcPr>
    </w:tblStylePr>
    <w:tblStylePr w:type="band2Horz">
      <w:tblPr/>
      <w:tcPr>
        <w:tcBorders>
          <w:top w:val="single" w:sz="8" w:space="0" w:color="1CADE4"/>
          <w:left w:val="single" w:sz="8" w:space="0" w:color="1CADE4"/>
          <w:bottom w:val="single" w:sz="8" w:space="0" w:color="1CADE4"/>
          <w:right w:val="single" w:sz="8" w:space="0" w:color="1CADE4"/>
          <w:insideV w:val="single" w:sz="8" w:space="0" w:color="1CADE4"/>
        </w:tcBorders>
      </w:tcPr>
    </w:tblStylePr>
  </w:style>
  <w:style w:type="table" w:customStyle="1" w:styleId="Isticanjesvijetlereetke2">
    <w:name w:val="Isticanje svijetle rešetke 2"/>
    <w:basedOn w:val="Obinatablica"/>
    <w:uiPriority w:val="62"/>
    <w:rsid w:val="004018A3"/>
    <w:tblPr>
      <w:tblStyleRowBandSize w:val="1"/>
      <w:tblStyleColBandSize w:val="1"/>
      <w:tblBorders>
        <w:top w:val="single" w:sz="8" w:space="0" w:color="2683C6"/>
        <w:left w:val="single" w:sz="8" w:space="0" w:color="2683C6"/>
        <w:bottom w:val="single" w:sz="8" w:space="0" w:color="2683C6"/>
        <w:right w:val="single" w:sz="8" w:space="0" w:color="2683C6"/>
        <w:insideH w:val="single" w:sz="8" w:space="0" w:color="2683C6"/>
        <w:insideV w:val="single" w:sz="8" w:space="0" w:color="2683C6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2683C6"/>
          <w:left w:val="single" w:sz="8" w:space="0" w:color="2683C6"/>
          <w:bottom w:val="single" w:sz="18" w:space="0" w:color="2683C6"/>
          <w:right w:val="single" w:sz="8" w:space="0" w:color="2683C6"/>
          <w:insideH w:val="nil"/>
          <w:insideV w:val="single" w:sz="8" w:space="0" w:color="2683C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2683C6"/>
          <w:left w:val="single" w:sz="8" w:space="0" w:color="2683C6"/>
          <w:bottom w:val="single" w:sz="8" w:space="0" w:color="2683C6"/>
          <w:right w:val="single" w:sz="8" w:space="0" w:color="2683C6"/>
          <w:insideH w:val="nil"/>
          <w:insideV w:val="single" w:sz="8" w:space="0" w:color="2683C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2683C6"/>
          <w:left w:val="single" w:sz="8" w:space="0" w:color="2683C6"/>
          <w:bottom w:val="single" w:sz="8" w:space="0" w:color="2683C6"/>
          <w:right w:val="single" w:sz="8" w:space="0" w:color="2683C6"/>
        </w:tcBorders>
      </w:tcPr>
    </w:tblStylePr>
    <w:tblStylePr w:type="band1Vert">
      <w:tblPr/>
      <w:tcPr>
        <w:tcBorders>
          <w:top w:val="single" w:sz="8" w:space="0" w:color="2683C6"/>
          <w:left w:val="single" w:sz="8" w:space="0" w:color="2683C6"/>
          <w:bottom w:val="single" w:sz="8" w:space="0" w:color="2683C6"/>
          <w:right w:val="single" w:sz="8" w:space="0" w:color="2683C6"/>
        </w:tcBorders>
        <w:shd w:val="clear" w:color="auto" w:fill="C5E0F4"/>
      </w:tcPr>
    </w:tblStylePr>
    <w:tblStylePr w:type="band1Horz">
      <w:tblPr/>
      <w:tcPr>
        <w:tcBorders>
          <w:top w:val="single" w:sz="8" w:space="0" w:color="2683C6"/>
          <w:left w:val="single" w:sz="8" w:space="0" w:color="2683C6"/>
          <w:bottom w:val="single" w:sz="8" w:space="0" w:color="2683C6"/>
          <w:right w:val="single" w:sz="8" w:space="0" w:color="2683C6"/>
          <w:insideV w:val="single" w:sz="8" w:space="0" w:color="2683C6"/>
        </w:tcBorders>
        <w:shd w:val="clear" w:color="auto" w:fill="C5E0F4"/>
      </w:tcPr>
    </w:tblStylePr>
    <w:tblStylePr w:type="band2Horz">
      <w:tblPr/>
      <w:tcPr>
        <w:tcBorders>
          <w:top w:val="single" w:sz="8" w:space="0" w:color="2683C6"/>
          <w:left w:val="single" w:sz="8" w:space="0" w:color="2683C6"/>
          <w:bottom w:val="single" w:sz="8" w:space="0" w:color="2683C6"/>
          <w:right w:val="single" w:sz="8" w:space="0" w:color="2683C6"/>
          <w:insideV w:val="single" w:sz="8" w:space="0" w:color="2683C6"/>
        </w:tcBorders>
      </w:tcPr>
    </w:tblStylePr>
  </w:style>
  <w:style w:type="table" w:customStyle="1" w:styleId="Isticanjesvijetlereetke3">
    <w:name w:val="Isticanje svijetle rešetke 3"/>
    <w:basedOn w:val="Obinatablica"/>
    <w:uiPriority w:val="62"/>
    <w:rsid w:val="004018A3"/>
    <w:tblPr>
      <w:tblStyleRowBandSize w:val="1"/>
      <w:tblStyleColBandSize w:val="1"/>
      <w:tblBorders>
        <w:top w:val="single" w:sz="8" w:space="0" w:color="27CED7"/>
        <w:left w:val="single" w:sz="8" w:space="0" w:color="27CED7"/>
        <w:bottom w:val="single" w:sz="8" w:space="0" w:color="27CED7"/>
        <w:right w:val="single" w:sz="8" w:space="0" w:color="27CED7"/>
        <w:insideH w:val="single" w:sz="8" w:space="0" w:color="27CED7"/>
        <w:insideV w:val="single" w:sz="8" w:space="0" w:color="27CED7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27CED7"/>
          <w:left w:val="single" w:sz="8" w:space="0" w:color="27CED7"/>
          <w:bottom w:val="single" w:sz="18" w:space="0" w:color="27CED7"/>
          <w:right w:val="single" w:sz="8" w:space="0" w:color="27CED7"/>
          <w:insideH w:val="nil"/>
          <w:insideV w:val="single" w:sz="8" w:space="0" w:color="27CED7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27CED7"/>
          <w:left w:val="single" w:sz="8" w:space="0" w:color="27CED7"/>
          <w:bottom w:val="single" w:sz="8" w:space="0" w:color="27CED7"/>
          <w:right w:val="single" w:sz="8" w:space="0" w:color="27CED7"/>
          <w:insideH w:val="nil"/>
          <w:insideV w:val="single" w:sz="8" w:space="0" w:color="27CED7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27CED7"/>
          <w:left w:val="single" w:sz="8" w:space="0" w:color="27CED7"/>
          <w:bottom w:val="single" w:sz="8" w:space="0" w:color="27CED7"/>
          <w:right w:val="single" w:sz="8" w:space="0" w:color="27CED7"/>
        </w:tcBorders>
      </w:tcPr>
    </w:tblStylePr>
    <w:tblStylePr w:type="band1Vert">
      <w:tblPr/>
      <w:tcPr>
        <w:tcBorders>
          <w:top w:val="single" w:sz="8" w:space="0" w:color="27CED7"/>
          <w:left w:val="single" w:sz="8" w:space="0" w:color="27CED7"/>
          <w:bottom w:val="single" w:sz="8" w:space="0" w:color="27CED7"/>
          <w:right w:val="single" w:sz="8" w:space="0" w:color="27CED7"/>
        </w:tcBorders>
        <w:shd w:val="clear" w:color="auto" w:fill="C9F2F5"/>
      </w:tcPr>
    </w:tblStylePr>
    <w:tblStylePr w:type="band1Horz">
      <w:tblPr/>
      <w:tcPr>
        <w:tcBorders>
          <w:top w:val="single" w:sz="8" w:space="0" w:color="27CED7"/>
          <w:left w:val="single" w:sz="8" w:space="0" w:color="27CED7"/>
          <w:bottom w:val="single" w:sz="8" w:space="0" w:color="27CED7"/>
          <w:right w:val="single" w:sz="8" w:space="0" w:color="27CED7"/>
          <w:insideV w:val="single" w:sz="8" w:space="0" w:color="27CED7"/>
        </w:tcBorders>
        <w:shd w:val="clear" w:color="auto" w:fill="C9F2F5"/>
      </w:tcPr>
    </w:tblStylePr>
    <w:tblStylePr w:type="band2Horz">
      <w:tblPr/>
      <w:tcPr>
        <w:tcBorders>
          <w:top w:val="single" w:sz="8" w:space="0" w:color="27CED7"/>
          <w:left w:val="single" w:sz="8" w:space="0" w:color="27CED7"/>
          <w:bottom w:val="single" w:sz="8" w:space="0" w:color="27CED7"/>
          <w:right w:val="single" w:sz="8" w:space="0" w:color="27CED7"/>
          <w:insideV w:val="single" w:sz="8" w:space="0" w:color="27CED7"/>
        </w:tcBorders>
      </w:tcPr>
    </w:tblStylePr>
  </w:style>
  <w:style w:type="table" w:customStyle="1" w:styleId="Isticanjesvijetlereetke4">
    <w:name w:val="Isticanje svijetle rešetke 4"/>
    <w:basedOn w:val="Obinatablica"/>
    <w:uiPriority w:val="62"/>
    <w:rsid w:val="004018A3"/>
    <w:tblPr>
      <w:tblStyleRowBandSize w:val="1"/>
      <w:tblStyleColBandSize w:val="1"/>
      <w:tblBorders>
        <w:top w:val="single" w:sz="8" w:space="0" w:color="42BA97"/>
        <w:left w:val="single" w:sz="8" w:space="0" w:color="42BA97"/>
        <w:bottom w:val="single" w:sz="8" w:space="0" w:color="42BA97"/>
        <w:right w:val="single" w:sz="8" w:space="0" w:color="42BA97"/>
        <w:insideH w:val="single" w:sz="8" w:space="0" w:color="42BA97"/>
        <w:insideV w:val="single" w:sz="8" w:space="0" w:color="42BA97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2BA97"/>
          <w:left w:val="single" w:sz="8" w:space="0" w:color="42BA97"/>
          <w:bottom w:val="single" w:sz="18" w:space="0" w:color="42BA97"/>
          <w:right w:val="single" w:sz="8" w:space="0" w:color="42BA97"/>
          <w:insideH w:val="nil"/>
          <w:insideV w:val="single" w:sz="8" w:space="0" w:color="42BA97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2BA97"/>
          <w:left w:val="single" w:sz="8" w:space="0" w:color="42BA97"/>
          <w:bottom w:val="single" w:sz="8" w:space="0" w:color="42BA97"/>
          <w:right w:val="single" w:sz="8" w:space="0" w:color="42BA97"/>
          <w:insideH w:val="nil"/>
          <w:insideV w:val="single" w:sz="8" w:space="0" w:color="42BA97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2BA97"/>
          <w:left w:val="single" w:sz="8" w:space="0" w:color="42BA97"/>
          <w:bottom w:val="single" w:sz="8" w:space="0" w:color="42BA97"/>
          <w:right w:val="single" w:sz="8" w:space="0" w:color="42BA97"/>
        </w:tcBorders>
      </w:tcPr>
    </w:tblStylePr>
    <w:tblStylePr w:type="band1Vert">
      <w:tblPr/>
      <w:tcPr>
        <w:tcBorders>
          <w:top w:val="single" w:sz="8" w:space="0" w:color="42BA97"/>
          <w:left w:val="single" w:sz="8" w:space="0" w:color="42BA97"/>
          <w:bottom w:val="single" w:sz="8" w:space="0" w:color="42BA97"/>
          <w:right w:val="single" w:sz="8" w:space="0" w:color="42BA97"/>
        </w:tcBorders>
        <w:shd w:val="clear" w:color="auto" w:fill="CFEEE5"/>
      </w:tcPr>
    </w:tblStylePr>
    <w:tblStylePr w:type="band1Horz">
      <w:tblPr/>
      <w:tcPr>
        <w:tcBorders>
          <w:top w:val="single" w:sz="8" w:space="0" w:color="42BA97"/>
          <w:left w:val="single" w:sz="8" w:space="0" w:color="42BA97"/>
          <w:bottom w:val="single" w:sz="8" w:space="0" w:color="42BA97"/>
          <w:right w:val="single" w:sz="8" w:space="0" w:color="42BA97"/>
          <w:insideV w:val="single" w:sz="8" w:space="0" w:color="42BA97"/>
        </w:tcBorders>
        <w:shd w:val="clear" w:color="auto" w:fill="CFEEE5"/>
      </w:tcPr>
    </w:tblStylePr>
    <w:tblStylePr w:type="band2Horz">
      <w:tblPr/>
      <w:tcPr>
        <w:tcBorders>
          <w:top w:val="single" w:sz="8" w:space="0" w:color="42BA97"/>
          <w:left w:val="single" w:sz="8" w:space="0" w:color="42BA97"/>
          <w:bottom w:val="single" w:sz="8" w:space="0" w:color="42BA97"/>
          <w:right w:val="single" w:sz="8" w:space="0" w:color="42BA97"/>
          <w:insideV w:val="single" w:sz="8" w:space="0" w:color="42BA97"/>
        </w:tcBorders>
      </w:tcPr>
    </w:tblStylePr>
  </w:style>
  <w:style w:type="table" w:customStyle="1" w:styleId="Isticanjesvijetlereetke5">
    <w:name w:val="Isticanje svijetle rešetke 5"/>
    <w:basedOn w:val="Obinatablica"/>
    <w:uiPriority w:val="62"/>
    <w:rsid w:val="004018A3"/>
    <w:tblPr>
      <w:tblStyleRowBandSize w:val="1"/>
      <w:tblStyleColBandSize w:val="1"/>
      <w:tblBorders>
        <w:top w:val="single" w:sz="8" w:space="0" w:color="3E8853"/>
        <w:left w:val="single" w:sz="8" w:space="0" w:color="3E8853"/>
        <w:bottom w:val="single" w:sz="8" w:space="0" w:color="3E8853"/>
        <w:right w:val="single" w:sz="8" w:space="0" w:color="3E8853"/>
        <w:insideH w:val="single" w:sz="8" w:space="0" w:color="3E8853"/>
        <w:insideV w:val="single" w:sz="8" w:space="0" w:color="3E8853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3E8853"/>
          <w:left w:val="single" w:sz="8" w:space="0" w:color="3E8853"/>
          <w:bottom w:val="single" w:sz="18" w:space="0" w:color="3E8853"/>
          <w:right w:val="single" w:sz="8" w:space="0" w:color="3E8853"/>
          <w:insideH w:val="nil"/>
          <w:insideV w:val="single" w:sz="8" w:space="0" w:color="3E8853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3E8853"/>
          <w:left w:val="single" w:sz="8" w:space="0" w:color="3E8853"/>
          <w:bottom w:val="single" w:sz="8" w:space="0" w:color="3E8853"/>
          <w:right w:val="single" w:sz="8" w:space="0" w:color="3E8853"/>
          <w:insideH w:val="nil"/>
          <w:insideV w:val="single" w:sz="8" w:space="0" w:color="3E8853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3E8853"/>
          <w:left w:val="single" w:sz="8" w:space="0" w:color="3E8853"/>
          <w:bottom w:val="single" w:sz="8" w:space="0" w:color="3E8853"/>
          <w:right w:val="single" w:sz="8" w:space="0" w:color="3E8853"/>
        </w:tcBorders>
      </w:tcPr>
    </w:tblStylePr>
    <w:tblStylePr w:type="band1Vert">
      <w:tblPr/>
      <w:tcPr>
        <w:tcBorders>
          <w:top w:val="single" w:sz="8" w:space="0" w:color="3E8853"/>
          <w:left w:val="single" w:sz="8" w:space="0" w:color="3E8853"/>
          <w:bottom w:val="single" w:sz="8" w:space="0" w:color="3E8853"/>
          <w:right w:val="single" w:sz="8" w:space="0" w:color="3E8853"/>
        </w:tcBorders>
        <w:shd w:val="clear" w:color="auto" w:fill="C9E6D2"/>
      </w:tcPr>
    </w:tblStylePr>
    <w:tblStylePr w:type="band1Horz">
      <w:tblPr/>
      <w:tcPr>
        <w:tcBorders>
          <w:top w:val="single" w:sz="8" w:space="0" w:color="3E8853"/>
          <w:left w:val="single" w:sz="8" w:space="0" w:color="3E8853"/>
          <w:bottom w:val="single" w:sz="8" w:space="0" w:color="3E8853"/>
          <w:right w:val="single" w:sz="8" w:space="0" w:color="3E8853"/>
          <w:insideV w:val="single" w:sz="8" w:space="0" w:color="3E8853"/>
        </w:tcBorders>
        <w:shd w:val="clear" w:color="auto" w:fill="C9E6D2"/>
      </w:tcPr>
    </w:tblStylePr>
    <w:tblStylePr w:type="band2Horz">
      <w:tblPr/>
      <w:tcPr>
        <w:tcBorders>
          <w:top w:val="single" w:sz="8" w:space="0" w:color="3E8853"/>
          <w:left w:val="single" w:sz="8" w:space="0" w:color="3E8853"/>
          <w:bottom w:val="single" w:sz="8" w:space="0" w:color="3E8853"/>
          <w:right w:val="single" w:sz="8" w:space="0" w:color="3E8853"/>
          <w:insideV w:val="single" w:sz="8" w:space="0" w:color="3E8853"/>
        </w:tcBorders>
      </w:tcPr>
    </w:tblStylePr>
  </w:style>
  <w:style w:type="table" w:customStyle="1" w:styleId="Isticanjesvijetlereetke6">
    <w:name w:val="Isticanje svijetle rešetke 6"/>
    <w:basedOn w:val="Obinatablica"/>
    <w:uiPriority w:val="62"/>
    <w:rsid w:val="004018A3"/>
    <w:tblPr>
      <w:tblStyleRowBandSize w:val="1"/>
      <w:tblStyleColBandSize w:val="1"/>
      <w:tblBorders>
        <w:top w:val="single" w:sz="8" w:space="0" w:color="62A39F"/>
        <w:left w:val="single" w:sz="8" w:space="0" w:color="62A39F"/>
        <w:bottom w:val="single" w:sz="8" w:space="0" w:color="62A39F"/>
        <w:right w:val="single" w:sz="8" w:space="0" w:color="62A39F"/>
        <w:insideH w:val="single" w:sz="8" w:space="0" w:color="62A39F"/>
        <w:insideV w:val="single" w:sz="8" w:space="0" w:color="62A39F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62A39F"/>
          <w:left w:val="single" w:sz="8" w:space="0" w:color="62A39F"/>
          <w:bottom w:val="single" w:sz="18" w:space="0" w:color="62A39F"/>
          <w:right w:val="single" w:sz="8" w:space="0" w:color="62A39F"/>
          <w:insideH w:val="nil"/>
          <w:insideV w:val="single" w:sz="8" w:space="0" w:color="62A39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62A39F"/>
          <w:left w:val="single" w:sz="8" w:space="0" w:color="62A39F"/>
          <w:bottom w:val="single" w:sz="8" w:space="0" w:color="62A39F"/>
          <w:right w:val="single" w:sz="8" w:space="0" w:color="62A39F"/>
          <w:insideH w:val="nil"/>
          <w:insideV w:val="single" w:sz="8" w:space="0" w:color="62A39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62A39F"/>
          <w:left w:val="single" w:sz="8" w:space="0" w:color="62A39F"/>
          <w:bottom w:val="single" w:sz="8" w:space="0" w:color="62A39F"/>
          <w:right w:val="single" w:sz="8" w:space="0" w:color="62A39F"/>
        </w:tcBorders>
      </w:tcPr>
    </w:tblStylePr>
    <w:tblStylePr w:type="band1Vert">
      <w:tblPr/>
      <w:tcPr>
        <w:tcBorders>
          <w:top w:val="single" w:sz="8" w:space="0" w:color="62A39F"/>
          <w:left w:val="single" w:sz="8" w:space="0" w:color="62A39F"/>
          <w:bottom w:val="single" w:sz="8" w:space="0" w:color="62A39F"/>
          <w:right w:val="single" w:sz="8" w:space="0" w:color="62A39F"/>
        </w:tcBorders>
        <w:shd w:val="clear" w:color="auto" w:fill="D8E8E7"/>
      </w:tcPr>
    </w:tblStylePr>
    <w:tblStylePr w:type="band1Horz">
      <w:tblPr/>
      <w:tcPr>
        <w:tcBorders>
          <w:top w:val="single" w:sz="8" w:space="0" w:color="62A39F"/>
          <w:left w:val="single" w:sz="8" w:space="0" w:color="62A39F"/>
          <w:bottom w:val="single" w:sz="8" w:space="0" w:color="62A39F"/>
          <w:right w:val="single" w:sz="8" w:space="0" w:color="62A39F"/>
          <w:insideV w:val="single" w:sz="8" w:space="0" w:color="62A39F"/>
        </w:tcBorders>
        <w:shd w:val="clear" w:color="auto" w:fill="D8E8E7"/>
      </w:tcPr>
    </w:tblStylePr>
    <w:tblStylePr w:type="band2Horz">
      <w:tblPr/>
      <w:tcPr>
        <w:tcBorders>
          <w:top w:val="single" w:sz="8" w:space="0" w:color="62A39F"/>
          <w:left w:val="single" w:sz="8" w:space="0" w:color="62A39F"/>
          <w:bottom w:val="single" w:sz="8" w:space="0" w:color="62A39F"/>
          <w:right w:val="single" w:sz="8" w:space="0" w:color="62A39F"/>
          <w:insideV w:val="single" w:sz="8" w:space="0" w:color="62A39F"/>
        </w:tcBorders>
      </w:tcPr>
    </w:tblStylePr>
  </w:style>
  <w:style w:type="table" w:customStyle="1" w:styleId="Svijetlipopis1">
    <w:name w:val="Svijetli popis1"/>
    <w:basedOn w:val="Obinatablica"/>
    <w:uiPriority w:val="61"/>
    <w:rsid w:val="004018A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Isticanjesvijetlogpopisa1">
    <w:name w:val="Isticanje svijetlog popisa 1"/>
    <w:basedOn w:val="Obinatablica"/>
    <w:uiPriority w:val="61"/>
    <w:rsid w:val="004018A3"/>
    <w:tblPr>
      <w:tblStyleRowBandSize w:val="1"/>
      <w:tblStyleColBandSize w:val="1"/>
      <w:tblBorders>
        <w:top w:val="single" w:sz="8" w:space="0" w:color="1CADE4"/>
        <w:left w:val="single" w:sz="8" w:space="0" w:color="1CADE4"/>
        <w:bottom w:val="single" w:sz="8" w:space="0" w:color="1CADE4"/>
        <w:right w:val="single" w:sz="8" w:space="0" w:color="1CADE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CADE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CADE4"/>
          <w:left w:val="single" w:sz="8" w:space="0" w:color="1CADE4"/>
          <w:bottom w:val="single" w:sz="8" w:space="0" w:color="1CADE4"/>
          <w:right w:val="single" w:sz="8" w:space="0" w:color="1CAD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CADE4"/>
          <w:left w:val="single" w:sz="8" w:space="0" w:color="1CADE4"/>
          <w:bottom w:val="single" w:sz="8" w:space="0" w:color="1CADE4"/>
          <w:right w:val="single" w:sz="8" w:space="0" w:color="1CADE4"/>
        </w:tcBorders>
      </w:tcPr>
    </w:tblStylePr>
    <w:tblStylePr w:type="band1Horz">
      <w:tblPr/>
      <w:tcPr>
        <w:tcBorders>
          <w:top w:val="single" w:sz="8" w:space="0" w:color="1CADE4"/>
          <w:left w:val="single" w:sz="8" w:space="0" w:color="1CADE4"/>
          <w:bottom w:val="single" w:sz="8" w:space="0" w:color="1CADE4"/>
          <w:right w:val="single" w:sz="8" w:space="0" w:color="1CADE4"/>
        </w:tcBorders>
      </w:tcPr>
    </w:tblStylePr>
  </w:style>
  <w:style w:type="table" w:customStyle="1" w:styleId="Isticanjesvijetlogpopisa2">
    <w:name w:val="Isticanje svijetlog popisa 2"/>
    <w:basedOn w:val="Obinatablica"/>
    <w:uiPriority w:val="61"/>
    <w:rsid w:val="004018A3"/>
    <w:tblPr>
      <w:tblStyleRowBandSize w:val="1"/>
      <w:tblStyleColBandSize w:val="1"/>
      <w:tblBorders>
        <w:top w:val="single" w:sz="8" w:space="0" w:color="2683C6"/>
        <w:left w:val="single" w:sz="8" w:space="0" w:color="2683C6"/>
        <w:bottom w:val="single" w:sz="8" w:space="0" w:color="2683C6"/>
        <w:right w:val="single" w:sz="8" w:space="0" w:color="2683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2683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/>
          <w:left w:val="single" w:sz="8" w:space="0" w:color="2683C6"/>
          <w:bottom w:val="single" w:sz="8" w:space="0" w:color="2683C6"/>
          <w:right w:val="single" w:sz="8" w:space="0" w:color="2683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/>
          <w:left w:val="single" w:sz="8" w:space="0" w:color="2683C6"/>
          <w:bottom w:val="single" w:sz="8" w:space="0" w:color="2683C6"/>
          <w:right w:val="single" w:sz="8" w:space="0" w:color="2683C6"/>
        </w:tcBorders>
      </w:tcPr>
    </w:tblStylePr>
    <w:tblStylePr w:type="band1Horz">
      <w:tblPr/>
      <w:tcPr>
        <w:tcBorders>
          <w:top w:val="single" w:sz="8" w:space="0" w:color="2683C6"/>
          <w:left w:val="single" w:sz="8" w:space="0" w:color="2683C6"/>
          <w:bottom w:val="single" w:sz="8" w:space="0" w:color="2683C6"/>
          <w:right w:val="single" w:sz="8" w:space="0" w:color="2683C6"/>
        </w:tcBorders>
      </w:tcPr>
    </w:tblStylePr>
  </w:style>
  <w:style w:type="table" w:customStyle="1" w:styleId="Isticanjesvijetlogpopisa3">
    <w:name w:val="Isticanje svijetlog popisa 3"/>
    <w:basedOn w:val="Obinatablica"/>
    <w:uiPriority w:val="61"/>
    <w:rsid w:val="004018A3"/>
    <w:tblPr>
      <w:tblStyleRowBandSize w:val="1"/>
      <w:tblStyleColBandSize w:val="1"/>
      <w:tblBorders>
        <w:top w:val="single" w:sz="8" w:space="0" w:color="27CED7"/>
        <w:left w:val="single" w:sz="8" w:space="0" w:color="27CED7"/>
        <w:bottom w:val="single" w:sz="8" w:space="0" w:color="27CED7"/>
        <w:right w:val="single" w:sz="8" w:space="0" w:color="27CED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27CED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7CED7"/>
          <w:left w:val="single" w:sz="8" w:space="0" w:color="27CED7"/>
          <w:bottom w:val="single" w:sz="8" w:space="0" w:color="27CED7"/>
          <w:right w:val="single" w:sz="8" w:space="0" w:color="27CE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7CED7"/>
          <w:left w:val="single" w:sz="8" w:space="0" w:color="27CED7"/>
          <w:bottom w:val="single" w:sz="8" w:space="0" w:color="27CED7"/>
          <w:right w:val="single" w:sz="8" w:space="0" w:color="27CED7"/>
        </w:tcBorders>
      </w:tcPr>
    </w:tblStylePr>
    <w:tblStylePr w:type="band1Horz">
      <w:tblPr/>
      <w:tcPr>
        <w:tcBorders>
          <w:top w:val="single" w:sz="8" w:space="0" w:color="27CED7"/>
          <w:left w:val="single" w:sz="8" w:space="0" w:color="27CED7"/>
          <w:bottom w:val="single" w:sz="8" w:space="0" w:color="27CED7"/>
          <w:right w:val="single" w:sz="8" w:space="0" w:color="27CED7"/>
        </w:tcBorders>
      </w:tcPr>
    </w:tblStylePr>
  </w:style>
  <w:style w:type="table" w:customStyle="1" w:styleId="Isticanjesvijetlogpopisa4">
    <w:name w:val="Isticanje svijetlog popisa 4"/>
    <w:basedOn w:val="Obinatablica"/>
    <w:uiPriority w:val="61"/>
    <w:rsid w:val="004018A3"/>
    <w:tblPr>
      <w:tblStyleRowBandSize w:val="1"/>
      <w:tblStyleColBandSize w:val="1"/>
      <w:tblBorders>
        <w:top w:val="single" w:sz="8" w:space="0" w:color="42BA97"/>
        <w:left w:val="single" w:sz="8" w:space="0" w:color="42BA97"/>
        <w:bottom w:val="single" w:sz="8" w:space="0" w:color="42BA97"/>
        <w:right w:val="single" w:sz="8" w:space="0" w:color="42BA9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2BA9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BA97"/>
          <w:left w:val="single" w:sz="8" w:space="0" w:color="42BA97"/>
          <w:bottom w:val="single" w:sz="8" w:space="0" w:color="42BA97"/>
          <w:right w:val="single" w:sz="8" w:space="0" w:color="42BA9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2BA97"/>
          <w:left w:val="single" w:sz="8" w:space="0" w:color="42BA97"/>
          <w:bottom w:val="single" w:sz="8" w:space="0" w:color="42BA97"/>
          <w:right w:val="single" w:sz="8" w:space="0" w:color="42BA97"/>
        </w:tcBorders>
      </w:tcPr>
    </w:tblStylePr>
    <w:tblStylePr w:type="band1Horz">
      <w:tblPr/>
      <w:tcPr>
        <w:tcBorders>
          <w:top w:val="single" w:sz="8" w:space="0" w:color="42BA97"/>
          <w:left w:val="single" w:sz="8" w:space="0" w:color="42BA97"/>
          <w:bottom w:val="single" w:sz="8" w:space="0" w:color="42BA97"/>
          <w:right w:val="single" w:sz="8" w:space="0" w:color="42BA97"/>
        </w:tcBorders>
      </w:tcPr>
    </w:tblStylePr>
  </w:style>
  <w:style w:type="table" w:customStyle="1" w:styleId="Isticanjesvijetlogpopisa5">
    <w:name w:val="Isticanje svijetlog popisa 5"/>
    <w:basedOn w:val="Obinatablica"/>
    <w:uiPriority w:val="61"/>
    <w:rsid w:val="004018A3"/>
    <w:tblPr>
      <w:tblStyleRowBandSize w:val="1"/>
      <w:tblStyleColBandSize w:val="1"/>
      <w:tblBorders>
        <w:top w:val="single" w:sz="8" w:space="0" w:color="3E8853"/>
        <w:left w:val="single" w:sz="8" w:space="0" w:color="3E8853"/>
        <w:bottom w:val="single" w:sz="8" w:space="0" w:color="3E8853"/>
        <w:right w:val="single" w:sz="8" w:space="0" w:color="3E8853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3E885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E8853"/>
          <w:left w:val="single" w:sz="8" w:space="0" w:color="3E8853"/>
          <w:bottom w:val="single" w:sz="8" w:space="0" w:color="3E8853"/>
          <w:right w:val="single" w:sz="8" w:space="0" w:color="3E885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E8853"/>
          <w:left w:val="single" w:sz="8" w:space="0" w:color="3E8853"/>
          <w:bottom w:val="single" w:sz="8" w:space="0" w:color="3E8853"/>
          <w:right w:val="single" w:sz="8" w:space="0" w:color="3E8853"/>
        </w:tcBorders>
      </w:tcPr>
    </w:tblStylePr>
    <w:tblStylePr w:type="band1Horz">
      <w:tblPr/>
      <w:tcPr>
        <w:tcBorders>
          <w:top w:val="single" w:sz="8" w:space="0" w:color="3E8853"/>
          <w:left w:val="single" w:sz="8" w:space="0" w:color="3E8853"/>
          <w:bottom w:val="single" w:sz="8" w:space="0" w:color="3E8853"/>
          <w:right w:val="single" w:sz="8" w:space="0" w:color="3E8853"/>
        </w:tcBorders>
      </w:tcPr>
    </w:tblStylePr>
  </w:style>
  <w:style w:type="table" w:customStyle="1" w:styleId="Isticanjesvijetlogpopisa6">
    <w:name w:val="Isticanje svijetlog popisa 6"/>
    <w:basedOn w:val="Obinatablica"/>
    <w:uiPriority w:val="61"/>
    <w:rsid w:val="004018A3"/>
    <w:tblPr>
      <w:tblStyleRowBandSize w:val="1"/>
      <w:tblStyleColBandSize w:val="1"/>
      <w:tblBorders>
        <w:top w:val="single" w:sz="8" w:space="0" w:color="62A39F"/>
        <w:left w:val="single" w:sz="8" w:space="0" w:color="62A39F"/>
        <w:bottom w:val="single" w:sz="8" w:space="0" w:color="62A39F"/>
        <w:right w:val="single" w:sz="8" w:space="0" w:color="62A39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62A39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A39F"/>
          <w:left w:val="single" w:sz="8" w:space="0" w:color="62A39F"/>
          <w:bottom w:val="single" w:sz="8" w:space="0" w:color="62A39F"/>
          <w:right w:val="single" w:sz="8" w:space="0" w:color="62A39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2A39F"/>
          <w:left w:val="single" w:sz="8" w:space="0" w:color="62A39F"/>
          <w:bottom w:val="single" w:sz="8" w:space="0" w:color="62A39F"/>
          <w:right w:val="single" w:sz="8" w:space="0" w:color="62A39F"/>
        </w:tcBorders>
      </w:tcPr>
    </w:tblStylePr>
    <w:tblStylePr w:type="band1Horz">
      <w:tblPr/>
      <w:tcPr>
        <w:tcBorders>
          <w:top w:val="single" w:sz="8" w:space="0" w:color="62A39F"/>
          <w:left w:val="single" w:sz="8" w:space="0" w:color="62A39F"/>
          <w:bottom w:val="single" w:sz="8" w:space="0" w:color="62A39F"/>
          <w:right w:val="single" w:sz="8" w:space="0" w:color="62A39F"/>
        </w:tcBorders>
      </w:tcPr>
    </w:tblStylePr>
  </w:style>
  <w:style w:type="table" w:customStyle="1" w:styleId="Svijetlosjenanje1">
    <w:name w:val="Svijetlo sjenčanje1"/>
    <w:basedOn w:val="Obinatablica"/>
    <w:uiPriority w:val="60"/>
    <w:rsid w:val="004018A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Isticanjesvijetlogsjenanja1">
    <w:name w:val="Isticanje svijetlog sjenčanja 1"/>
    <w:basedOn w:val="Obinatablica"/>
    <w:uiPriority w:val="60"/>
    <w:rsid w:val="004018A3"/>
    <w:rPr>
      <w:color w:val="1481AB"/>
    </w:rPr>
    <w:tblPr>
      <w:tblStyleRowBandSize w:val="1"/>
      <w:tblStyleColBandSize w:val="1"/>
      <w:tblBorders>
        <w:top w:val="single" w:sz="8" w:space="0" w:color="1CADE4"/>
        <w:bottom w:val="single" w:sz="8" w:space="0" w:color="1CADE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CADE4"/>
          <w:left w:val="nil"/>
          <w:bottom w:val="single" w:sz="8" w:space="0" w:color="1CADE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CADE4"/>
          <w:left w:val="nil"/>
          <w:bottom w:val="single" w:sz="8" w:space="0" w:color="1CADE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AF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AF8"/>
      </w:tcPr>
    </w:tblStylePr>
  </w:style>
  <w:style w:type="table" w:customStyle="1" w:styleId="Isticanjesvijetlogsjenanja2">
    <w:name w:val="Isticanje svijetlog sjenčanja 2"/>
    <w:basedOn w:val="Obinatablica"/>
    <w:uiPriority w:val="60"/>
    <w:rsid w:val="004018A3"/>
    <w:rPr>
      <w:color w:val="1C6194"/>
    </w:rPr>
    <w:tblPr>
      <w:tblStyleRowBandSize w:val="1"/>
      <w:tblStyleColBandSize w:val="1"/>
      <w:tblBorders>
        <w:top w:val="single" w:sz="8" w:space="0" w:color="2683C6"/>
        <w:bottom w:val="single" w:sz="8" w:space="0" w:color="2683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/>
          <w:left w:val="nil"/>
          <w:bottom w:val="single" w:sz="8" w:space="0" w:color="2683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/>
          <w:left w:val="nil"/>
          <w:bottom w:val="single" w:sz="8" w:space="0" w:color="2683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/>
      </w:tcPr>
    </w:tblStylePr>
  </w:style>
  <w:style w:type="table" w:customStyle="1" w:styleId="Isticanjesvijetlogsjenanja3">
    <w:name w:val="Isticanje svijetlog sjenčanja 3"/>
    <w:basedOn w:val="Obinatablica"/>
    <w:uiPriority w:val="60"/>
    <w:rsid w:val="004018A3"/>
    <w:rPr>
      <w:color w:val="1D99A0"/>
    </w:rPr>
    <w:tblPr>
      <w:tblStyleRowBandSize w:val="1"/>
      <w:tblStyleColBandSize w:val="1"/>
      <w:tblBorders>
        <w:top w:val="single" w:sz="8" w:space="0" w:color="27CED7"/>
        <w:bottom w:val="single" w:sz="8" w:space="0" w:color="27CED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CED7"/>
          <w:left w:val="nil"/>
          <w:bottom w:val="single" w:sz="8" w:space="0" w:color="27CED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CED7"/>
          <w:left w:val="nil"/>
          <w:bottom w:val="single" w:sz="8" w:space="0" w:color="27CED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2F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2F5"/>
      </w:tcPr>
    </w:tblStylePr>
  </w:style>
  <w:style w:type="table" w:customStyle="1" w:styleId="Isticanjesvijetlogsjenanja4">
    <w:name w:val="Isticanje svijetlog sjenčanja 4"/>
    <w:basedOn w:val="Obinatablica"/>
    <w:uiPriority w:val="60"/>
    <w:rsid w:val="004018A3"/>
    <w:rPr>
      <w:color w:val="318B70"/>
    </w:rPr>
    <w:tblPr>
      <w:tblStyleRowBandSize w:val="1"/>
      <w:tblStyleColBandSize w:val="1"/>
      <w:tblBorders>
        <w:top w:val="single" w:sz="8" w:space="0" w:color="42BA97"/>
        <w:bottom w:val="single" w:sz="8" w:space="0" w:color="42BA9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BA97"/>
          <w:left w:val="nil"/>
          <w:bottom w:val="single" w:sz="8" w:space="0" w:color="42BA9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BA97"/>
          <w:left w:val="nil"/>
          <w:bottom w:val="single" w:sz="8" w:space="0" w:color="42BA9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EE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EEE5"/>
      </w:tcPr>
    </w:tblStylePr>
  </w:style>
  <w:style w:type="table" w:customStyle="1" w:styleId="Isticanjesvijetlogsjenanja5">
    <w:name w:val="Isticanje svijetlog sjenčanja 5"/>
    <w:basedOn w:val="Obinatablica"/>
    <w:uiPriority w:val="60"/>
    <w:rsid w:val="004018A3"/>
    <w:rPr>
      <w:color w:val="2E653E"/>
    </w:rPr>
    <w:tblPr>
      <w:tblStyleRowBandSize w:val="1"/>
      <w:tblStyleColBandSize w:val="1"/>
      <w:tblBorders>
        <w:top w:val="single" w:sz="8" w:space="0" w:color="3E8853"/>
        <w:bottom w:val="single" w:sz="8" w:space="0" w:color="3E885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8853"/>
          <w:left w:val="nil"/>
          <w:bottom w:val="single" w:sz="8" w:space="0" w:color="3E885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8853"/>
          <w:left w:val="nil"/>
          <w:bottom w:val="single" w:sz="8" w:space="0" w:color="3E885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6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6D2"/>
      </w:tcPr>
    </w:tblStylePr>
  </w:style>
  <w:style w:type="table" w:customStyle="1" w:styleId="Isticanjesvijetlogsjenanja6">
    <w:name w:val="Isticanje svijetlog sjenčanja 6"/>
    <w:basedOn w:val="Obinatablica"/>
    <w:uiPriority w:val="60"/>
    <w:rsid w:val="004018A3"/>
    <w:rPr>
      <w:color w:val="487B77"/>
    </w:rPr>
    <w:tblPr>
      <w:tblStyleRowBandSize w:val="1"/>
      <w:tblStyleColBandSize w:val="1"/>
      <w:tblBorders>
        <w:top w:val="single" w:sz="8" w:space="0" w:color="62A39F"/>
        <w:bottom w:val="single" w:sz="8" w:space="0" w:color="62A39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A39F"/>
          <w:left w:val="nil"/>
          <w:bottom w:val="single" w:sz="8" w:space="0" w:color="62A39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A39F"/>
          <w:left w:val="nil"/>
          <w:bottom w:val="single" w:sz="8" w:space="0" w:color="62A39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8E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E8E7"/>
      </w:tcPr>
    </w:tblStylePr>
  </w:style>
  <w:style w:type="character" w:customStyle="1" w:styleId="brojretka">
    <w:name w:val="broj retka"/>
    <w:basedOn w:val="Zadanifontodlomka"/>
    <w:uiPriority w:val="99"/>
    <w:semiHidden/>
    <w:unhideWhenUsed/>
    <w:rsid w:val="004018A3"/>
  </w:style>
  <w:style w:type="paragraph" w:customStyle="1" w:styleId="Popis1">
    <w:name w:val="Popis1"/>
    <w:basedOn w:val="Normal"/>
    <w:uiPriority w:val="99"/>
    <w:semiHidden/>
    <w:unhideWhenUsed/>
    <w:rsid w:val="004018A3"/>
    <w:pPr>
      <w:ind w:left="360" w:hanging="360"/>
      <w:contextualSpacing/>
    </w:pPr>
  </w:style>
  <w:style w:type="paragraph" w:customStyle="1" w:styleId="Popis21">
    <w:name w:val="Popis 21"/>
    <w:basedOn w:val="Normal"/>
    <w:uiPriority w:val="99"/>
    <w:semiHidden/>
    <w:unhideWhenUsed/>
    <w:rsid w:val="004018A3"/>
    <w:pPr>
      <w:ind w:left="720" w:hanging="360"/>
      <w:contextualSpacing/>
    </w:pPr>
  </w:style>
  <w:style w:type="paragraph" w:customStyle="1" w:styleId="Popis31">
    <w:name w:val="Popis 31"/>
    <w:basedOn w:val="Normal"/>
    <w:uiPriority w:val="99"/>
    <w:semiHidden/>
    <w:unhideWhenUsed/>
    <w:rsid w:val="004018A3"/>
    <w:pPr>
      <w:ind w:left="1080" w:hanging="360"/>
      <w:contextualSpacing/>
    </w:pPr>
  </w:style>
  <w:style w:type="paragraph" w:customStyle="1" w:styleId="Popis41">
    <w:name w:val="Popis 41"/>
    <w:basedOn w:val="Normal"/>
    <w:uiPriority w:val="99"/>
    <w:semiHidden/>
    <w:unhideWhenUsed/>
    <w:rsid w:val="004018A3"/>
    <w:pPr>
      <w:ind w:left="1440" w:hanging="360"/>
      <w:contextualSpacing/>
    </w:pPr>
  </w:style>
  <w:style w:type="paragraph" w:customStyle="1" w:styleId="Popis51">
    <w:name w:val="Popis 51"/>
    <w:basedOn w:val="Normal"/>
    <w:uiPriority w:val="99"/>
    <w:semiHidden/>
    <w:unhideWhenUsed/>
    <w:rsid w:val="004018A3"/>
    <w:pPr>
      <w:ind w:left="1800" w:hanging="360"/>
      <w:contextualSpacing/>
    </w:pPr>
  </w:style>
  <w:style w:type="paragraph" w:customStyle="1" w:styleId="Grafikaoznakapopisa">
    <w:name w:val="Grafička oznaka popisa"/>
    <w:basedOn w:val="Normal"/>
    <w:uiPriority w:val="1"/>
    <w:unhideWhenUsed/>
    <w:qFormat/>
    <w:rsid w:val="004018A3"/>
    <w:pPr>
      <w:numPr>
        <w:numId w:val="1"/>
      </w:numPr>
      <w:spacing w:after="40"/>
    </w:pPr>
  </w:style>
  <w:style w:type="paragraph" w:customStyle="1" w:styleId="Grafikaoznakapopisa2">
    <w:name w:val="Grafička oznaka popisa 2"/>
    <w:basedOn w:val="Normal"/>
    <w:uiPriority w:val="99"/>
    <w:semiHidden/>
    <w:unhideWhenUsed/>
    <w:rsid w:val="004018A3"/>
    <w:pPr>
      <w:numPr>
        <w:numId w:val="2"/>
      </w:numPr>
      <w:contextualSpacing/>
    </w:pPr>
  </w:style>
  <w:style w:type="paragraph" w:customStyle="1" w:styleId="Grafikaoznakapopisa3">
    <w:name w:val="Grafička oznaka popisa 3"/>
    <w:basedOn w:val="Normal"/>
    <w:uiPriority w:val="99"/>
    <w:semiHidden/>
    <w:unhideWhenUsed/>
    <w:rsid w:val="004018A3"/>
    <w:pPr>
      <w:numPr>
        <w:numId w:val="3"/>
      </w:numPr>
      <w:contextualSpacing/>
    </w:pPr>
  </w:style>
  <w:style w:type="paragraph" w:customStyle="1" w:styleId="Grafikaoznakapopisa4">
    <w:name w:val="Grafička oznaka popisa 4"/>
    <w:basedOn w:val="Normal"/>
    <w:uiPriority w:val="99"/>
    <w:semiHidden/>
    <w:unhideWhenUsed/>
    <w:rsid w:val="004018A3"/>
    <w:pPr>
      <w:numPr>
        <w:numId w:val="4"/>
      </w:numPr>
      <w:contextualSpacing/>
    </w:pPr>
  </w:style>
  <w:style w:type="paragraph" w:customStyle="1" w:styleId="Grafikaoznakapopisa5">
    <w:name w:val="Grafička oznaka popisa 5"/>
    <w:basedOn w:val="Normal"/>
    <w:uiPriority w:val="99"/>
    <w:semiHidden/>
    <w:unhideWhenUsed/>
    <w:rsid w:val="004018A3"/>
    <w:pPr>
      <w:numPr>
        <w:numId w:val="5"/>
      </w:numPr>
      <w:contextualSpacing/>
    </w:pPr>
  </w:style>
  <w:style w:type="paragraph" w:customStyle="1" w:styleId="Nastavakpopisa1">
    <w:name w:val="Nastavak popisa1"/>
    <w:basedOn w:val="Normal"/>
    <w:uiPriority w:val="99"/>
    <w:semiHidden/>
    <w:unhideWhenUsed/>
    <w:rsid w:val="004018A3"/>
    <w:pPr>
      <w:spacing w:after="120"/>
      <w:ind w:left="360"/>
      <w:contextualSpacing/>
    </w:pPr>
  </w:style>
  <w:style w:type="paragraph" w:customStyle="1" w:styleId="Nastavakpopisa21">
    <w:name w:val="Nastavak popisa 21"/>
    <w:basedOn w:val="Normal"/>
    <w:uiPriority w:val="99"/>
    <w:semiHidden/>
    <w:unhideWhenUsed/>
    <w:rsid w:val="004018A3"/>
    <w:pPr>
      <w:spacing w:after="120"/>
      <w:ind w:left="720"/>
      <w:contextualSpacing/>
    </w:pPr>
  </w:style>
  <w:style w:type="paragraph" w:customStyle="1" w:styleId="Nastavakpopisa31">
    <w:name w:val="Nastavak popisa 31"/>
    <w:basedOn w:val="Normal"/>
    <w:uiPriority w:val="99"/>
    <w:semiHidden/>
    <w:unhideWhenUsed/>
    <w:rsid w:val="004018A3"/>
    <w:pPr>
      <w:spacing w:after="120"/>
      <w:ind w:left="1080"/>
      <w:contextualSpacing/>
    </w:pPr>
  </w:style>
  <w:style w:type="paragraph" w:customStyle="1" w:styleId="Nastavakpopisa41">
    <w:name w:val="Nastavak popisa 41"/>
    <w:basedOn w:val="Normal"/>
    <w:uiPriority w:val="99"/>
    <w:semiHidden/>
    <w:unhideWhenUsed/>
    <w:rsid w:val="004018A3"/>
    <w:pPr>
      <w:spacing w:after="120"/>
      <w:ind w:left="1440"/>
      <w:contextualSpacing/>
    </w:pPr>
  </w:style>
  <w:style w:type="paragraph" w:customStyle="1" w:styleId="Nastavakpopisa51">
    <w:name w:val="Nastavak popisa 51"/>
    <w:basedOn w:val="Normal"/>
    <w:uiPriority w:val="99"/>
    <w:semiHidden/>
    <w:unhideWhenUsed/>
    <w:rsid w:val="004018A3"/>
    <w:pPr>
      <w:spacing w:after="120"/>
      <w:ind w:left="1800"/>
      <w:contextualSpacing/>
    </w:pPr>
  </w:style>
  <w:style w:type="paragraph" w:customStyle="1" w:styleId="Brojevi1">
    <w:name w:val="Brojevi1"/>
    <w:basedOn w:val="Normal"/>
    <w:uiPriority w:val="1"/>
    <w:unhideWhenUsed/>
    <w:qFormat/>
    <w:rsid w:val="004018A3"/>
    <w:pPr>
      <w:numPr>
        <w:numId w:val="7"/>
      </w:numPr>
      <w:contextualSpacing/>
    </w:pPr>
  </w:style>
  <w:style w:type="paragraph" w:customStyle="1" w:styleId="Brojevi21">
    <w:name w:val="Brojevi 21"/>
    <w:basedOn w:val="Normal"/>
    <w:uiPriority w:val="1"/>
    <w:unhideWhenUsed/>
    <w:qFormat/>
    <w:rsid w:val="004018A3"/>
    <w:pPr>
      <w:numPr>
        <w:ilvl w:val="1"/>
        <w:numId w:val="7"/>
      </w:numPr>
      <w:contextualSpacing/>
    </w:pPr>
  </w:style>
  <w:style w:type="paragraph" w:customStyle="1" w:styleId="Brojevi31">
    <w:name w:val="Brojevi 31"/>
    <w:basedOn w:val="Normal"/>
    <w:uiPriority w:val="18"/>
    <w:unhideWhenUsed/>
    <w:qFormat/>
    <w:rsid w:val="004018A3"/>
    <w:pPr>
      <w:numPr>
        <w:ilvl w:val="2"/>
        <w:numId w:val="7"/>
      </w:numPr>
      <w:contextualSpacing/>
    </w:pPr>
  </w:style>
  <w:style w:type="paragraph" w:customStyle="1" w:styleId="Brojevi41">
    <w:name w:val="Brojevi 41"/>
    <w:basedOn w:val="Normal"/>
    <w:uiPriority w:val="18"/>
    <w:semiHidden/>
    <w:unhideWhenUsed/>
    <w:rsid w:val="004018A3"/>
    <w:pPr>
      <w:numPr>
        <w:ilvl w:val="3"/>
        <w:numId w:val="7"/>
      </w:numPr>
      <w:contextualSpacing/>
    </w:pPr>
  </w:style>
  <w:style w:type="paragraph" w:customStyle="1" w:styleId="Brojevi51">
    <w:name w:val="Brojevi 51"/>
    <w:basedOn w:val="Normal"/>
    <w:uiPriority w:val="18"/>
    <w:semiHidden/>
    <w:unhideWhenUsed/>
    <w:rsid w:val="004018A3"/>
    <w:pPr>
      <w:numPr>
        <w:ilvl w:val="4"/>
        <w:numId w:val="7"/>
      </w:numPr>
      <w:contextualSpacing/>
    </w:pPr>
  </w:style>
  <w:style w:type="paragraph" w:customStyle="1" w:styleId="Odlomakpopisa1">
    <w:name w:val="Odlomak popisa1"/>
    <w:basedOn w:val="Normal"/>
    <w:uiPriority w:val="34"/>
    <w:semiHidden/>
    <w:unhideWhenUsed/>
    <w:rsid w:val="004018A3"/>
    <w:pPr>
      <w:ind w:left="720"/>
      <w:contextualSpacing/>
    </w:pPr>
  </w:style>
  <w:style w:type="paragraph" w:customStyle="1" w:styleId="makronaredba">
    <w:name w:val="makronaredba"/>
    <w:link w:val="Znaktekstamakronaredbe"/>
    <w:uiPriority w:val="99"/>
    <w:semiHidden/>
    <w:unhideWhenUsed/>
    <w:rsid w:val="004018A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40" w:line="300" w:lineRule="auto"/>
    </w:pPr>
    <w:rPr>
      <w:rFonts w:ascii="Consolas" w:hAnsi="Consolas" w:cs="Consolas"/>
      <w:color w:val="595959"/>
    </w:rPr>
  </w:style>
  <w:style w:type="character" w:customStyle="1" w:styleId="Znaktekstamakronaredbe">
    <w:name w:val="Znak teksta makronaredbe"/>
    <w:link w:val="makronaredba"/>
    <w:uiPriority w:val="99"/>
    <w:semiHidden/>
    <w:rsid w:val="004018A3"/>
    <w:rPr>
      <w:rFonts w:ascii="Consolas" w:hAnsi="Consolas" w:cs="Consolas"/>
      <w:color w:val="595959"/>
      <w:lang w:val="hr-HR" w:eastAsia="hr-HR" w:bidi="ar-SA"/>
    </w:rPr>
  </w:style>
  <w:style w:type="table" w:customStyle="1" w:styleId="Srednjareetka11">
    <w:name w:val="Srednja rešetka 11"/>
    <w:basedOn w:val="Obinatablica"/>
    <w:uiPriority w:val="67"/>
    <w:rsid w:val="004018A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Srednjareetka1isticanje1">
    <w:name w:val="Srednja rešetka 1 isticanje 1"/>
    <w:basedOn w:val="Obinatablica"/>
    <w:uiPriority w:val="67"/>
    <w:rsid w:val="004018A3"/>
    <w:tblPr>
      <w:tblStyleRowBandSize w:val="1"/>
      <w:tblStyleColBandSize w:val="1"/>
      <w:tblBorders>
        <w:top w:val="single" w:sz="8" w:space="0" w:color="54C1EA"/>
        <w:left w:val="single" w:sz="8" w:space="0" w:color="54C1EA"/>
        <w:bottom w:val="single" w:sz="8" w:space="0" w:color="54C1EA"/>
        <w:right w:val="single" w:sz="8" w:space="0" w:color="54C1EA"/>
        <w:insideH w:val="single" w:sz="8" w:space="0" w:color="54C1EA"/>
        <w:insideV w:val="single" w:sz="8" w:space="0" w:color="54C1EA"/>
      </w:tblBorders>
    </w:tblPr>
    <w:tcPr>
      <w:shd w:val="clear" w:color="auto" w:fill="C6EAF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4C1E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5F1"/>
      </w:tcPr>
    </w:tblStylePr>
    <w:tblStylePr w:type="band1Horz">
      <w:tblPr/>
      <w:tcPr>
        <w:shd w:val="clear" w:color="auto" w:fill="8DD5F1"/>
      </w:tcPr>
    </w:tblStylePr>
  </w:style>
  <w:style w:type="table" w:customStyle="1" w:styleId="Srednjareetka1isticanje2">
    <w:name w:val="Srednja rešetka 1 isticanje 2"/>
    <w:basedOn w:val="Obinatablica"/>
    <w:uiPriority w:val="67"/>
    <w:rsid w:val="004018A3"/>
    <w:tblPr>
      <w:tblStyleRowBandSize w:val="1"/>
      <w:tblStyleColBandSize w:val="1"/>
      <w:tblBorders>
        <w:top w:val="single" w:sz="8" w:space="0" w:color="52A3DE"/>
        <w:left w:val="single" w:sz="8" w:space="0" w:color="52A3DE"/>
        <w:bottom w:val="single" w:sz="8" w:space="0" w:color="52A3DE"/>
        <w:right w:val="single" w:sz="8" w:space="0" w:color="52A3DE"/>
        <w:insideH w:val="single" w:sz="8" w:space="0" w:color="52A3DE"/>
        <w:insideV w:val="single" w:sz="8" w:space="0" w:color="52A3DE"/>
      </w:tblBorders>
    </w:tblPr>
    <w:tcPr>
      <w:shd w:val="clear" w:color="auto" w:fill="C5E0F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/>
      </w:tcPr>
    </w:tblStylePr>
    <w:tblStylePr w:type="band1Horz">
      <w:tblPr/>
      <w:tcPr>
        <w:shd w:val="clear" w:color="auto" w:fill="8CC2E9"/>
      </w:tcPr>
    </w:tblStylePr>
  </w:style>
  <w:style w:type="table" w:customStyle="1" w:styleId="Srednjareetka1isticanje3">
    <w:name w:val="Srednja rešetka 1 isticanje 3"/>
    <w:basedOn w:val="Obinatablica"/>
    <w:uiPriority w:val="67"/>
    <w:rsid w:val="004018A3"/>
    <w:tblPr>
      <w:tblStyleRowBandSize w:val="1"/>
      <w:tblStyleColBandSize w:val="1"/>
      <w:tblBorders>
        <w:top w:val="single" w:sz="8" w:space="0" w:color="5CDAE1"/>
        <w:left w:val="single" w:sz="8" w:space="0" w:color="5CDAE1"/>
        <w:bottom w:val="single" w:sz="8" w:space="0" w:color="5CDAE1"/>
        <w:right w:val="single" w:sz="8" w:space="0" w:color="5CDAE1"/>
        <w:insideH w:val="single" w:sz="8" w:space="0" w:color="5CDAE1"/>
        <w:insideV w:val="single" w:sz="8" w:space="0" w:color="5CDAE1"/>
      </w:tblBorders>
    </w:tblPr>
    <w:tcPr>
      <w:shd w:val="clear" w:color="auto" w:fill="C9F2F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CDA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2E6EB"/>
      </w:tcPr>
    </w:tblStylePr>
    <w:tblStylePr w:type="band1Horz">
      <w:tblPr/>
      <w:tcPr>
        <w:shd w:val="clear" w:color="auto" w:fill="92E6EB"/>
      </w:tcPr>
    </w:tblStylePr>
  </w:style>
  <w:style w:type="table" w:customStyle="1" w:styleId="Srednjareetka1isticanje4">
    <w:name w:val="Srednja rešetka 1 isticanje 4"/>
    <w:basedOn w:val="Obinatablica"/>
    <w:uiPriority w:val="67"/>
    <w:rsid w:val="004018A3"/>
    <w:tblPr>
      <w:tblStyleRowBandSize w:val="1"/>
      <w:tblStyleColBandSize w:val="1"/>
      <w:tblBorders>
        <w:top w:val="single" w:sz="8" w:space="0" w:color="70CCB1"/>
        <w:left w:val="single" w:sz="8" w:space="0" w:color="70CCB1"/>
        <w:bottom w:val="single" w:sz="8" w:space="0" w:color="70CCB1"/>
        <w:right w:val="single" w:sz="8" w:space="0" w:color="70CCB1"/>
        <w:insideH w:val="single" w:sz="8" w:space="0" w:color="70CCB1"/>
        <w:insideV w:val="single" w:sz="8" w:space="0" w:color="70CCB1"/>
      </w:tblBorders>
    </w:tblPr>
    <w:tcPr>
      <w:shd w:val="clear" w:color="auto" w:fill="CFEE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CCB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DCB"/>
      </w:tcPr>
    </w:tblStylePr>
    <w:tblStylePr w:type="band1Horz">
      <w:tblPr/>
      <w:tcPr>
        <w:shd w:val="clear" w:color="auto" w:fill="A0DDCB"/>
      </w:tcPr>
    </w:tblStylePr>
  </w:style>
  <w:style w:type="table" w:customStyle="1" w:styleId="Srednjareetka1isticanje5">
    <w:name w:val="Srednja rešetka 1 isticanje 5"/>
    <w:basedOn w:val="Obinatablica"/>
    <w:uiPriority w:val="67"/>
    <w:rsid w:val="004018A3"/>
    <w:tblPr>
      <w:tblStyleRowBandSize w:val="1"/>
      <w:tblStyleColBandSize w:val="1"/>
      <w:tblBorders>
        <w:top w:val="single" w:sz="8" w:space="0" w:color="5EB576"/>
        <w:left w:val="single" w:sz="8" w:space="0" w:color="5EB576"/>
        <w:bottom w:val="single" w:sz="8" w:space="0" w:color="5EB576"/>
        <w:right w:val="single" w:sz="8" w:space="0" w:color="5EB576"/>
        <w:insideH w:val="single" w:sz="8" w:space="0" w:color="5EB576"/>
        <w:insideV w:val="single" w:sz="8" w:space="0" w:color="5EB576"/>
      </w:tblBorders>
    </w:tblPr>
    <w:tcPr>
      <w:shd w:val="clear" w:color="auto" w:fill="C9E6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B57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EA4"/>
      </w:tcPr>
    </w:tblStylePr>
    <w:tblStylePr w:type="band1Horz">
      <w:tblPr/>
      <w:tcPr>
        <w:shd w:val="clear" w:color="auto" w:fill="94CEA4"/>
      </w:tcPr>
    </w:tblStylePr>
  </w:style>
  <w:style w:type="table" w:customStyle="1" w:styleId="Srednjareetka1isticanje6">
    <w:name w:val="Srednja rešetka 1 isticanje 6"/>
    <w:basedOn w:val="Obinatablica"/>
    <w:uiPriority w:val="67"/>
    <w:rsid w:val="004018A3"/>
    <w:tblPr>
      <w:tblStyleRowBandSize w:val="1"/>
      <w:tblStyleColBandSize w:val="1"/>
      <w:tblBorders>
        <w:top w:val="single" w:sz="8" w:space="0" w:color="89BAB7"/>
        <w:left w:val="single" w:sz="8" w:space="0" w:color="89BAB7"/>
        <w:bottom w:val="single" w:sz="8" w:space="0" w:color="89BAB7"/>
        <w:right w:val="single" w:sz="8" w:space="0" w:color="89BAB7"/>
        <w:insideH w:val="single" w:sz="8" w:space="0" w:color="89BAB7"/>
        <w:insideV w:val="single" w:sz="8" w:space="0" w:color="89BAB7"/>
      </w:tblBorders>
    </w:tblPr>
    <w:tcPr>
      <w:shd w:val="clear" w:color="auto" w:fill="D8E8E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BAB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1CF"/>
      </w:tcPr>
    </w:tblStylePr>
    <w:tblStylePr w:type="band1Horz">
      <w:tblPr/>
      <w:tcPr>
        <w:shd w:val="clear" w:color="auto" w:fill="B0D1CF"/>
      </w:tcPr>
    </w:tblStylePr>
  </w:style>
  <w:style w:type="table" w:customStyle="1" w:styleId="Srednjareetka21">
    <w:name w:val="Srednja rešetka 21"/>
    <w:basedOn w:val="Obinatablica"/>
    <w:uiPriority w:val="68"/>
    <w:rsid w:val="004018A3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Srednjareetka2isticanje1">
    <w:name w:val="Srednja rešetka 2 isticanje 1"/>
    <w:basedOn w:val="Obinatablica"/>
    <w:uiPriority w:val="68"/>
    <w:rsid w:val="004018A3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1CADE4"/>
        <w:left w:val="single" w:sz="8" w:space="0" w:color="1CADE4"/>
        <w:bottom w:val="single" w:sz="8" w:space="0" w:color="1CADE4"/>
        <w:right w:val="single" w:sz="8" w:space="0" w:color="1CADE4"/>
        <w:insideH w:val="single" w:sz="8" w:space="0" w:color="1CADE4"/>
        <w:insideV w:val="single" w:sz="8" w:space="0" w:color="1CADE4"/>
      </w:tblBorders>
    </w:tblPr>
    <w:tcPr>
      <w:shd w:val="clear" w:color="auto" w:fill="C6EAF8"/>
    </w:tcPr>
    <w:tblStylePr w:type="firstRow">
      <w:rPr>
        <w:b/>
        <w:bCs/>
        <w:color w:val="000000"/>
      </w:rPr>
      <w:tblPr/>
      <w:tcPr>
        <w:shd w:val="clear" w:color="auto" w:fill="E8F6F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EF9"/>
      </w:tcPr>
    </w:tblStylePr>
    <w:tblStylePr w:type="band1Vert">
      <w:tblPr/>
      <w:tcPr>
        <w:shd w:val="clear" w:color="auto" w:fill="8DD5F1"/>
      </w:tcPr>
    </w:tblStylePr>
    <w:tblStylePr w:type="band1Horz">
      <w:tblPr/>
      <w:tcPr>
        <w:tcBorders>
          <w:insideH w:val="single" w:sz="6" w:space="0" w:color="1CADE4"/>
          <w:insideV w:val="single" w:sz="6" w:space="0" w:color="1CADE4"/>
        </w:tcBorders>
        <w:shd w:val="clear" w:color="auto" w:fill="8DD5F1"/>
      </w:tcPr>
    </w:tblStylePr>
    <w:tblStylePr w:type="nwCell">
      <w:tblPr/>
      <w:tcPr>
        <w:shd w:val="clear" w:color="auto" w:fill="FFFFFF"/>
      </w:tcPr>
    </w:tblStylePr>
  </w:style>
  <w:style w:type="table" w:customStyle="1" w:styleId="Srednjareetka2isticanje2">
    <w:name w:val="Srednja rešetka 2 isticanje 2"/>
    <w:basedOn w:val="Obinatablica"/>
    <w:uiPriority w:val="68"/>
    <w:rsid w:val="004018A3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2683C6"/>
        <w:left w:val="single" w:sz="8" w:space="0" w:color="2683C6"/>
        <w:bottom w:val="single" w:sz="8" w:space="0" w:color="2683C6"/>
        <w:right w:val="single" w:sz="8" w:space="0" w:color="2683C6"/>
        <w:insideH w:val="single" w:sz="8" w:space="0" w:color="2683C6"/>
        <w:insideV w:val="single" w:sz="8" w:space="0" w:color="2683C6"/>
      </w:tblBorders>
    </w:tblPr>
    <w:tcPr>
      <w:shd w:val="clear" w:color="auto" w:fill="C5E0F4"/>
    </w:tcPr>
    <w:tblStylePr w:type="firstRow">
      <w:rPr>
        <w:b/>
        <w:bCs/>
        <w:color w:val="000000"/>
      </w:rPr>
      <w:tblPr/>
      <w:tcPr>
        <w:shd w:val="clear" w:color="auto" w:fill="E8F2F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/>
      </w:tcPr>
    </w:tblStylePr>
    <w:tblStylePr w:type="band1Vert">
      <w:tblPr/>
      <w:tcPr>
        <w:shd w:val="clear" w:color="auto" w:fill="8CC2E9"/>
      </w:tcPr>
    </w:tblStylePr>
    <w:tblStylePr w:type="band1Horz">
      <w:tblPr/>
      <w:tcPr>
        <w:tcBorders>
          <w:insideH w:val="single" w:sz="6" w:space="0" w:color="2683C6"/>
          <w:insideV w:val="single" w:sz="6" w:space="0" w:color="2683C6"/>
        </w:tcBorders>
        <w:shd w:val="clear" w:color="auto" w:fill="8CC2E9"/>
      </w:tcPr>
    </w:tblStylePr>
    <w:tblStylePr w:type="nwCell">
      <w:tblPr/>
      <w:tcPr>
        <w:shd w:val="clear" w:color="auto" w:fill="FFFFFF"/>
      </w:tcPr>
    </w:tblStylePr>
  </w:style>
  <w:style w:type="table" w:customStyle="1" w:styleId="Srednjareetka2isticanje3">
    <w:name w:val="Srednja rešetka 2 isticanje 3"/>
    <w:basedOn w:val="Obinatablica"/>
    <w:uiPriority w:val="68"/>
    <w:rsid w:val="004018A3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27CED7"/>
        <w:left w:val="single" w:sz="8" w:space="0" w:color="27CED7"/>
        <w:bottom w:val="single" w:sz="8" w:space="0" w:color="27CED7"/>
        <w:right w:val="single" w:sz="8" w:space="0" w:color="27CED7"/>
        <w:insideH w:val="single" w:sz="8" w:space="0" w:color="27CED7"/>
        <w:insideV w:val="single" w:sz="8" w:space="0" w:color="27CED7"/>
      </w:tblBorders>
    </w:tblPr>
    <w:tcPr>
      <w:shd w:val="clear" w:color="auto" w:fill="C9F2F5"/>
    </w:tcPr>
    <w:tblStylePr w:type="firstRow">
      <w:rPr>
        <w:b/>
        <w:bCs/>
        <w:color w:val="000000"/>
      </w:rPr>
      <w:tblPr/>
      <w:tcPr>
        <w:shd w:val="clear" w:color="auto" w:fill="E9FAFB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5F7"/>
      </w:tcPr>
    </w:tblStylePr>
    <w:tblStylePr w:type="band1Vert">
      <w:tblPr/>
      <w:tcPr>
        <w:shd w:val="clear" w:color="auto" w:fill="92E6EB"/>
      </w:tcPr>
    </w:tblStylePr>
    <w:tblStylePr w:type="band1Horz">
      <w:tblPr/>
      <w:tcPr>
        <w:tcBorders>
          <w:insideH w:val="single" w:sz="6" w:space="0" w:color="27CED7"/>
          <w:insideV w:val="single" w:sz="6" w:space="0" w:color="27CED7"/>
        </w:tcBorders>
        <w:shd w:val="clear" w:color="auto" w:fill="92E6EB"/>
      </w:tcPr>
    </w:tblStylePr>
    <w:tblStylePr w:type="nwCell">
      <w:tblPr/>
      <w:tcPr>
        <w:shd w:val="clear" w:color="auto" w:fill="FFFFFF"/>
      </w:tcPr>
    </w:tblStylePr>
  </w:style>
  <w:style w:type="table" w:customStyle="1" w:styleId="Srednjareetka2isticanje4">
    <w:name w:val="Srednja rešetka 2 isticanje 4"/>
    <w:basedOn w:val="Obinatablica"/>
    <w:uiPriority w:val="68"/>
    <w:rsid w:val="004018A3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42BA97"/>
        <w:left w:val="single" w:sz="8" w:space="0" w:color="42BA97"/>
        <w:bottom w:val="single" w:sz="8" w:space="0" w:color="42BA97"/>
        <w:right w:val="single" w:sz="8" w:space="0" w:color="42BA97"/>
        <w:insideH w:val="single" w:sz="8" w:space="0" w:color="42BA97"/>
        <w:insideV w:val="single" w:sz="8" w:space="0" w:color="42BA97"/>
      </w:tblBorders>
    </w:tblPr>
    <w:tcPr>
      <w:shd w:val="clear" w:color="auto" w:fill="CFEEE5"/>
    </w:tcPr>
    <w:tblStylePr w:type="firstRow">
      <w:rPr>
        <w:b/>
        <w:bCs/>
        <w:color w:val="000000"/>
      </w:rPr>
      <w:tblPr/>
      <w:tcPr>
        <w:shd w:val="clear" w:color="auto" w:fill="ECF8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1EA"/>
      </w:tcPr>
    </w:tblStylePr>
    <w:tblStylePr w:type="band1Vert">
      <w:tblPr/>
      <w:tcPr>
        <w:shd w:val="clear" w:color="auto" w:fill="A0DDCB"/>
      </w:tcPr>
    </w:tblStylePr>
    <w:tblStylePr w:type="band1Horz">
      <w:tblPr/>
      <w:tcPr>
        <w:tcBorders>
          <w:insideH w:val="single" w:sz="6" w:space="0" w:color="42BA97"/>
          <w:insideV w:val="single" w:sz="6" w:space="0" w:color="42BA97"/>
        </w:tcBorders>
        <w:shd w:val="clear" w:color="auto" w:fill="A0DDCB"/>
      </w:tcPr>
    </w:tblStylePr>
    <w:tblStylePr w:type="nwCell">
      <w:tblPr/>
      <w:tcPr>
        <w:shd w:val="clear" w:color="auto" w:fill="FFFFFF"/>
      </w:tcPr>
    </w:tblStylePr>
  </w:style>
  <w:style w:type="table" w:customStyle="1" w:styleId="Srednjareetka2isticanje5">
    <w:name w:val="Srednja rešetka 2 isticanje 5"/>
    <w:basedOn w:val="Obinatablica"/>
    <w:uiPriority w:val="68"/>
    <w:rsid w:val="004018A3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3E8853"/>
        <w:left w:val="single" w:sz="8" w:space="0" w:color="3E8853"/>
        <w:bottom w:val="single" w:sz="8" w:space="0" w:color="3E8853"/>
        <w:right w:val="single" w:sz="8" w:space="0" w:color="3E8853"/>
        <w:insideH w:val="single" w:sz="8" w:space="0" w:color="3E8853"/>
        <w:insideV w:val="single" w:sz="8" w:space="0" w:color="3E8853"/>
      </w:tblBorders>
    </w:tblPr>
    <w:tcPr>
      <w:shd w:val="clear" w:color="auto" w:fill="C9E6D2"/>
    </w:tcPr>
    <w:tblStylePr w:type="firstRow">
      <w:rPr>
        <w:b/>
        <w:bCs/>
        <w:color w:val="000000"/>
      </w:rPr>
      <w:tblPr/>
      <w:tcPr>
        <w:shd w:val="clear" w:color="auto" w:fill="E9F5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BDA"/>
      </w:tcPr>
    </w:tblStylePr>
    <w:tblStylePr w:type="band1Vert">
      <w:tblPr/>
      <w:tcPr>
        <w:shd w:val="clear" w:color="auto" w:fill="94CEA4"/>
      </w:tcPr>
    </w:tblStylePr>
    <w:tblStylePr w:type="band1Horz">
      <w:tblPr/>
      <w:tcPr>
        <w:tcBorders>
          <w:insideH w:val="single" w:sz="6" w:space="0" w:color="3E8853"/>
          <w:insideV w:val="single" w:sz="6" w:space="0" w:color="3E8853"/>
        </w:tcBorders>
        <w:shd w:val="clear" w:color="auto" w:fill="94CEA4"/>
      </w:tcPr>
    </w:tblStylePr>
    <w:tblStylePr w:type="nwCell">
      <w:tblPr/>
      <w:tcPr>
        <w:shd w:val="clear" w:color="auto" w:fill="FFFFFF"/>
      </w:tcPr>
    </w:tblStylePr>
  </w:style>
  <w:style w:type="table" w:customStyle="1" w:styleId="Srednjareetka2isticanje6">
    <w:name w:val="Srednja rešetka 2 isticanje 6"/>
    <w:basedOn w:val="Obinatablica"/>
    <w:uiPriority w:val="68"/>
    <w:rsid w:val="004018A3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62A39F"/>
        <w:left w:val="single" w:sz="8" w:space="0" w:color="62A39F"/>
        <w:bottom w:val="single" w:sz="8" w:space="0" w:color="62A39F"/>
        <w:right w:val="single" w:sz="8" w:space="0" w:color="62A39F"/>
        <w:insideH w:val="single" w:sz="8" w:space="0" w:color="62A39F"/>
        <w:insideV w:val="single" w:sz="8" w:space="0" w:color="62A39F"/>
      </w:tblBorders>
    </w:tblPr>
    <w:tcPr>
      <w:shd w:val="clear" w:color="auto" w:fill="D8E8E7"/>
    </w:tcPr>
    <w:tblStylePr w:type="firstRow">
      <w:rPr>
        <w:b/>
        <w:bCs/>
        <w:color w:val="000000"/>
      </w:rPr>
      <w:tblPr/>
      <w:tcPr>
        <w:shd w:val="clear" w:color="auto" w:fill="EFF6F5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CEB"/>
      </w:tcPr>
    </w:tblStylePr>
    <w:tblStylePr w:type="band1Vert">
      <w:tblPr/>
      <w:tcPr>
        <w:shd w:val="clear" w:color="auto" w:fill="B0D1CF"/>
      </w:tcPr>
    </w:tblStylePr>
    <w:tblStylePr w:type="band1Horz">
      <w:tblPr/>
      <w:tcPr>
        <w:tcBorders>
          <w:insideH w:val="single" w:sz="6" w:space="0" w:color="62A39F"/>
          <w:insideV w:val="single" w:sz="6" w:space="0" w:color="62A39F"/>
        </w:tcBorders>
        <w:shd w:val="clear" w:color="auto" w:fill="B0D1CF"/>
      </w:tcPr>
    </w:tblStylePr>
    <w:tblStylePr w:type="nwCell">
      <w:tblPr/>
      <w:tcPr>
        <w:shd w:val="clear" w:color="auto" w:fill="FFFFFF"/>
      </w:tcPr>
    </w:tblStylePr>
  </w:style>
  <w:style w:type="table" w:customStyle="1" w:styleId="Srednjareetka31">
    <w:name w:val="Srednja rešetka 31"/>
    <w:basedOn w:val="Obinatablica"/>
    <w:uiPriority w:val="69"/>
    <w:rsid w:val="004018A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Srednjareetka3isticanje1">
    <w:name w:val="Srednja rešetka 3 isticanje 1"/>
    <w:basedOn w:val="Obinatablica"/>
    <w:uiPriority w:val="69"/>
    <w:rsid w:val="004018A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6EAF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1CADE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1CADE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1CADE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1CADE4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DD5F1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DD5F1"/>
      </w:tcPr>
    </w:tblStylePr>
  </w:style>
  <w:style w:type="table" w:customStyle="1" w:styleId="Srednjareetka3isticanje2">
    <w:name w:val="Srednja rešetka 3 isticanje 2"/>
    <w:basedOn w:val="Obinatablica"/>
    <w:uiPriority w:val="69"/>
    <w:rsid w:val="004018A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5E0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683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683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2683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2683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CC2E9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CC2E9"/>
      </w:tcPr>
    </w:tblStylePr>
  </w:style>
  <w:style w:type="table" w:customStyle="1" w:styleId="Srednjareetka3isticanje3">
    <w:name w:val="Srednja rešetka 3 isticanje 3"/>
    <w:basedOn w:val="Obinatablica"/>
    <w:uiPriority w:val="69"/>
    <w:rsid w:val="004018A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9F2F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7CED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7CED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27CED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27CED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92E6EB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92E6EB"/>
      </w:tcPr>
    </w:tblStylePr>
  </w:style>
  <w:style w:type="table" w:customStyle="1" w:styleId="Srednjareetka3isticanje4">
    <w:name w:val="Srednja rešetka 3 isticanje 4"/>
    <w:basedOn w:val="Obinatablica"/>
    <w:uiPriority w:val="69"/>
    <w:rsid w:val="004018A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FEEE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2BA9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2BA9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2BA9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2BA9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0DDCB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0DDCB"/>
      </w:tcPr>
    </w:tblStylePr>
  </w:style>
  <w:style w:type="table" w:customStyle="1" w:styleId="Srednjareetka3isticanje5">
    <w:name w:val="Srednja rešetka 3 isticanje 5"/>
    <w:basedOn w:val="Obinatablica"/>
    <w:uiPriority w:val="69"/>
    <w:rsid w:val="004018A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9E6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3E885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3E885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3E885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3E8853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94CEA4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94CEA4"/>
      </w:tcPr>
    </w:tblStylePr>
  </w:style>
  <w:style w:type="table" w:customStyle="1" w:styleId="Srednjareetka3isticanje6">
    <w:name w:val="Srednja rešetka 3 isticanje 6"/>
    <w:basedOn w:val="Obinatablica"/>
    <w:uiPriority w:val="69"/>
    <w:rsid w:val="004018A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8E8E7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2A39F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2A39F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62A39F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62A39F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0D1C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0D1CF"/>
      </w:tcPr>
    </w:tblStylePr>
  </w:style>
  <w:style w:type="table" w:customStyle="1" w:styleId="Srednjipopis11">
    <w:name w:val="Srednji popis 11"/>
    <w:basedOn w:val="Obinatablica"/>
    <w:uiPriority w:val="65"/>
    <w:rsid w:val="004018A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335B74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Srednjipopis1isticanje1">
    <w:name w:val="Srednji popis 1 isticanje 1"/>
    <w:basedOn w:val="Obinatablica"/>
    <w:uiPriority w:val="65"/>
    <w:rsid w:val="004018A3"/>
    <w:rPr>
      <w:color w:val="000000"/>
    </w:rPr>
    <w:tblPr>
      <w:tblStyleRowBandSize w:val="1"/>
      <w:tblStyleColBandSize w:val="1"/>
      <w:tblBorders>
        <w:top w:val="single" w:sz="8" w:space="0" w:color="1CADE4"/>
        <w:bottom w:val="single" w:sz="8" w:space="0" w:color="1CADE4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1CADE4"/>
        </w:tcBorders>
      </w:tcPr>
    </w:tblStylePr>
    <w:tblStylePr w:type="lastRow">
      <w:rPr>
        <w:b/>
        <w:bCs/>
        <w:color w:val="335B74"/>
      </w:rPr>
      <w:tblPr/>
      <w:tcPr>
        <w:tcBorders>
          <w:top w:val="single" w:sz="8" w:space="0" w:color="1CADE4"/>
          <w:bottom w:val="single" w:sz="8" w:space="0" w:color="1CAD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CADE4"/>
          <w:bottom w:val="single" w:sz="8" w:space="0" w:color="1CADE4"/>
        </w:tcBorders>
      </w:tcPr>
    </w:tblStylePr>
    <w:tblStylePr w:type="band1Vert">
      <w:tblPr/>
      <w:tcPr>
        <w:shd w:val="clear" w:color="auto" w:fill="C6EAF8"/>
      </w:tcPr>
    </w:tblStylePr>
    <w:tblStylePr w:type="band1Horz">
      <w:tblPr/>
      <w:tcPr>
        <w:shd w:val="clear" w:color="auto" w:fill="C6EAF8"/>
      </w:tcPr>
    </w:tblStylePr>
  </w:style>
  <w:style w:type="table" w:customStyle="1" w:styleId="Srednjipopis1isticanje2">
    <w:name w:val="Srednji popis 1 isticanje 2"/>
    <w:basedOn w:val="Obinatablica"/>
    <w:uiPriority w:val="65"/>
    <w:rsid w:val="004018A3"/>
    <w:rPr>
      <w:color w:val="000000"/>
    </w:rPr>
    <w:tblPr>
      <w:tblStyleRowBandSize w:val="1"/>
      <w:tblStyleColBandSize w:val="1"/>
      <w:tblBorders>
        <w:top w:val="single" w:sz="8" w:space="0" w:color="2683C6"/>
        <w:bottom w:val="single" w:sz="8" w:space="0" w:color="2683C6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2683C6"/>
        </w:tcBorders>
      </w:tcPr>
    </w:tblStylePr>
    <w:tblStylePr w:type="lastRow">
      <w:rPr>
        <w:b/>
        <w:bCs/>
        <w:color w:val="335B74"/>
      </w:rPr>
      <w:tblPr/>
      <w:tcPr>
        <w:tcBorders>
          <w:top w:val="single" w:sz="8" w:space="0" w:color="2683C6"/>
          <w:bottom w:val="single" w:sz="8" w:space="0" w:color="2683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/>
          <w:bottom w:val="single" w:sz="8" w:space="0" w:color="2683C6"/>
        </w:tcBorders>
      </w:tcPr>
    </w:tblStylePr>
    <w:tblStylePr w:type="band1Vert">
      <w:tblPr/>
      <w:tcPr>
        <w:shd w:val="clear" w:color="auto" w:fill="C5E0F4"/>
      </w:tcPr>
    </w:tblStylePr>
    <w:tblStylePr w:type="band1Horz">
      <w:tblPr/>
      <w:tcPr>
        <w:shd w:val="clear" w:color="auto" w:fill="C5E0F4"/>
      </w:tcPr>
    </w:tblStylePr>
  </w:style>
  <w:style w:type="table" w:customStyle="1" w:styleId="Srednjipopis1isticanje3">
    <w:name w:val="Srednji popis 1 isticanje 3"/>
    <w:basedOn w:val="Obinatablica"/>
    <w:uiPriority w:val="65"/>
    <w:rsid w:val="004018A3"/>
    <w:rPr>
      <w:color w:val="000000"/>
    </w:rPr>
    <w:tblPr>
      <w:tblStyleRowBandSize w:val="1"/>
      <w:tblStyleColBandSize w:val="1"/>
      <w:tblBorders>
        <w:top w:val="single" w:sz="8" w:space="0" w:color="27CED7"/>
        <w:bottom w:val="single" w:sz="8" w:space="0" w:color="27CED7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27CED7"/>
        </w:tcBorders>
      </w:tcPr>
    </w:tblStylePr>
    <w:tblStylePr w:type="lastRow">
      <w:rPr>
        <w:b/>
        <w:bCs/>
        <w:color w:val="335B74"/>
      </w:rPr>
      <w:tblPr/>
      <w:tcPr>
        <w:tcBorders>
          <w:top w:val="single" w:sz="8" w:space="0" w:color="27CED7"/>
          <w:bottom w:val="single" w:sz="8" w:space="0" w:color="27CE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7CED7"/>
          <w:bottom w:val="single" w:sz="8" w:space="0" w:color="27CED7"/>
        </w:tcBorders>
      </w:tcPr>
    </w:tblStylePr>
    <w:tblStylePr w:type="band1Vert">
      <w:tblPr/>
      <w:tcPr>
        <w:shd w:val="clear" w:color="auto" w:fill="C9F2F5"/>
      </w:tcPr>
    </w:tblStylePr>
    <w:tblStylePr w:type="band1Horz">
      <w:tblPr/>
      <w:tcPr>
        <w:shd w:val="clear" w:color="auto" w:fill="C9F2F5"/>
      </w:tcPr>
    </w:tblStylePr>
  </w:style>
  <w:style w:type="table" w:customStyle="1" w:styleId="Srednjipopis1isticanje4">
    <w:name w:val="Srednji popis 1 isticanje 4"/>
    <w:basedOn w:val="Obinatablica"/>
    <w:uiPriority w:val="65"/>
    <w:rsid w:val="004018A3"/>
    <w:rPr>
      <w:color w:val="000000"/>
    </w:rPr>
    <w:tblPr>
      <w:tblStyleRowBandSize w:val="1"/>
      <w:tblStyleColBandSize w:val="1"/>
      <w:tblBorders>
        <w:top w:val="single" w:sz="8" w:space="0" w:color="42BA97"/>
        <w:bottom w:val="single" w:sz="8" w:space="0" w:color="42BA97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2BA97"/>
        </w:tcBorders>
      </w:tcPr>
    </w:tblStylePr>
    <w:tblStylePr w:type="lastRow">
      <w:rPr>
        <w:b/>
        <w:bCs/>
        <w:color w:val="335B74"/>
      </w:rPr>
      <w:tblPr/>
      <w:tcPr>
        <w:tcBorders>
          <w:top w:val="single" w:sz="8" w:space="0" w:color="42BA97"/>
          <w:bottom w:val="single" w:sz="8" w:space="0" w:color="42BA9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2BA97"/>
          <w:bottom w:val="single" w:sz="8" w:space="0" w:color="42BA97"/>
        </w:tcBorders>
      </w:tcPr>
    </w:tblStylePr>
    <w:tblStylePr w:type="band1Vert">
      <w:tblPr/>
      <w:tcPr>
        <w:shd w:val="clear" w:color="auto" w:fill="CFEEE5"/>
      </w:tcPr>
    </w:tblStylePr>
    <w:tblStylePr w:type="band1Horz">
      <w:tblPr/>
      <w:tcPr>
        <w:shd w:val="clear" w:color="auto" w:fill="CFEEE5"/>
      </w:tcPr>
    </w:tblStylePr>
  </w:style>
  <w:style w:type="table" w:customStyle="1" w:styleId="Srednjipopis1isticanje5">
    <w:name w:val="Srednji popis 1 isticanje 5"/>
    <w:basedOn w:val="Obinatablica"/>
    <w:uiPriority w:val="65"/>
    <w:rsid w:val="004018A3"/>
    <w:rPr>
      <w:color w:val="000000"/>
    </w:rPr>
    <w:tblPr>
      <w:tblStyleRowBandSize w:val="1"/>
      <w:tblStyleColBandSize w:val="1"/>
      <w:tblBorders>
        <w:top w:val="single" w:sz="8" w:space="0" w:color="3E8853"/>
        <w:bottom w:val="single" w:sz="8" w:space="0" w:color="3E8853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3E8853"/>
        </w:tcBorders>
      </w:tcPr>
    </w:tblStylePr>
    <w:tblStylePr w:type="lastRow">
      <w:rPr>
        <w:b/>
        <w:bCs/>
        <w:color w:val="335B74"/>
      </w:rPr>
      <w:tblPr/>
      <w:tcPr>
        <w:tcBorders>
          <w:top w:val="single" w:sz="8" w:space="0" w:color="3E8853"/>
          <w:bottom w:val="single" w:sz="8" w:space="0" w:color="3E885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E8853"/>
          <w:bottom w:val="single" w:sz="8" w:space="0" w:color="3E8853"/>
        </w:tcBorders>
      </w:tcPr>
    </w:tblStylePr>
    <w:tblStylePr w:type="band1Vert">
      <w:tblPr/>
      <w:tcPr>
        <w:shd w:val="clear" w:color="auto" w:fill="C9E6D2"/>
      </w:tcPr>
    </w:tblStylePr>
    <w:tblStylePr w:type="band1Horz">
      <w:tblPr/>
      <w:tcPr>
        <w:shd w:val="clear" w:color="auto" w:fill="C9E6D2"/>
      </w:tcPr>
    </w:tblStylePr>
  </w:style>
  <w:style w:type="table" w:customStyle="1" w:styleId="Srednjipopis1isticanje6">
    <w:name w:val="Srednji popis 1 isticanje 6"/>
    <w:basedOn w:val="Obinatablica"/>
    <w:uiPriority w:val="65"/>
    <w:rsid w:val="004018A3"/>
    <w:rPr>
      <w:color w:val="000000"/>
    </w:rPr>
    <w:tblPr>
      <w:tblStyleRowBandSize w:val="1"/>
      <w:tblStyleColBandSize w:val="1"/>
      <w:tblBorders>
        <w:top w:val="single" w:sz="8" w:space="0" w:color="62A39F"/>
        <w:bottom w:val="single" w:sz="8" w:space="0" w:color="62A39F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62A39F"/>
        </w:tcBorders>
      </w:tcPr>
    </w:tblStylePr>
    <w:tblStylePr w:type="lastRow">
      <w:rPr>
        <w:b/>
        <w:bCs/>
        <w:color w:val="335B74"/>
      </w:rPr>
      <w:tblPr/>
      <w:tcPr>
        <w:tcBorders>
          <w:top w:val="single" w:sz="8" w:space="0" w:color="62A39F"/>
          <w:bottom w:val="single" w:sz="8" w:space="0" w:color="62A39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2A39F"/>
          <w:bottom w:val="single" w:sz="8" w:space="0" w:color="62A39F"/>
        </w:tcBorders>
      </w:tcPr>
    </w:tblStylePr>
    <w:tblStylePr w:type="band1Vert">
      <w:tblPr/>
      <w:tcPr>
        <w:shd w:val="clear" w:color="auto" w:fill="D8E8E7"/>
      </w:tcPr>
    </w:tblStylePr>
    <w:tblStylePr w:type="band1Horz">
      <w:tblPr/>
      <w:tcPr>
        <w:shd w:val="clear" w:color="auto" w:fill="D8E8E7"/>
      </w:tcPr>
    </w:tblStylePr>
  </w:style>
  <w:style w:type="table" w:customStyle="1" w:styleId="Srednjipopis21">
    <w:name w:val="Srednji popis 21"/>
    <w:basedOn w:val="Obinatablica"/>
    <w:uiPriority w:val="66"/>
    <w:rsid w:val="004018A3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rednjipopis2isticanje1">
    <w:name w:val="Srednji popis 2 isticanje 1"/>
    <w:basedOn w:val="Obinatablica"/>
    <w:uiPriority w:val="66"/>
    <w:rsid w:val="004018A3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1CADE4"/>
        <w:left w:val="single" w:sz="8" w:space="0" w:color="1CADE4"/>
        <w:bottom w:val="single" w:sz="8" w:space="0" w:color="1CADE4"/>
        <w:right w:val="single" w:sz="8" w:space="0" w:color="1CADE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CADE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1CADE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CADE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1CADE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AF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AF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rednjipopis2isticanje2">
    <w:name w:val="Srednji popis 2 isticanje 2"/>
    <w:basedOn w:val="Obinatablica"/>
    <w:uiPriority w:val="66"/>
    <w:rsid w:val="004018A3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2683C6"/>
        <w:left w:val="single" w:sz="8" w:space="0" w:color="2683C6"/>
        <w:bottom w:val="single" w:sz="8" w:space="0" w:color="2683C6"/>
        <w:right w:val="single" w:sz="8" w:space="0" w:color="2683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2683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2683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rednjipopis2isticanje3">
    <w:name w:val="Srednji popis 2 isticanje 3"/>
    <w:basedOn w:val="Obinatablica"/>
    <w:uiPriority w:val="66"/>
    <w:rsid w:val="004018A3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27CED7"/>
        <w:left w:val="single" w:sz="8" w:space="0" w:color="27CED7"/>
        <w:bottom w:val="single" w:sz="8" w:space="0" w:color="27CED7"/>
        <w:right w:val="single" w:sz="8" w:space="0" w:color="27CED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7CED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27CED7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7CED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27CED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2F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2F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rednjipopis2isticanje4">
    <w:name w:val="Srednji popis 2 isticanje 4"/>
    <w:basedOn w:val="Obinatablica"/>
    <w:uiPriority w:val="66"/>
    <w:rsid w:val="004018A3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42BA97"/>
        <w:left w:val="single" w:sz="8" w:space="0" w:color="42BA97"/>
        <w:bottom w:val="single" w:sz="8" w:space="0" w:color="42BA97"/>
        <w:right w:val="single" w:sz="8" w:space="0" w:color="42BA9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2BA9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2BA97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2BA9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2BA9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EE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EEE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rednjipopis2isticanje5">
    <w:name w:val="Srednji popis 2 isticanje 5"/>
    <w:basedOn w:val="Obinatablica"/>
    <w:uiPriority w:val="66"/>
    <w:rsid w:val="004018A3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3E8853"/>
        <w:left w:val="single" w:sz="8" w:space="0" w:color="3E8853"/>
        <w:bottom w:val="single" w:sz="8" w:space="0" w:color="3E8853"/>
        <w:right w:val="single" w:sz="8" w:space="0" w:color="3E885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E8853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3E8853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E8853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3E8853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6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E6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rednjipopis2isticanje6">
    <w:name w:val="Srednji popis 2 isticanje 6"/>
    <w:basedOn w:val="Obinatablica"/>
    <w:uiPriority w:val="66"/>
    <w:rsid w:val="004018A3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62A39F"/>
        <w:left w:val="single" w:sz="8" w:space="0" w:color="62A39F"/>
        <w:bottom w:val="single" w:sz="8" w:space="0" w:color="62A39F"/>
        <w:right w:val="single" w:sz="8" w:space="0" w:color="62A39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2A39F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62A39F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2A39F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62A39F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8E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E8E7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rednjesjenanje11">
    <w:name w:val="Srednje sjenčanje 11"/>
    <w:basedOn w:val="Obinatablica"/>
    <w:uiPriority w:val="63"/>
    <w:rsid w:val="004018A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rednjesjenanje1isticanje1">
    <w:name w:val="Srednje sjenčanje 1 isticanje 1"/>
    <w:basedOn w:val="Obinatablica"/>
    <w:uiPriority w:val="63"/>
    <w:rsid w:val="004018A3"/>
    <w:tblPr>
      <w:tblStyleRowBandSize w:val="1"/>
      <w:tblStyleColBandSize w:val="1"/>
      <w:tblBorders>
        <w:top w:val="single" w:sz="8" w:space="0" w:color="54C1EA"/>
        <w:left w:val="single" w:sz="8" w:space="0" w:color="54C1EA"/>
        <w:bottom w:val="single" w:sz="8" w:space="0" w:color="54C1EA"/>
        <w:right w:val="single" w:sz="8" w:space="0" w:color="54C1EA"/>
        <w:insideH w:val="single" w:sz="8" w:space="0" w:color="54C1EA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54C1EA"/>
          <w:left w:val="single" w:sz="8" w:space="0" w:color="54C1EA"/>
          <w:bottom w:val="single" w:sz="8" w:space="0" w:color="54C1EA"/>
          <w:right w:val="single" w:sz="8" w:space="0" w:color="54C1EA"/>
          <w:insideH w:val="nil"/>
          <w:insideV w:val="nil"/>
        </w:tcBorders>
        <w:shd w:val="clear" w:color="auto" w:fill="1CADE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C1EA"/>
          <w:left w:val="single" w:sz="8" w:space="0" w:color="54C1EA"/>
          <w:bottom w:val="single" w:sz="8" w:space="0" w:color="54C1EA"/>
          <w:right w:val="single" w:sz="8" w:space="0" w:color="54C1EA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AF8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AF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rednjesjenanje1isticanje2">
    <w:name w:val="Srednje sjenčanje 1 isticanje 2"/>
    <w:basedOn w:val="Obinatablica"/>
    <w:uiPriority w:val="63"/>
    <w:rsid w:val="004018A3"/>
    <w:tblPr>
      <w:tblStyleRowBandSize w:val="1"/>
      <w:tblStyleColBandSize w:val="1"/>
      <w:tblBorders>
        <w:top w:val="single" w:sz="8" w:space="0" w:color="52A3DE"/>
        <w:left w:val="single" w:sz="8" w:space="0" w:color="52A3DE"/>
        <w:bottom w:val="single" w:sz="8" w:space="0" w:color="52A3DE"/>
        <w:right w:val="single" w:sz="8" w:space="0" w:color="52A3DE"/>
        <w:insideH w:val="single" w:sz="8" w:space="0" w:color="52A3D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52A3DE"/>
          <w:left w:val="single" w:sz="8" w:space="0" w:color="52A3DE"/>
          <w:bottom w:val="single" w:sz="8" w:space="0" w:color="52A3DE"/>
          <w:right w:val="single" w:sz="8" w:space="0" w:color="52A3DE"/>
          <w:insideH w:val="nil"/>
          <w:insideV w:val="nil"/>
        </w:tcBorders>
        <w:shd w:val="clear" w:color="auto" w:fill="2683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/>
          <w:left w:val="single" w:sz="8" w:space="0" w:color="52A3DE"/>
          <w:bottom w:val="single" w:sz="8" w:space="0" w:color="52A3DE"/>
          <w:right w:val="single" w:sz="8" w:space="0" w:color="52A3D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rednjesjenanje1isticanje3">
    <w:name w:val="Srednje sjenčanje 1 isticanje 3"/>
    <w:basedOn w:val="Obinatablica"/>
    <w:uiPriority w:val="63"/>
    <w:rsid w:val="004018A3"/>
    <w:tblPr>
      <w:tblStyleRowBandSize w:val="1"/>
      <w:tblStyleColBandSize w:val="1"/>
      <w:tblBorders>
        <w:top w:val="single" w:sz="8" w:space="0" w:color="5CDAE1"/>
        <w:left w:val="single" w:sz="8" w:space="0" w:color="5CDAE1"/>
        <w:bottom w:val="single" w:sz="8" w:space="0" w:color="5CDAE1"/>
        <w:right w:val="single" w:sz="8" w:space="0" w:color="5CDAE1"/>
        <w:insideH w:val="single" w:sz="8" w:space="0" w:color="5CDAE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5CDAE1"/>
          <w:left w:val="single" w:sz="8" w:space="0" w:color="5CDAE1"/>
          <w:bottom w:val="single" w:sz="8" w:space="0" w:color="5CDAE1"/>
          <w:right w:val="single" w:sz="8" w:space="0" w:color="5CDAE1"/>
          <w:insideH w:val="nil"/>
          <w:insideV w:val="nil"/>
        </w:tcBorders>
        <w:shd w:val="clear" w:color="auto" w:fill="27CED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DAE1"/>
          <w:left w:val="single" w:sz="8" w:space="0" w:color="5CDAE1"/>
          <w:bottom w:val="single" w:sz="8" w:space="0" w:color="5CDAE1"/>
          <w:right w:val="single" w:sz="8" w:space="0" w:color="5CDAE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2F5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2F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rednjesjenanje1isticanje4">
    <w:name w:val="Srednje sjenčanje 1 isticanje 4"/>
    <w:basedOn w:val="Obinatablica"/>
    <w:uiPriority w:val="63"/>
    <w:rsid w:val="004018A3"/>
    <w:tblPr>
      <w:tblStyleRowBandSize w:val="1"/>
      <w:tblStyleColBandSize w:val="1"/>
      <w:tblBorders>
        <w:top w:val="single" w:sz="8" w:space="0" w:color="70CCB1"/>
        <w:left w:val="single" w:sz="8" w:space="0" w:color="70CCB1"/>
        <w:bottom w:val="single" w:sz="8" w:space="0" w:color="70CCB1"/>
        <w:right w:val="single" w:sz="8" w:space="0" w:color="70CCB1"/>
        <w:insideH w:val="single" w:sz="8" w:space="0" w:color="70CCB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0CCB1"/>
          <w:left w:val="single" w:sz="8" w:space="0" w:color="70CCB1"/>
          <w:bottom w:val="single" w:sz="8" w:space="0" w:color="70CCB1"/>
          <w:right w:val="single" w:sz="8" w:space="0" w:color="70CCB1"/>
          <w:insideH w:val="nil"/>
          <w:insideV w:val="nil"/>
        </w:tcBorders>
        <w:shd w:val="clear" w:color="auto" w:fill="42BA9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CCB1"/>
          <w:left w:val="single" w:sz="8" w:space="0" w:color="70CCB1"/>
          <w:bottom w:val="single" w:sz="8" w:space="0" w:color="70CCB1"/>
          <w:right w:val="single" w:sz="8" w:space="0" w:color="70CCB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EE5"/>
      </w:tcPr>
    </w:tblStylePr>
    <w:tblStylePr w:type="band1Horz">
      <w:tblPr/>
      <w:tcPr>
        <w:tcBorders>
          <w:insideH w:val="nil"/>
          <w:insideV w:val="nil"/>
        </w:tcBorders>
        <w:shd w:val="clear" w:color="auto" w:fill="CFEE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rednjesjenanje1isticanje5">
    <w:name w:val="Srednje sjenčanje 1 isticanje 5"/>
    <w:basedOn w:val="Obinatablica"/>
    <w:uiPriority w:val="63"/>
    <w:rsid w:val="004018A3"/>
    <w:tblPr>
      <w:tblStyleRowBandSize w:val="1"/>
      <w:tblStyleColBandSize w:val="1"/>
      <w:tblBorders>
        <w:top w:val="single" w:sz="8" w:space="0" w:color="5EB576"/>
        <w:left w:val="single" w:sz="8" w:space="0" w:color="5EB576"/>
        <w:bottom w:val="single" w:sz="8" w:space="0" w:color="5EB576"/>
        <w:right w:val="single" w:sz="8" w:space="0" w:color="5EB576"/>
        <w:insideH w:val="single" w:sz="8" w:space="0" w:color="5EB57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5EB576"/>
          <w:left w:val="single" w:sz="8" w:space="0" w:color="5EB576"/>
          <w:bottom w:val="single" w:sz="8" w:space="0" w:color="5EB576"/>
          <w:right w:val="single" w:sz="8" w:space="0" w:color="5EB576"/>
          <w:insideH w:val="nil"/>
          <w:insideV w:val="nil"/>
        </w:tcBorders>
        <w:shd w:val="clear" w:color="auto" w:fill="3E885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B576"/>
          <w:left w:val="single" w:sz="8" w:space="0" w:color="5EB576"/>
          <w:bottom w:val="single" w:sz="8" w:space="0" w:color="5EB576"/>
          <w:right w:val="single" w:sz="8" w:space="0" w:color="5EB57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6D2"/>
      </w:tcPr>
    </w:tblStylePr>
    <w:tblStylePr w:type="band1Horz">
      <w:tblPr/>
      <w:tcPr>
        <w:tcBorders>
          <w:insideH w:val="nil"/>
          <w:insideV w:val="nil"/>
        </w:tcBorders>
        <w:shd w:val="clear" w:color="auto" w:fill="C9E6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rednjesjenanje1isticanje6">
    <w:name w:val="Srednje sjenčanje 1 isticanje 6"/>
    <w:basedOn w:val="Obinatablica"/>
    <w:uiPriority w:val="63"/>
    <w:rsid w:val="004018A3"/>
    <w:tblPr>
      <w:tblStyleRowBandSize w:val="1"/>
      <w:tblStyleColBandSize w:val="1"/>
      <w:tblBorders>
        <w:top w:val="single" w:sz="8" w:space="0" w:color="89BAB7"/>
        <w:left w:val="single" w:sz="8" w:space="0" w:color="89BAB7"/>
        <w:bottom w:val="single" w:sz="8" w:space="0" w:color="89BAB7"/>
        <w:right w:val="single" w:sz="8" w:space="0" w:color="89BAB7"/>
        <w:insideH w:val="single" w:sz="8" w:space="0" w:color="89BAB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9BAB7"/>
          <w:left w:val="single" w:sz="8" w:space="0" w:color="89BAB7"/>
          <w:bottom w:val="single" w:sz="8" w:space="0" w:color="89BAB7"/>
          <w:right w:val="single" w:sz="8" w:space="0" w:color="89BAB7"/>
          <w:insideH w:val="nil"/>
          <w:insideV w:val="nil"/>
        </w:tcBorders>
        <w:shd w:val="clear" w:color="auto" w:fill="62A39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BAB7"/>
          <w:left w:val="single" w:sz="8" w:space="0" w:color="89BAB7"/>
          <w:bottom w:val="single" w:sz="8" w:space="0" w:color="89BAB7"/>
          <w:right w:val="single" w:sz="8" w:space="0" w:color="89BAB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7"/>
      </w:tcPr>
    </w:tblStylePr>
    <w:tblStylePr w:type="band1Horz">
      <w:tblPr/>
      <w:tcPr>
        <w:tcBorders>
          <w:insideH w:val="nil"/>
          <w:insideV w:val="nil"/>
        </w:tcBorders>
        <w:shd w:val="clear" w:color="auto" w:fill="D8E8E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rednjesjenanje21">
    <w:name w:val="Srednje sjenčanje 21"/>
    <w:basedOn w:val="Obinatablica"/>
    <w:uiPriority w:val="64"/>
    <w:rsid w:val="004018A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rednjesjenanje2isticanje1">
    <w:name w:val="Srednje sjenčanje 2 isticanje 1"/>
    <w:basedOn w:val="Obinatablica"/>
    <w:uiPriority w:val="64"/>
    <w:rsid w:val="004018A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CADE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CADE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CADE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rednjesjenanje2isticanje2">
    <w:name w:val="Srednje sjenčanje 2 isticanje 2"/>
    <w:basedOn w:val="Obinatablica"/>
    <w:uiPriority w:val="64"/>
    <w:rsid w:val="004018A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rednjesjenanje2isticanje3">
    <w:name w:val="Srednje sjenčanje 2 isticanje 3"/>
    <w:basedOn w:val="Obinatablica"/>
    <w:uiPriority w:val="64"/>
    <w:rsid w:val="004018A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7CED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7CED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7CED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rednjesjenanje2isticanje4">
    <w:name w:val="Srednje sjenčanje 2 isticanje 4"/>
    <w:basedOn w:val="Obinatablica"/>
    <w:uiPriority w:val="64"/>
    <w:rsid w:val="004018A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BA9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BA9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2BA9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rednjesjenanje2isticanje5">
    <w:name w:val="Srednje sjenčanje 2 isticanje 5"/>
    <w:basedOn w:val="Obinatablica"/>
    <w:uiPriority w:val="64"/>
    <w:rsid w:val="004018A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E885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E885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E885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rednjesjenanje2isticanje6">
    <w:name w:val="Srednje sjenčanje 2 isticanje 6"/>
    <w:basedOn w:val="Obinatablica"/>
    <w:uiPriority w:val="64"/>
    <w:rsid w:val="004018A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2A39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2A39F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2A39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Zaglavljeporuke1">
    <w:name w:val="Zaglavlje poruke1"/>
    <w:basedOn w:val="Normal"/>
    <w:link w:val="Znakzaglavljaporuke"/>
    <w:uiPriority w:val="99"/>
    <w:semiHidden/>
    <w:unhideWhenUsed/>
    <w:rsid w:val="004018A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Calibri" w:eastAsia="Times New Roman" w:hAnsi="Calibri"/>
      <w:color w:val="auto"/>
      <w:kern w:val="0"/>
      <w:sz w:val="24"/>
      <w:lang w:val="x-none" w:eastAsia="x-none"/>
    </w:rPr>
  </w:style>
  <w:style w:type="character" w:customStyle="1" w:styleId="Znakzaglavljaporuke">
    <w:name w:val="Znak zaglavlja poruke"/>
    <w:link w:val="Zaglavljeporuke1"/>
    <w:uiPriority w:val="99"/>
    <w:semiHidden/>
    <w:rsid w:val="004018A3"/>
    <w:rPr>
      <w:rFonts w:ascii="Calibri" w:eastAsia="Times New Roman" w:hAnsi="Calibri" w:cs="Times New Roman"/>
      <w:sz w:val="24"/>
      <w:shd w:val="pct20" w:color="auto" w:fill="auto"/>
    </w:rPr>
  </w:style>
  <w:style w:type="paragraph" w:customStyle="1" w:styleId="Obinoweb">
    <w:name w:val="Obično (web)"/>
    <w:basedOn w:val="Normal"/>
    <w:uiPriority w:val="99"/>
    <w:semiHidden/>
    <w:unhideWhenUsed/>
    <w:rsid w:val="004018A3"/>
    <w:rPr>
      <w:rFonts w:ascii="Times New Roman" w:hAnsi="Times New Roman"/>
      <w:sz w:val="24"/>
    </w:rPr>
  </w:style>
  <w:style w:type="paragraph" w:customStyle="1" w:styleId="Obinauvlaka">
    <w:name w:val="Obična uvlaka"/>
    <w:basedOn w:val="Normal"/>
    <w:uiPriority w:val="99"/>
    <w:semiHidden/>
    <w:unhideWhenUsed/>
    <w:rsid w:val="004018A3"/>
    <w:pPr>
      <w:ind w:left="720"/>
    </w:pPr>
  </w:style>
  <w:style w:type="paragraph" w:customStyle="1" w:styleId="Naslovnapomene">
    <w:name w:val="Naslov napomene"/>
    <w:basedOn w:val="Normal"/>
    <w:next w:val="Normal"/>
    <w:link w:val="Znaknaslovanapomene"/>
    <w:uiPriority w:val="99"/>
    <w:semiHidden/>
    <w:unhideWhenUsed/>
    <w:rsid w:val="004018A3"/>
    <w:pPr>
      <w:spacing w:after="0" w:line="240" w:lineRule="auto"/>
    </w:pPr>
  </w:style>
  <w:style w:type="character" w:customStyle="1" w:styleId="Znaknaslovanapomene">
    <w:name w:val="Znak naslova napomene"/>
    <w:basedOn w:val="Zadanifontodlomka"/>
    <w:link w:val="Naslovnapomene"/>
    <w:uiPriority w:val="99"/>
    <w:semiHidden/>
    <w:rsid w:val="004018A3"/>
  </w:style>
  <w:style w:type="character" w:customStyle="1" w:styleId="brojstranice">
    <w:name w:val="broj stranice"/>
    <w:basedOn w:val="Zadanifontodlomka"/>
    <w:uiPriority w:val="99"/>
    <w:semiHidden/>
    <w:unhideWhenUsed/>
    <w:rsid w:val="004018A3"/>
  </w:style>
  <w:style w:type="paragraph" w:customStyle="1" w:styleId="Obiantekst">
    <w:name w:val="Običan tekst"/>
    <w:basedOn w:val="Normal"/>
    <w:link w:val="Znakobinogteksta"/>
    <w:uiPriority w:val="99"/>
    <w:semiHidden/>
    <w:unhideWhenUsed/>
    <w:rsid w:val="004018A3"/>
    <w:pPr>
      <w:spacing w:after="0" w:line="240" w:lineRule="auto"/>
    </w:pPr>
    <w:rPr>
      <w:rFonts w:ascii="Consolas" w:hAnsi="Consolas"/>
      <w:color w:val="auto"/>
      <w:kern w:val="0"/>
      <w:sz w:val="21"/>
      <w:lang w:val="x-none" w:eastAsia="x-none"/>
    </w:rPr>
  </w:style>
  <w:style w:type="character" w:customStyle="1" w:styleId="Znakobinogteksta">
    <w:name w:val="Znak običnog teksta"/>
    <w:link w:val="Obiantekst"/>
    <w:uiPriority w:val="99"/>
    <w:semiHidden/>
    <w:rsid w:val="004018A3"/>
    <w:rPr>
      <w:rFonts w:ascii="Consolas" w:hAnsi="Consolas" w:cs="Consolas"/>
      <w:sz w:val="21"/>
    </w:rPr>
  </w:style>
  <w:style w:type="paragraph" w:customStyle="1" w:styleId="Pozdrav1">
    <w:name w:val="Pozdrav1"/>
    <w:basedOn w:val="Normal"/>
    <w:next w:val="Normal"/>
    <w:link w:val="Znakpozdrava"/>
    <w:uiPriority w:val="99"/>
    <w:semiHidden/>
    <w:unhideWhenUsed/>
    <w:rsid w:val="004018A3"/>
  </w:style>
  <w:style w:type="character" w:customStyle="1" w:styleId="Znakpozdrava">
    <w:name w:val="Znak pozdrava"/>
    <w:basedOn w:val="Zadanifontodlomka"/>
    <w:link w:val="Pozdrav1"/>
    <w:uiPriority w:val="99"/>
    <w:semiHidden/>
    <w:rsid w:val="004018A3"/>
  </w:style>
  <w:style w:type="paragraph" w:customStyle="1" w:styleId="Potpis1">
    <w:name w:val="Potpis1"/>
    <w:basedOn w:val="Normal"/>
    <w:link w:val="Znakpotpisa"/>
    <w:uiPriority w:val="9"/>
    <w:unhideWhenUsed/>
    <w:qFormat/>
    <w:rsid w:val="004018A3"/>
    <w:pPr>
      <w:spacing w:before="720" w:after="0" w:line="312" w:lineRule="auto"/>
      <w:contextualSpacing/>
    </w:pPr>
    <w:rPr>
      <w:color w:val="auto"/>
      <w:lang w:val="x-none" w:eastAsia="x-none"/>
    </w:rPr>
  </w:style>
  <w:style w:type="character" w:customStyle="1" w:styleId="Znakpotpisa">
    <w:name w:val="Znak potpisa"/>
    <w:link w:val="Potpis1"/>
    <w:uiPriority w:val="9"/>
    <w:rsid w:val="004018A3"/>
    <w:rPr>
      <w:kern w:val="20"/>
    </w:rPr>
  </w:style>
  <w:style w:type="character" w:customStyle="1" w:styleId="Podebljano">
    <w:name w:val="Podebljano"/>
    <w:uiPriority w:val="1"/>
    <w:unhideWhenUsed/>
    <w:qFormat/>
    <w:rsid w:val="004018A3"/>
    <w:rPr>
      <w:b/>
      <w:bCs/>
    </w:rPr>
  </w:style>
  <w:style w:type="paragraph" w:customStyle="1" w:styleId="Podnaslov1">
    <w:name w:val="Podnaslov1"/>
    <w:basedOn w:val="Normal"/>
    <w:next w:val="Normal"/>
    <w:link w:val="Znakpodnaslova"/>
    <w:uiPriority w:val="19"/>
    <w:unhideWhenUsed/>
    <w:qFormat/>
    <w:rsid w:val="004018A3"/>
    <w:pPr>
      <w:numPr>
        <w:ilvl w:val="1"/>
      </w:numPr>
      <w:ind w:left="144" w:right="720"/>
    </w:pPr>
    <w:rPr>
      <w:rFonts w:ascii="Calibri" w:eastAsia="Times New Roman" w:hAnsi="Calibri"/>
      <w:caps/>
      <w:color w:val="1CADE4"/>
      <w:sz w:val="64"/>
      <w:lang w:val="x-none" w:eastAsia="x-none"/>
    </w:rPr>
  </w:style>
  <w:style w:type="character" w:customStyle="1" w:styleId="Znakpodnaslova">
    <w:name w:val="Znak podnaslova"/>
    <w:link w:val="Podnaslov1"/>
    <w:uiPriority w:val="19"/>
    <w:rsid w:val="004018A3"/>
    <w:rPr>
      <w:rFonts w:ascii="Calibri" w:eastAsia="Times New Roman" w:hAnsi="Calibri" w:cs="Times New Roman"/>
      <w:caps/>
      <w:color w:val="1CADE4"/>
      <w:kern w:val="20"/>
      <w:sz w:val="64"/>
    </w:rPr>
  </w:style>
  <w:style w:type="character" w:customStyle="1" w:styleId="Neupadljivinaglasak">
    <w:name w:val="Neupadljivi naglasak"/>
    <w:uiPriority w:val="19"/>
    <w:semiHidden/>
    <w:unhideWhenUsed/>
    <w:rsid w:val="004018A3"/>
    <w:rPr>
      <w:i/>
      <w:iCs/>
      <w:color w:val="808080"/>
    </w:rPr>
  </w:style>
  <w:style w:type="character" w:customStyle="1" w:styleId="Neupadljivareferenca1">
    <w:name w:val="Neupadljiva referenca1"/>
    <w:uiPriority w:val="31"/>
    <w:semiHidden/>
    <w:unhideWhenUsed/>
    <w:rsid w:val="004018A3"/>
    <w:rPr>
      <w:smallCaps/>
      <w:color w:val="2683C6"/>
      <w:u w:val="single"/>
    </w:rPr>
  </w:style>
  <w:style w:type="table" w:customStyle="1" w:styleId="Efekti3Dtablice1">
    <w:name w:val="Efekti 3D tablice 1"/>
    <w:basedOn w:val="Obinatablica"/>
    <w:uiPriority w:val="99"/>
    <w:semiHidden/>
    <w:unhideWhenUsed/>
    <w:rsid w:val="004018A3"/>
    <w:pPr>
      <w:spacing w:line="30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Efekti3Dtablice2">
    <w:name w:val="Efekti 3D tablice 2"/>
    <w:basedOn w:val="Obinatablica"/>
    <w:uiPriority w:val="99"/>
    <w:semiHidden/>
    <w:unhideWhenUsed/>
    <w:rsid w:val="004018A3"/>
    <w:pPr>
      <w:spacing w:line="30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fekti3Dtablice3">
    <w:name w:val="Efekti 3D tablice 3"/>
    <w:basedOn w:val="Obinatablica"/>
    <w:uiPriority w:val="99"/>
    <w:semiHidden/>
    <w:unhideWhenUsed/>
    <w:rsid w:val="004018A3"/>
    <w:pPr>
      <w:spacing w:line="30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icaklasina1">
    <w:name w:val="Tablica klasična 1"/>
    <w:basedOn w:val="Obinatablica"/>
    <w:uiPriority w:val="99"/>
    <w:semiHidden/>
    <w:unhideWhenUsed/>
    <w:rsid w:val="004018A3"/>
    <w:pPr>
      <w:spacing w:line="30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icaklasina2">
    <w:name w:val="Tablica klasična 2"/>
    <w:basedOn w:val="Obinatablica"/>
    <w:uiPriority w:val="99"/>
    <w:semiHidden/>
    <w:unhideWhenUsed/>
    <w:rsid w:val="004018A3"/>
    <w:pPr>
      <w:spacing w:line="30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icaklasina3">
    <w:name w:val="Tablica klasična 3"/>
    <w:basedOn w:val="Obinatablica"/>
    <w:uiPriority w:val="99"/>
    <w:semiHidden/>
    <w:unhideWhenUsed/>
    <w:rsid w:val="004018A3"/>
    <w:pPr>
      <w:spacing w:line="30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icaklasina4">
    <w:name w:val="Tablica klasična 4"/>
    <w:basedOn w:val="Obinatablica"/>
    <w:uiPriority w:val="99"/>
    <w:semiHidden/>
    <w:unhideWhenUsed/>
    <w:rsid w:val="004018A3"/>
    <w:pPr>
      <w:spacing w:line="30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icaarena1">
    <w:name w:val="Tablica šarena 1"/>
    <w:basedOn w:val="Obinatablica"/>
    <w:uiPriority w:val="99"/>
    <w:semiHidden/>
    <w:unhideWhenUsed/>
    <w:rsid w:val="004018A3"/>
    <w:pPr>
      <w:spacing w:line="30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icaarena2">
    <w:name w:val="Tablica šarena 2"/>
    <w:basedOn w:val="Obinatablica"/>
    <w:uiPriority w:val="99"/>
    <w:semiHidden/>
    <w:unhideWhenUsed/>
    <w:rsid w:val="004018A3"/>
    <w:pPr>
      <w:spacing w:line="30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icaarena3">
    <w:name w:val="Tablica šarena 3"/>
    <w:basedOn w:val="Obinatablica"/>
    <w:uiPriority w:val="99"/>
    <w:semiHidden/>
    <w:unhideWhenUsed/>
    <w:rsid w:val="004018A3"/>
    <w:pPr>
      <w:spacing w:line="30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Stupcitablice1">
    <w:name w:val="Stupci tablice 1"/>
    <w:basedOn w:val="Obinatablica"/>
    <w:uiPriority w:val="99"/>
    <w:semiHidden/>
    <w:unhideWhenUsed/>
    <w:rsid w:val="004018A3"/>
    <w:pPr>
      <w:spacing w:line="30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tupcitablice2">
    <w:name w:val="Stupci tablice 2"/>
    <w:basedOn w:val="Obinatablica"/>
    <w:uiPriority w:val="99"/>
    <w:semiHidden/>
    <w:unhideWhenUsed/>
    <w:rsid w:val="004018A3"/>
    <w:pPr>
      <w:spacing w:line="30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tupcitablice3">
    <w:name w:val="Stupci tablice 3"/>
    <w:basedOn w:val="Obinatablica"/>
    <w:uiPriority w:val="99"/>
    <w:semiHidden/>
    <w:unhideWhenUsed/>
    <w:rsid w:val="004018A3"/>
    <w:pPr>
      <w:spacing w:line="30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tupcitablice4">
    <w:name w:val="Stupci tablice 4"/>
    <w:basedOn w:val="Obinatablica"/>
    <w:uiPriority w:val="99"/>
    <w:semiHidden/>
    <w:unhideWhenUsed/>
    <w:rsid w:val="004018A3"/>
    <w:pPr>
      <w:spacing w:line="30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Stupcitablice5">
    <w:name w:val="Stupci tablice 5"/>
    <w:basedOn w:val="Obinatablica"/>
    <w:uiPriority w:val="99"/>
    <w:semiHidden/>
    <w:unhideWhenUsed/>
    <w:rsid w:val="004018A3"/>
    <w:pPr>
      <w:spacing w:line="30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icasuvremena">
    <w:name w:val="Tablica suvremena"/>
    <w:basedOn w:val="Obinatablica"/>
    <w:uiPriority w:val="99"/>
    <w:semiHidden/>
    <w:unhideWhenUsed/>
    <w:rsid w:val="004018A3"/>
    <w:pPr>
      <w:spacing w:line="30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icaelegantna">
    <w:name w:val="Tablica elegantna"/>
    <w:basedOn w:val="Obinatablica"/>
    <w:uiPriority w:val="99"/>
    <w:semiHidden/>
    <w:unhideWhenUsed/>
    <w:rsid w:val="004018A3"/>
    <w:pPr>
      <w:spacing w:line="30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11">
    <w:name w:val="Rešetka tablice 11"/>
    <w:basedOn w:val="Obinatablica"/>
    <w:uiPriority w:val="99"/>
    <w:semiHidden/>
    <w:unhideWhenUsed/>
    <w:rsid w:val="004018A3"/>
    <w:pPr>
      <w:spacing w:line="30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21">
    <w:name w:val="Rešetka tablice 21"/>
    <w:basedOn w:val="Obinatablica"/>
    <w:uiPriority w:val="99"/>
    <w:semiHidden/>
    <w:unhideWhenUsed/>
    <w:rsid w:val="004018A3"/>
    <w:pPr>
      <w:spacing w:line="30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31">
    <w:name w:val="Rešetka tablice 31"/>
    <w:basedOn w:val="Obinatablica"/>
    <w:uiPriority w:val="99"/>
    <w:semiHidden/>
    <w:unhideWhenUsed/>
    <w:rsid w:val="004018A3"/>
    <w:pPr>
      <w:spacing w:line="30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41">
    <w:name w:val="Rešetka tablice 41"/>
    <w:basedOn w:val="Obinatablica"/>
    <w:uiPriority w:val="99"/>
    <w:semiHidden/>
    <w:unhideWhenUsed/>
    <w:rsid w:val="004018A3"/>
    <w:pPr>
      <w:spacing w:line="30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51">
    <w:name w:val="Rešetka tablice 51"/>
    <w:basedOn w:val="Obinatablica"/>
    <w:uiPriority w:val="99"/>
    <w:semiHidden/>
    <w:unhideWhenUsed/>
    <w:rsid w:val="004018A3"/>
    <w:pPr>
      <w:spacing w:line="30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etkatablice61">
    <w:name w:val="Rešetka tablice 61"/>
    <w:basedOn w:val="Obinatablica"/>
    <w:uiPriority w:val="99"/>
    <w:semiHidden/>
    <w:unhideWhenUsed/>
    <w:rsid w:val="004018A3"/>
    <w:pPr>
      <w:spacing w:line="30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etkatablice71">
    <w:name w:val="Rešetka tablice 71"/>
    <w:basedOn w:val="Obinatablica"/>
    <w:uiPriority w:val="99"/>
    <w:semiHidden/>
    <w:unhideWhenUsed/>
    <w:rsid w:val="004018A3"/>
    <w:pPr>
      <w:spacing w:line="30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etkatablice81">
    <w:name w:val="Rešetka tablice 81"/>
    <w:basedOn w:val="Obinatablica"/>
    <w:uiPriority w:val="99"/>
    <w:semiHidden/>
    <w:unhideWhenUsed/>
    <w:rsid w:val="004018A3"/>
    <w:pPr>
      <w:spacing w:line="30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opistablice1">
    <w:name w:val="Popis tablice 1"/>
    <w:basedOn w:val="Obinatablica"/>
    <w:uiPriority w:val="99"/>
    <w:semiHidden/>
    <w:unhideWhenUsed/>
    <w:rsid w:val="004018A3"/>
    <w:pPr>
      <w:spacing w:line="30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opistablice2">
    <w:name w:val="Popis tablice 2"/>
    <w:basedOn w:val="Obinatablica"/>
    <w:uiPriority w:val="99"/>
    <w:semiHidden/>
    <w:unhideWhenUsed/>
    <w:rsid w:val="004018A3"/>
    <w:pPr>
      <w:spacing w:line="30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opistablice3">
    <w:name w:val="Popis tablice 3"/>
    <w:basedOn w:val="Obinatablica"/>
    <w:uiPriority w:val="99"/>
    <w:semiHidden/>
    <w:unhideWhenUsed/>
    <w:rsid w:val="004018A3"/>
    <w:pPr>
      <w:spacing w:line="30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opistablice4">
    <w:name w:val="Popis tablice 4"/>
    <w:basedOn w:val="Obinatablica"/>
    <w:uiPriority w:val="99"/>
    <w:semiHidden/>
    <w:unhideWhenUsed/>
    <w:rsid w:val="004018A3"/>
    <w:pPr>
      <w:spacing w:line="30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Popistablice5">
    <w:name w:val="Popis tablice 5"/>
    <w:basedOn w:val="Obinatablica"/>
    <w:uiPriority w:val="99"/>
    <w:semiHidden/>
    <w:unhideWhenUsed/>
    <w:rsid w:val="004018A3"/>
    <w:pPr>
      <w:spacing w:line="30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opistablice6">
    <w:name w:val="Popis tablice 6"/>
    <w:basedOn w:val="Obinatablica"/>
    <w:uiPriority w:val="99"/>
    <w:semiHidden/>
    <w:unhideWhenUsed/>
    <w:rsid w:val="004018A3"/>
    <w:pPr>
      <w:spacing w:line="30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Popistablice7">
    <w:name w:val="Popis tablice 7"/>
    <w:basedOn w:val="Obinatablica"/>
    <w:uiPriority w:val="99"/>
    <w:semiHidden/>
    <w:unhideWhenUsed/>
    <w:rsid w:val="004018A3"/>
    <w:pPr>
      <w:spacing w:line="30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Popistablice8">
    <w:name w:val="Popis tablice 8"/>
    <w:basedOn w:val="Obinatablica"/>
    <w:uiPriority w:val="99"/>
    <w:semiHidden/>
    <w:unhideWhenUsed/>
    <w:rsid w:val="004018A3"/>
    <w:pPr>
      <w:spacing w:line="30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customStyle="1" w:styleId="popisizvora">
    <w:name w:val="popis izvora"/>
    <w:basedOn w:val="Normal"/>
    <w:next w:val="Normal"/>
    <w:uiPriority w:val="99"/>
    <w:semiHidden/>
    <w:unhideWhenUsed/>
    <w:rsid w:val="004018A3"/>
    <w:pPr>
      <w:spacing w:after="0"/>
      <w:ind w:left="220" w:hanging="220"/>
    </w:pPr>
  </w:style>
  <w:style w:type="paragraph" w:customStyle="1" w:styleId="tablicaslika">
    <w:name w:val="tablica slika"/>
    <w:basedOn w:val="Normal"/>
    <w:next w:val="Normal"/>
    <w:uiPriority w:val="99"/>
    <w:semiHidden/>
    <w:unhideWhenUsed/>
    <w:rsid w:val="004018A3"/>
    <w:pPr>
      <w:spacing w:after="0"/>
    </w:pPr>
  </w:style>
  <w:style w:type="table" w:customStyle="1" w:styleId="Tablicaprofesionalna">
    <w:name w:val="Tablica profesionalna"/>
    <w:basedOn w:val="Obinatablica"/>
    <w:uiPriority w:val="99"/>
    <w:semiHidden/>
    <w:unhideWhenUsed/>
    <w:rsid w:val="004018A3"/>
    <w:pPr>
      <w:spacing w:line="30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icajednostavna1">
    <w:name w:val="Tablica jednostavna 1"/>
    <w:basedOn w:val="Obinatablica"/>
    <w:uiPriority w:val="99"/>
    <w:semiHidden/>
    <w:unhideWhenUsed/>
    <w:rsid w:val="004018A3"/>
    <w:pPr>
      <w:spacing w:line="30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icajednostavna2">
    <w:name w:val="Tablica jednostavna 2"/>
    <w:basedOn w:val="Obinatablica"/>
    <w:uiPriority w:val="99"/>
    <w:semiHidden/>
    <w:unhideWhenUsed/>
    <w:rsid w:val="004018A3"/>
    <w:pPr>
      <w:spacing w:line="30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icajednostavna3">
    <w:name w:val="Tablica jednostavna 3"/>
    <w:basedOn w:val="Obinatablica"/>
    <w:uiPriority w:val="99"/>
    <w:semiHidden/>
    <w:unhideWhenUsed/>
    <w:rsid w:val="004018A3"/>
    <w:pPr>
      <w:spacing w:line="30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icaneupadljiva1">
    <w:name w:val="Tablica neupadljiva 1"/>
    <w:basedOn w:val="Obinatablica"/>
    <w:uiPriority w:val="99"/>
    <w:semiHidden/>
    <w:unhideWhenUsed/>
    <w:rsid w:val="004018A3"/>
    <w:pPr>
      <w:spacing w:line="30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icaneupadljiva2">
    <w:name w:val="Tablica neupadljiva 2"/>
    <w:basedOn w:val="Obinatablica"/>
    <w:uiPriority w:val="99"/>
    <w:semiHidden/>
    <w:unhideWhenUsed/>
    <w:rsid w:val="004018A3"/>
    <w:pPr>
      <w:spacing w:line="30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ematablice1">
    <w:name w:val="Tema tablice1"/>
    <w:basedOn w:val="Obinatablica"/>
    <w:uiPriority w:val="99"/>
    <w:semiHidden/>
    <w:unhideWhenUsed/>
    <w:rsid w:val="004018A3"/>
    <w:pPr>
      <w:spacing w:line="30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icazaweb1">
    <w:name w:val="Tablica za web 1"/>
    <w:basedOn w:val="Obinatablica"/>
    <w:uiPriority w:val="99"/>
    <w:semiHidden/>
    <w:unhideWhenUsed/>
    <w:rsid w:val="004018A3"/>
    <w:pPr>
      <w:spacing w:line="30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icazaweb2">
    <w:name w:val="Tablica za web 2"/>
    <w:basedOn w:val="Obinatablica"/>
    <w:uiPriority w:val="99"/>
    <w:semiHidden/>
    <w:unhideWhenUsed/>
    <w:rsid w:val="004018A3"/>
    <w:pPr>
      <w:spacing w:line="30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icazaweb3">
    <w:name w:val="Tablica za web 3"/>
    <w:basedOn w:val="Obinatablica"/>
    <w:uiPriority w:val="99"/>
    <w:semiHidden/>
    <w:unhideWhenUsed/>
    <w:rsid w:val="004018A3"/>
    <w:pPr>
      <w:spacing w:line="30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aslov11">
    <w:name w:val="Naslov1"/>
    <w:basedOn w:val="Normal"/>
    <w:next w:val="Normal"/>
    <w:link w:val="Znaknaslova"/>
    <w:uiPriority w:val="19"/>
    <w:unhideWhenUsed/>
    <w:qFormat/>
    <w:rsid w:val="004018A3"/>
    <w:pPr>
      <w:pBdr>
        <w:top w:val="single" w:sz="4" w:space="10" w:color="1CADE4"/>
        <w:left w:val="single" w:sz="4" w:space="5" w:color="1CADE4"/>
        <w:bottom w:val="single" w:sz="4" w:space="10" w:color="1CADE4"/>
        <w:right w:val="single" w:sz="4" w:space="5" w:color="1CADE4"/>
      </w:pBdr>
      <w:shd w:val="clear" w:color="auto" w:fill="1CADE4"/>
      <w:spacing w:before="240" w:after="240" w:line="1200" w:lineRule="exact"/>
      <w:ind w:left="115" w:right="115"/>
    </w:pPr>
    <w:rPr>
      <w:rFonts w:ascii="Calibri" w:eastAsia="Times New Roman" w:hAnsi="Calibri"/>
      <w:caps/>
      <w:color w:val="FFFFFF"/>
      <w:spacing w:val="40"/>
      <w:kern w:val="28"/>
      <w:sz w:val="136"/>
      <w:lang w:val="x-none" w:eastAsia="x-none"/>
    </w:rPr>
  </w:style>
  <w:style w:type="character" w:customStyle="1" w:styleId="Znaknaslova">
    <w:name w:val="Znak naslova"/>
    <w:link w:val="Naslov11"/>
    <w:uiPriority w:val="19"/>
    <w:rsid w:val="004018A3"/>
    <w:rPr>
      <w:rFonts w:ascii="Calibri" w:eastAsia="Times New Roman" w:hAnsi="Calibri" w:cs="Times New Roman"/>
      <w:caps/>
      <w:color w:val="FFFFFF"/>
      <w:spacing w:val="40"/>
      <w:kern w:val="28"/>
      <w:sz w:val="136"/>
      <w:shd w:val="clear" w:color="auto" w:fill="1CADE4"/>
    </w:rPr>
  </w:style>
  <w:style w:type="paragraph" w:customStyle="1" w:styleId="naslovpopisaizvora">
    <w:name w:val="naslov popisa izvora"/>
    <w:basedOn w:val="Normal"/>
    <w:next w:val="Normal"/>
    <w:uiPriority w:val="99"/>
    <w:semiHidden/>
    <w:unhideWhenUsed/>
    <w:rsid w:val="004018A3"/>
    <w:pPr>
      <w:spacing w:before="120"/>
    </w:pPr>
    <w:rPr>
      <w:rFonts w:ascii="Calibri" w:eastAsia="Times New Roman" w:hAnsi="Calibri"/>
      <w:b/>
      <w:bCs/>
      <w:sz w:val="24"/>
    </w:rPr>
  </w:style>
  <w:style w:type="paragraph" w:customStyle="1" w:styleId="sadraj1">
    <w:name w:val="sadržaj 1"/>
    <w:basedOn w:val="Normal"/>
    <w:next w:val="Normal"/>
    <w:autoRedefine/>
    <w:uiPriority w:val="39"/>
    <w:unhideWhenUsed/>
    <w:rsid w:val="004018A3"/>
    <w:pPr>
      <w:tabs>
        <w:tab w:val="right" w:leader="underscore" w:pos="9090"/>
      </w:tabs>
      <w:spacing w:after="100"/>
    </w:pPr>
    <w:rPr>
      <w:color w:val="7F7F7F"/>
      <w:sz w:val="22"/>
    </w:rPr>
  </w:style>
  <w:style w:type="paragraph" w:customStyle="1" w:styleId="sadraj2">
    <w:name w:val="sadržaj 2"/>
    <w:basedOn w:val="Normal"/>
    <w:next w:val="Normal"/>
    <w:autoRedefine/>
    <w:uiPriority w:val="39"/>
    <w:unhideWhenUsed/>
    <w:rsid w:val="004018A3"/>
    <w:pPr>
      <w:spacing w:after="100"/>
      <w:ind w:left="220"/>
    </w:pPr>
  </w:style>
  <w:style w:type="paragraph" w:customStyle="1" w:styleId="sadraj3">
    <w:name w:val="sadržaj 3"/>
    <w:basedOn w:val="Normal"/>
    <w:next w:val="Normal"/>
    <w:autoRedefine/>
    <w:uiPriority w:val="39"/>
    <w:semiHidden/>
    <w:unhideWhenUsed/>
    <w:rsid w:val="004018A3"/>
    <w:pPr>
      <w:spacing w:after="100"/>
      <w:ind w:left="440"/>
    </w:pPr>
  </w:style>
  <w:style w:type="paragraph" w:customStyle="1" w:styleId="sadraj4">
    <w:name w:val="sadržaj 4"/>
    <w:basedOn w:val="Normal"/>
    <w:next w:val="Normal"/>
    <w:autoRedefine/>
    <w:uiPriority w:val="39"/>
    <w:semiHidden/>
    <w:unhideWhenUsed/>
    <w:rsid w:val="004018A3"/>
    <w:pPr>
      <w:spacing w:after="100"/>
      <w:ind w:left="660"/>
    </w:pPr>
  </w:style>
  <w:style w:type="paragraph" w:customStyle="1" w:styleId="sadraj5">
    <w:name w:val="sadržaj 5"/>
    <w:basedOn w:val="Normal"/>
    <w:next w:val="Normal"/>
    <w:autoRedefine/>
    <w:uiPriority w:val="39"/>
    <w:semiHidden/>
    <w:unhideWhenUsed/>
    <w:rsid w:val="004018A3"/>
    <w:pPr>
      <w:spacing w:after="100"/>
      <w:ind w:left="880"/>
    </w:pPr>
  </w:style>
  <w:style w:type="paragraph" w:customStyle="1" w:styleId="sadraj6">
    <w:name w:val="sadržaj 6"/>
    <w:basedOn w:val="Normal"/>
    <w:next w:val="Normal"/>
    <w:autoRedefine/>
    <w:uiPriority w:val="39"/>
    <w:semiHidden/>
    <w:unhideWhenUsed/>
    <w:rsid w:val="004018A3"/>
    <w:pPr>
      <w:spacing w:after="100"/>
      <w:ind w:left="1100"/>
    </w:pPr>
  </w:style>
  <w:style w:type="paragraph" w:customStyle="1" w:styleId="sadraj7">
    <w:name w:val="sadržaj 7"/>
    <w:basedOn w:val="Normal"/>
    <w:next w:val="Normal"/>
    <w:autoRedefine/>
    <w:uiPriority w:val="39"/>
    <w:semiHidden/>
    <w:unhideWhenUsed/>
    <w:rsid w:val="004018A3"/>
    <w:pPr>
      <w:spacing w:after="100"/>
      <w:ind w:left="1320"/>
    </w:pPr>
  </w:style>
  <w:style w:type="paragraph" w:customStyle="1" w:styleId="sadraj8">
    <w:name w:val="sadržaj 8"/>
    <w:basedOn w:val="Normal"/>
    <w:next w:val="Normal"/>
    <w:autoRedefine/>
    <w:uiPriority w:val="39"/>
    <w:semiHidden/>
    <w:unhideWhenUsed/>
    <w:rsid w:val="004018A3"/>
    <w:pPr>
      <w:spacing w:after="100"/>
      <w:ind w:left="1540"/>
    </w:pPr>
  </w:style>
  <w:style w:type="paragraph" w:customStyle="1" w:styleId="sadraj9">
    <w:name w:val="sadržaj 9"/>
    <w:basedOn w:val="Normal"/>
    <w:next w:val="Normal"/>
    <w:autoRedefine/>
    <w:uiPriority w:val="39"/>
    <w:semiHidden/>
    <w:unhideWhenUsed/>
    <w:rsid w:val="004018A3"/>
    <w:pPr>
      <w:spacing w:after="100"/>
      <w:ind w:left="1760"/>
    </w:pPr>
  </w:style>
  <w:style w:type="paragraph" w:customStyle="1" w:styleId="Naslovsadraja">
    <w:name w:val="Naslov sadržaja"/>
    <w:basedOn w:val="naslov10"/>
    <w:next w:val="Normal"/>
    <w:uiPriority w:val="39"/>
    <w:unhideWhenUsed/>
    <w:qFormat/>
    <w:rsid w:val="004018A3"/>
    <w:pPr>
      <w:outlineLvl w:val="9"/>
    </w:pPr>
  </w:style>
  <w:style w:type="character" w:customStyle="1" w:styleId="Znakbezrazmaka">
    <w:name w:val="Znak bez razmaka"/>
    <w:link w:val="Bezrazmaka"/>
    <w:uiPriority w:val="1"/>
    <w:rsid w:val="004018A3"/>
    <w:rPr>
      <w:color w:val="595959"/>
      <w:lang w:val="hr-HR" w:eastAsia="hr-HR" w:bidi="ar-SA"/>
    </w:rPr>
  </w:style>
  <w:style w:type="paragraph" w:customStyle="1" w:styleId="Naslovtablice">
    <w:name w:val="Naslov tablice"/>
    <w:basedOn w:val="Normal"/>
    <w:uiPriority w:val="1"/>
    <w:qFormat/>
    <w:rsid w:val="004F28DD"/>
    <w:pPr>
      <w:keepNext/>
      <w:pBdr>
        <w:top w:val="single" w:sz="4" w:space="1" w:color="1CADE4"/>
        <w:left w:val="single" w:sz="4" w:space="6" w:color="1CADE4"/>
        <w:bottom w:val="single" w:sz="4" w:space="1" w:color="1CADE4"/>
        <w:right w:val="single" w:sz="4" w:space="6" w:color="1CADE4"/>
      </w:pBdr>
      <w:shd w:val="clear" w:color="auto" w:fill="1CADE4"/>
      <w:spacing w:before="160"/>
      <w:ind w:left="144" w:right="144"/>
    </w:pPr>
    <w:rPr>
      <w:rFonts w:ascii="Calibri" w:eastAsia="Times New Roman" w:hAnsi="Calibri"/>
      <w:caps/>
      <w:color w:val="9CC2E5"/>
      <w:sz w:val="24"/>
    </w:rPr>
  </w:style>
  <w:style w:type="paragraph" w:customStyle="1" w:styleId="Decimalnavrijednosttekstatablice">
    <w:name w:val="Decimalna vrijednost teksta tablice"/>
    <w:basedOn w:val="Normal"/>
    <w:uiPriority w:val="1"/>
    <w:qFormat/>
    <w:rsid w:val="004018A3"/>
    <w:pPr>
      <w:tabs>
        <w:tab w:val="decimal" w:pos="1252"/>
      </w:tabs>
      <w:spacing w:before="60" w:after="60" w:line="240" w:lineRule="auto"/>
      <w:ind w:left="144" w:right="144"/>
    </w:pPr>
  </w:style>
  <w:style w:type="table" w:customStyle="1" w:styleId="Financijskatablica">
    <w:name w:val="Financijska tablica"/>
    <w:basedOn w:val="Obinatablica"/>
    <w:uiPriority w:val="99"/>
    <w:rsid w:val="004018A3"/>
    <w:pPr>
      <w:ind w:left="144" w:right="144"/>
    </w:pPr>
    <w:tblPr>
      <w:tblBorders>
        <w:insideH w:val="single" w:sz="4" w:space="0" w:color="D9D9D9"/>
      </w:tblBorders>
      <w:tblCellMar>
        <w:left w:w="0" w:type="dxa"/>
        <w:right w:w="0" w:type="dxa"/>
      </w:tblCellMar>
    </w:tblPr>
    <w:tblStylePr w:type="firstRow">
      <w:rPr>
        <w:rFonts w:ascii="Calibri" w:hAnsi="Calibri"/>
        <w:b w:val="0"/>
        <w:caps/>
        <w:smallCaps w:val="0"/>
        <w:color w:val="1CADE4"/>
        <w:sz w:val="22"/>
      </w:rPr>
    </w:tblStylePr>
    <w:tblStylePr w:type="firstCol">
      <w:rPr>
        <w:b/>
      </w:rPr>
    </w:tblStylePr>
  </w:style>
  <w:style w:type="numbering" w:customStyle="1" w:styleId="Godinjeizvjee">
    <w:name w:val="Godišnje izvješće"/>
    <w:uiPriority w:val="99"/>
    <w:rsid w:val="004018A3"/>
    <w:pPr>
      <w:numPr>
        <w:numId w:val="6"/>
      </w:numPr>
    </w:pPr>
  </w:style>
  <w:style w:type="paragraph" w:customStyle="1" w:styleId="Saetak">
    <w:name w:val="Sažetak"/>
    <w:basedOn w:val="Normal"/>
    <w:uiPriority w:val="19"/>
    <w:qFormat/>
    <w:rsid w:val="004018A3"/>
    <w:pPr>
      <w:spacing w:before="360" w:after="600"/>
      <w:ind w:left="144" w:right="144"/>
    </w:pPr>
    <w:rPr>
      <w:i/>
      <w:iCs/>
      <w:color w:val="7F7F7F"/>
      <w:sz w:val="28"/>
    </w:rPr>
  </w:style>
  <w:style w:type="paragraph" w:customStyle="1" w:styleId="Teksttablice">
    <w:name w:val="Tekst tablice"/>
    <w:basedOn w:val="Normal"/>
    <w:uiPriority w:val="9"/>
    <w:qFormat/>
    <w:rsid w:val="004018A3"/>
    <w:pPr>
      <w:spacing w:before="60" w:after="60" w:line="240" w:lineRule="auto"/>
      <w:ind w:left="144" w:right="144"/>
    </w:pPr>
  </w:style>
  <w:style w:type="paragraph" w:customStyle="1" w:styleId="Naslovobrnutetablice">
    <w:name w:val="Naslov obrnute tablice"/>
    <w:basedOn w:val="Normal"/>
    <w:uiPriority w:val="9"/>
    <w:qFormat/>
    <w:rsid w:val="004018A3"/>
    <w:pPr>
      <w:spacing w:after="40" w:line="240" w:lineRule="auto"/>
      <w:ind w:left="144" w:right="144"/>
    </w:pPr>
    <w:rPr>
      <w:rFonts w:ascii="Calibri" w:eastAsia="Times New Roman" w:hAnsi="Calibri"/>
      <w:caps/>
      <w:color w:val="FFFFFF"/>
      <w:sz w:val="24"/>
    </w:rPr>
  </w:style>
  <w:style w:type="paragraph" w:customStyle="1" w:styleId="Osjenaninaslov">
    <w:name w:val="Osjenčani naslov"/>
    <w:basedOn w:val="Normal"/>
    <w:uiPriority w:val="19"/>
    <w:qFormat/>
    <w:rsid w:val="004018A3"/>
    <w:pPr>
      <w:pBdr>
        <w:top w:val="single" w:sz="2" w:space="2" w:color="1CADE4"/>
        <w:left w:val="single" w:sz="2" w:space="6" w:color="1CADE4"/>
        <w:bottom w:val="single" w:sz="2" w:space="2" w:color="1CADE4"/>
        <w:right w:val="single" w:sz="2" w:space="6" w:color="1CADE4"/>
      </w:pBdr>
      <w:shd w:val="clear" w:color="auto" w:fill="1CADE4"/>
      <w:spacing w:after="0" w:line="240" w:lineRule="auto"/>
      <w:ind w:left="-360" w:right="-360"/>
    </w:pPr>
    <w:rPr>
      <w:rFonts w:ascii="Calibri" w:eastAsia="Times New Roman" w:hAnsi="Calibri"/>
      <w:caps/>
      <w:color w:val="FFFFFF"/>
      <w:sz w:val="48"/>
    </w:rPr>
  </w:style>
  <w:style w:type="paragraph" w:styleId="Zaglavlje0">
    <w:name w:val="header"/>
    <w:basedOn w:val="Normal"/>
    <w:link w:val="ZaglavljeChar"/>
    <w:uiPriority w:val="99"/>
    <w:unhideWhenUsed/>
    <w:rsid w:val="00862A64"/>
    <w:pPr>
      <w:tabs>
        <w:tab w:val="center" w:pos="4536"/>
        <w:tab w:val="right" w:pos="9072"/>
      </w:tabs>
      <w:spacing w:before="0" w:after="0" w:line="240" w:lineRule="auto"/>
    </w:pPr>
    <w:rPr>
      <w:color w:val="auto"/>
      <w:lang w:val="x-none" w:eastAsia="x-none"/>
    </w:rPr>
  </w:style>
  <w:style w:type="character" w:customStyle="1" w:styleId="ZaglavljeChar">
    <w:name w:val="Zaglavlje Char"/>
    <w:link w:val="Zaglavlje0"/>
    <w:uiPriority w:val="99"/>
    <w:rsid w:val="00862A64"/>
    <w:rPr>
      <w:kern w:val="20"/>
    </w:rPr>
  </w:style>
  <w:style w:type="paragraph" w:styleId="Podnoje0">
    <w:name w:val="footer"/>
    <w:basedOn w:val="Normal"/>
    <w:link w:val="PodnojeChar"/>
    <w:uiPriority w:val="99"/>
    <w:unhideWhenUsed/>
    <w:rsid w:val="00862A64"/>
    <w:pPr>
      <w:tabs>
        <w:tab w:val="center" w:pos="4536"/>
        <w:tab w:val="right" w:pos="9072"/>
      </w:tabs>
      <w:spacing w:before="0" w:after="0" w:line="240" w:lineRule="auto"/>
    </w:pPr>
    <w:rPr>
      <w:color w:val="auto"/>
      <w:lang w:val="x-none" w:eastAsia="x-none"/>
    </w:rPr>
  </w:style>
  <w:style w:type="character" w:customStyle="1" w:styleId="PodnojeChar">
    <w:name w:val="Podnožje Char"/>
    <w:link w:val="Podnoje0"/>
    <w:uiPriority w:val="99"/>
    <w:rsid w:val="00862A64"/>
    <w:rPr>
      <w:kern w:val="20"/>
    </w:rPr>
  </w:style>
  <w:style w:type="character" w:customStyle="1" w:styleId="Naslov1Char">
    <w:name w:val="Naslov 1 Char"/>
    <w:link w:val="Naslov1"/>
    <w:rsid w:val="001D22CC"/>
    <w:rPr>
      <w:rFonts w:ascii="Calibri" w:eastAsia="Times New Roman" w:hAnsi="Calibri" w:cs="Times New Roman"/>
      <w:b/>
      <w:bCs/>
      <w:color w:val="1481AB"/>
      <w:kern w:val="20"/>
      <w:sz w:val="28"/>
      <w:szCs w:val="28"/>
    </w:rPr>
  </w:style>
  <w:style w:type="paragraph" w:styleId="TOCNaslov">
    <w:name w:val="TOC Heading"/>
    <w:aliases w:val="Naslov bočne trake"/>
    <w:basedOn w:val="Naslov1"/>
    <w:next w:val="Normal"/>
    <w:uiPriority w:val="39"/>
    <w:unhideWhenUsed/>
    <w:qFormat/>
    <w:rsid w:val="001D22CC"/>
    <w:pPr>
      <w:spacing w:line="276" w:lineRule="auto"/>
      <w:outlineLvl w:val="9"/>
    </w:pPr>
    <w:rPr>
      <w:kern w:val="0"/>
    </w:rPr>
  </w:style>
  <w:style w:type="paragraph" w:styleId="Sadraj10">
    <w:name w:val="toc 1"/>
    <w:basedOn w:val="Normal"/>
    <w:next w:val="Normal"/>
    <w:autoRedefine/>
    <w:uiPriority w:val="39"/>
    <w:unhideWhenUsed/>
    <w:rsid w:val="000D6987"/>
    <w:pPr>
      <w:spacing w:before="360" w:after="360"/>
    </w:pPr>
    <w:rPr>
      <w:b/>
      <w:bCs/>
      <w:caps/>
      <w:sz w:val="22"/>
      <w:szCs w:val="22"/>
      <w:u w:val="single"/>
    </w:rPr>
  </w:style>
  <w:style w:type="paragraph" w:styleId="Sadraj20">
    <w:name w:val="toc 2"/>
    <w:basedOn w:val="Normal"/>
    <w:next w:val="Normal"/>
    <w:autoRedefine/>
    <w:uiPriority w:val="39"/>
    <w:unhideWhenUsed/>
    <w:rsid w:val="0014303A"/>
    <w:pPr>
      <w:tabs>
        <w:tab w:val="left" w:pos="545"/>
        <w:tab w:val="right" w:pos="8873"/>
      </w:tabs>
      <w:spacing w:before="0" w:after="0" w:line="360" w:lineRule="auto"/>
      <w:ind w:left="567" w:hanging="567"/>
    </w:pPr>
    <w:rPr>
      <w:rFonts w:ascii="Arial" w:hAnsi="Arial" w:cs="Arial"/>
      <w:b/>
      <w:bCs/>
      <w:smallCaps/>
      <w:noProof/>
      <w:color w:val="auto"/>
      <w:sz w:val="22"/>
      <w:szCs w:val="22"/>
    </w:rPr>
  </w:style>
  <w:style w:type="character" w:styleId="Hiperveza">
    <w:name w:val="Hyperlink"/>
    <w:uiPriority w:val="99"/>
    <w:unhideWhenUsed/>
    <w:rsid w:val="001D22CC"/>
    <w:rPr>
      <w:color w:val="6EAC1C"/>
      <w:u w:val="single"/>
    </w:rPr>
  </w:style>
  <w:style w:type="character" w:styleId="Tekstrezerviranogmjesta">
    <w:name w:val="Placeholder Text"/>
    <w:uiPriority w:val="99"/>
    <w:semiHidden/>
    <w:rsid w:val="00511901"/>
    <w:rPr>
      <w:color w:val="808080"/>
    </w:rPr>
  </w:style>
  <w:style w:type="paragraph" w:customStyle="1" w:styleId="Podnaslov11">
    <w:name w:val="Podnaslov11"/>
    <w:basedOn w:val="Normal"/>
    <w:next w:val="Normal"/>
    <w:uiPriority w:val="19"/>
    <w:unhideWhenUsed/>
    <w:qFormat/>
    <w:rsid w:val="00A866C2"/>
    <w:pPr>
      <w:numPr>
        <w:ilvl w:val="1"/>
      </w:numPr>
      <w:ind w:left="144" w:right="720"/>
    </w:pPr>
    <w:rPr>
      <w:rFonts w:ascii="Calibri" w:eastAsia="Times New Roman" w:hAnsi="Calibri"/>
      <w:caps/>
      <w:color w:val="1CADE4"/>
      <w:sz w:val="64"/>
      <w:szCs w:val="64"/>
    </w:rPr>
  </w:style>
  <w:style w:type="paragraph" w:customStyle="1" w:styleId="Naslov110">
    <w:name w:val="Naslov11"/>
    <w:basedOn w:val="Normal"/>
    <w:next w:val="Normal"/>
    <w:uiPriority w:val="19"/>
    <w:unhideWhenUsed/>
    <w:qFormat/>
    <w:rsid w:val="00A866C2"/>
    <w:pPr>
      <w:pBdr>
        <w:top w:val="single" w:sz="4" w:space="10" w:color="1CADE4"/>
        <w:left w:val="single" w:sz="4" w:space="5" w:color="1CADE4"/>
        <w:bottom w:val="single" w:sz="4" w:space="10" w:color="1CADE4"/>
        <w:right w:val="single" w:sz="4" w:space="5" w:color="1CADE4"/>
      </w:pBdr>
      <w:shd w:val="clear" w:color="auto" w:fill="1CADE4"/>
      <w:spacing w:before="240" w:after="240" w:line="1200" w:lineRule="exact"/>
      <w:ind w:left="115" w:right="115"/>
    </w:pPr>
    <w:rPr>
      <w:rFonts w:ascii="Calibri" w:eastAsia="Times New Roman" w:hAnsi="Calibri"/>
      <w:caps/>
      <w:color w:val="FFFFFF"/>
      <w:spacing w:val="40"/>
      <w:kern w:val="28"/>
      <w:sz w:val="136"/>
      <w:szCs w:val="136"/>
    </w:rPr>
  </w:style>
  <w:style w:type="table" w:styleId="Reetkatablice">
    <w:name w:val="Table Grid"/>
    <w:basedOn w:val="Obinatablica"/>
    <w:rsid w:val="001021B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1021B8"/>
    <w:pPr>
      <w:spacing w:before="0" w:after="0" w:line="240" w:lineRule="auto"/>
    </w:pPr>
    <w:rPr>
      <w:rFonts w:ascii="Segoe UI" w:eastAsia="Times New Roman" w:hAnsi="Segoe UI"/>
      <w:color w:val="auto"/>
      <w:kern w:val="0"/>
      <w:sz w:val="18"/>
      <w:szCs w:val="18"/>
      <w:lang w:val="x-none" w:eastAsia="x-none"/>
    </w:rPr>
  </w:style>
  <w:style w:type="character" w:customStyle="1" w:styleId="TekstbaloniaChar">
    <w:name w:val="Tekst balončića Char"/>
    <w:link w:val="Tekstbalonia"/>
    <w:rsid w:val="001021B8"/>
    <w:rPr>
      <w:rFonts w:ascii="Segoe UI" w:eastAsia="Times New Roman" w:hAnsi="Segoe UI" w:cs="Segoe UI"/>
      <w:color w:val="auto"/>
      <w:sz w:val="18"/>
      <w:szCs w:val="18"/>
    </w:rPr>
  </w:style>
  <w:style w:type="paragraph" w:styleId="Odlomakpopisa">
    <w:name w:val="List Paragraph"/>
    <w:basedOn w:val="Normal"/>
    <w:uiPriority w:val="34"/>
    <w:qFormat/>
    <w:rsid w:val="00AB18DD"/>
    <w:pPr>
      <w:ind w:left="720"/>
      <w:contextualSpacing/>
    </w:pPr>
  </w:style>
  <w:style w:type="table" w:customStyle="1" w:styleId="Tablicareetke4-isticanje11">
    <w:name w:val="Tablica rešetke 4 - isticanje 11"/>
    <w:basedOn w:val="Obinatablica"/>
    <w:uiPriority w:val="49"/>
    <w:rsid w:val="002849E7"/>
    <w:tblPr>
      <w:tblStyleRowBandSize w:val="1"/>
      <w:tblStyleColBandSize w:val="1"/>
      <w:tblBorders>
        <w:top w:val="single" w:sz="4" w:space="0" w:color="76CDEE"/>
        <w:left w:val="single" w:sz="4" w:space="0" w:color="76CDEE"/>
        <w:bottom w:val="single" w:sz="4" w:space="0" w:color="76CDEE"/>
        <w:right w:val="single" w:sz="4" w:space="0" w:color="76CDEE"/>
        <w:insideH w:val="single" w:sz="4" w:space="0" w:color="76CDEE"/>
        <w:insideV w:val="single" w:sz="4" w:space="0" w:color="76CDEE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CADE4"/>
          <w:left w:val="single" w:sz="4" w:space="0" w:color="1CADE4"/>
          <w:bottom w:val="single" w:sz="4" w:space="0" w:color="1CADE4"/>
          <w:right w:val="single" w:sz="4" w:space="0" w:color="1CADE4"/>
          <w:insideH w:val="nil"/>
          <w:insideV w:val="nil"/>
        </w:tcBorders>
        <w:shd w:val="clear" w:color="auto" w:fill="1CADE4"/>
      </w:tcPr>
    </w:tblStylePr>
    <w:tblStylePr w:type="lastRow">
      <w:rPr>
        <w:b/>
        <w:bCs/>
      </w:rPr>
      <w:tblPr/>
      <w:tcPr>
        <w:tcBorders>
          <w:top w:val="double" w:sz="4" w:space="0" w:color="1CAD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/>
      </w:tcPr>
    </w:tblStylePr>
    <w:tblStylePr w:type="band1Horz">
      <w:tblPr/>
      <w:tcPr>
        <w:shd w:val="clear" w:color="auto" w:fill="D1EEF9"/>
      </w:tcPr>
    </w:tblStylePr>
  </w:style>
  <w:style w:type="paragraph" w:styleId="Sadraj30">
    <w:name w:val="toc 3"/>
    <w:basedOn w:val="Normal"/>
    <w:next w:val="Normal"/>
    <w:autoRedefine/>
    <w:uiPriority w:val="39"/>
    <w:unhideWhenUsed/>
    <w:rsid w:val="004625BE"/>
    <w:pPr>
      <w:spacing w:before="0" w:after="0"/>
    </w:pPr>
    <w:rPr>
      <w:smallCaps/>
      <w:sz w:val="22"/>
      <w:szCs w:val="22"/>
    </w:rPr>
  </w:style>
  <w:style w:type="paragraph" w:styleId="Sadraj40">
    <w:name w:val="toc 4"/>
    <w:basedOn w:val="Normal"/>
    <w:next w:val="Normal"/>
    <w:autoRedefine/>
    <w:uiPriority w:val="39"/>
    <w:unhideWhenUsed/>
    <w:rsid w:val="004625BE"/>
    <w:pPr>
      <w:spacing w:before="0" w:after="0"/>
    </w:pPr>
    <w:rPr>
      <w:sz w:val="22"/>
      <w:szCs w:val="22"/>
    </w:rPr>
  </w:style>
  <w:style w:type="paragraph" w:styleId="Sadraj50">
    <w:name w:val="toc 5"/>
    <w:basedOn w:val="Normal"/>
    <w:next w:val="Normal"/>
    <w:autoRedefine/>
    <w:uiPriority w:val="39"/>
    <w:unhideWhenUsed/>
    <w:rsid w:val="004625BE"/>
    <w:pPr>
      <w:spacing w:before="0" w:after="0"/>
    </w:pPr>
    <w:rPr>
      <w:sz w:val="22"/>
      <w:szCs w:val="22"/>
    </w:rPr>
  </w:style>
  <w:style w:type="paragraph" w:styleId="Sadraj60">
    <w:name w:val="toc 6"/>
    <w:basedOn w:val="Normal"/>
    <w:next w:val="Normal"/>
    <w:autoRedefine/>
    <w:uiPriority w:val="39"/>
    <w:unhideWhenUsed/>
    <w:rsid w:val="004625BE"/>
    <w:pPr>
      <w:spacing w:before="0" w:after="0"/>
    </w:pPr>
    <w:rPr>
      <w:sz w:val="22"/>
      <w:szCs w:val="22"/>
    </w:rPr>
  </w:style>
  <w:style w:type="paragraph" w:styleId="Sadraj70">
    <w:name w:val="toc 7"/>
    <w:basedOn w:val="Normal"/>
    <w:next w:val="Normal"/>
    <w:autoRedefine/>
    <w:uiPriority w:val="39"/>
    <w:unhideWhenUsed/>
    <w:rsid w:val="004625BE"/>
    <w:pPr>
      <w:spacing w:before="0" w:after="0"/>
    </w:pPr>
    <w:rPr>
      <w:sz w:val="22"/>
      <w:szCs w:val="22"/>
    </w:rPr>
  </w:style>
  <w:style w:type="paragraph" w:styleId="Sadraj80">
    <w:name w:val="toc 8"/>
    <w:basedOn w:val="Normal"/>
    <w:next w:val="Normal"/>
    <w:autoRedefine/>
    <w:uiPriority w:val="39"/>
    <w:unhideWhenUsed/>
    <w:rsid w:val="004625BE"/>
    <w:pPr>
      <w:spacing w:before="0" w:after="0"/>
    </w:pPr>
    <w:rPr>
      <w:sz w:val="22"/>
      <w:szCs w:val="22"/>
    </w:rPr>
  </w:style>
  <w:style w:type="paragraph" w:styleId="Sadraj90">
    <w:name w:val="toc 9"/>
    <w:basedOn w:val="Normal"/>
    <w:next w:val="Normal"/>
    <w:autoRedefine/>
    <w:uiPriority w:val="39"/>
    <w:unhideWhenUsed/>
    <w:rsid w:val="004625BE"/>
    <w:pPr>
      <w:spacing w:before="0" w:after="0"/>
    </w:pPr>
    <w:rPr>
      <w:sz w:val="22"/>
      <w:szCs w:val="22"/>
    </w:rPr>
  </w:style>
  <w:style w:type="paragraph" w:customStyle="1" w:styleId="Default">
    <w:name w:val="Default"/>
    <w:rsid w:val="00EF4C4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SlijeenaHiperveza0">
    <w:name w:val="FollowedHyperlink"/>
    <w:uiPriority w:val="99"/>
    <w:semiHidden/>
    <w:unhideWhenUsed/>
    <w:rsid w:val="00C622ED"/>
    <w:rPr>
      <w:color w:val="800080"/>
      <w:u w:val="single"/>
    </w:rPr>
  </w:style>
  <w:style w:type="paragraph" w:customStyle="1" w:styleId="font5">
    <w:name w:val="font5"/>
    <w:basedOn w:val="Normal"/>
    <w:rsid w:val="00C622ED"/>
    <w:pP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color w:val="FF0000"/>
      <w:kern w:val="0"/>
      <w:sz w:val="21"/>
      <w:szCs w:val="21"/>
    </w:rPr>
  </w:style>
  <w:style w:type="paragraph" w:customStyle="1" w:styleId="font6">
    <w:name w:val="font6"/>
    <w:basedOn w:val="Normal"/>
    <w:rsid w:val="00C622ED"/>
    <w:pPr>
      <w:spacing w:before="100" w:beforeAutospacing="1" w:after="100" w:afterAutospacing="1" w:line="240" w:lineRule="auto"/>
    </w:pPr>
    <w:rPr>
      <w:rFonts w:ascii="Arial Narrow" w:eastAsia="Times New Roman" w:hAnsi="Arial Narrow"/>
      <w:color w:val="333399"/>
      <w:kern w:val="0"/>
      <w:sz w:val="21"/>
      <w:szCs w:val="21"/>
    </w:rPr>
  </w:style>
  <w:style w:type="paragraph" w:customStyle="1" w:styleId="font7">
    <w:name w:val="font7"/>
    <w:basedOn w:val="Normal"/>
    <w:rsid w:val="00C622ED"/>
    <w:pP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color w:val="008000"/>
      <w:kern w:val="0"/>
      <w:sz w:val="21"/>
      <w:szCs w:val="21"/>
    </w:rPr>
  </w:style>
  <w:style w:type="paragraph" w:customStyle="1" w:styleId="font8">
    <w:name w:val="font8"/>
    <w:basedOn w:val="Normal"/>
    <w:rsid w:val="00C622E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kern w:val="0"/>
      <w:sz w:val="18"/>
      <w:szCs w:val="18"/>
    </w:rPr>
  </w:style>
  <w:style w:type="paragraph" w:customStyle="1" w:styleId="font9">
    <w:name w:val="font9"/>
    <w:basedOn w:val="Normal"/>
    <w:rsid w:val="00C622E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kern w:val="0"/>
      <w:sz w:val="18"/>
      <w:szCs w:val="18"/>
    </w:rPr>
  </w:style>
  <w:style w:type="paragraph" w:customStyle="1" w:styleId="xl69">
    <w:name w:val="xl69"/>
    <w:basedOn w:val="Normal"/>
    <w:rsid w:val="00C622ED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auto"/>
      <w:kern w:val="0"/>
      <w:sz w:val="21"/>
      <w:szCs w:val="21"/>
    </w:rPr>
  </w:style>
  <w:style w:type="paragraph" w:customStyle="1" w:styleId="xl70">
    <w:name w:val="xl70"/>
    <w:basedOn w:val="Normal"/>
    <w:rsid w:val="00C622ED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auto"/>
      <w:kern w:val="0"/>
      <w:sz w:val="21"/>
      <w:szCs w:val="21"/>
    </w:rPr>
  </w:style>
  <w:style w:type="paragraph" w:customStyle="1" w:styleId="xl71">
    <w:name w:val="xl71"/>
    <w:basedOn w:val="Normal"/>
    <w:rsid w:val="00C622ED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color w:val="FF0000"/>
      <w:kern w:val="0"/>
      <w:sz w:val="21"/>
      <w:szCs w:val="21"/>
    </w:rPr>
  </w:style>
  <w:style w:type="paragraph" w:customStyle="1" w:styleId="xl72">
    <w:name w:val="xl72"/>
    <w:basedOn w:val="Normal"/>
    <w:rsid w:val="00C622ED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048C0"/>
      <w:kern w:val="0"/>
      <w:sz w:val="21"/>
      <w:szCs w:val="21"/>
    </w:rPr>
  </w:style>
  <w:style w:type="paragraph" w:customStyle="1" w:styleId="xl73">
    <w:name w:val="xl73"/>
    <w:basedOn w:val="Normal"/>
    <w:rsid w:val="00C622ED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color w:val="3048C0"/>
      <w:kern w:val="0"/>
      <w:sz w:val="21"/>
      <w:szCs w:val="21"/>
    </w:rPr>
  </w:style>
  <w:style w:type="paragraph" w:customStyle="1" w:styleId="xl74">
    <w:name w:val="xl74"/>
    <w:basedOn w:val="Normal"/>
    <w:rsid w:val="00C622ED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auto"/>
      <w:kern w:val="0"/>
    </w:rPr>
  </w:style>
  <w:style w:type="paragraph" w:customStyle="1" w:styleId="xl75">
    <w:name w:val="xl75"/>
    <w:basedOn w:val="Normal"/>
    <w:rsid w:val="00C622ED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auto"/>
      <w:kern w:val="0"/>
      <w:sz w:val="16"/>
      <w:szCs w:val="16"/>
    </w:rPr>
  </w:style>
  <w:style w:type="paragraph" w:customStyle="1" w:styleId="xl76">
    <w:name w:val="xl76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auto"/>
      <w:kern w:val="0"/>
    </w:rPr>
  </w:style>
  <w:style w:type="paragraph" w:customStyle="1" w:styleId="xl77">
    <w:name w:val="xl77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auto"/>
      <w:kern w:val="0"/>
    </w:rPr>
  </w:style>
  <w:style w:type="paragraph" w:customStyle="1" w:styleId="xl78">
    <w:name w:val="xl78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auto"/>
      <w:kern w:val="0"/>
    </w:rPr>
  </w:style>
  <w:style w:type="paragraph" w:customStyle="1" w:styleId="xl79">
    <w:name w:val="xl79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auto"/>
      <w:kern w:val="0"/>
    </w:rPr>
  </w:style>
  <w:style w:type="paragraph" w:customStyle="1" w:styleId="xl80">
    <w:name w:val="xl80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auto"/>
      <w:kern w:val="0"/>
      <w:sz w:val="16"/>
      <w:szCs w:val="16"/>
    </w:rPr>
  </w:style>
  <w:style w:type="paragraph" w:customStyle="1" w:styleId="xl81">
    <w:name w:val="xl81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auto"/>
      <w:kern w:val="0"/>
      <w:sz w:val="16"/>
      <w:szCs w:val="16"/>
    </w:rPr>
  </w:style>
  <w:style w:type="paragraph" w:customStyle="1" w:styleId="xl82">
    <w:name w:val="xl82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color w:val="3048C0"/>
      <w:kern w:val="0"/>
      <w:sz w:val="21"/>
      <w:szCs w:val="21"/>
    </w:rPr>
  </w:style>
  <w:style w:type="paragraph" w:customStyle="1" w:styleId="xl83">
    <w:name w:val="xl83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color w:val="3048C0"/>
      <w:kern w:val="0"/>
      <w:sz w:val="21"/>
      <w:szCs w:val="21"/>
    </w:rPr>
  </w:style>
  <w:style w:type="paragraph" w:customStyle="1" w:styleId="xl84">
    <w:name w:val="xl84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048C0"/>
      <w:kern w:val="0"/>
      <w:sz w:val="21"/>
      <w:szCs w:val="21"/>
    </w:rPr>
  </w:style>
  <w:style w:type="paragraph" w:customStyle="1" w:styleId="xl85">
    <w:name w:val="xl85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048C0"/>
      <w:kern w:val="0"/>
      <w:sz w:val="21"/>
      <w:szCs w:val="21"/>
    </w:rPr>
  </w:style>
  <w:style w:type="paragraph" w:customStyle="1" w:styleId="xl86">
    <w:name w:val="xl86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color w:val="3048C0"/>
      <w:kern w:val="0"/>
      <w:sz w:val="21"/>
      <w:szCs w:val="21"/>
    </w:rPr>
  </w:style>
  <w:style w:type="paragraph" w:customStyle="1" w:styleId="xl87">
    <w:name w:val="xl87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color w:val="FF0000"/>
      <w:kern w:val="0"/>
      <w:sz w:val="21"/>
      <w:szCs w:val="21"/>
    </w:rPr>
  </w:style>
  <w:style w:type="paragraph" w:customStyle="1" w:styleId="xl88">
    <w:name w:val="xl88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color w:val="auto"/>
      <w:kern w:val="0"/>
      <w:sz w:val="21"/>
      <w:szCs w:val="21"/>
    </w:rPr>
  </w:style>
  <w:style w:type="paragraph" w:customStyle="1" w:styleId="xl89">
    <w:name w:val="xl89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color w:val="FF0000"/>
      <w:kern w:val="0"/>
      <w:sz w:val="21"/>
      <w:szCs w:val="21"/>
    </w:rPr>
  </w:style>
  <w:style w:type="paragraph" w:customStyle="1" w:styleId="xl90">
    <w:name w:val="xl90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color w:val="FF0000"/>
      <w:kern w:val="0"/>
      <w:sz w:val="21"/>
      <w:szCs w:val="21"/>
    </w:rPr>
  </w:style>
  <w:style w:type="paragraph" w:customStyle="1" w:styleId="xl91">
    <w:name w:val="xl91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3048C0"/>
      <w:kern w:val="0"/>
      <w:sz w:val="21"/>
      <w:szCs w:val="21"/>
    </w:rPr>
  </w:style>
  <w:style w:type="paragraph" w:customStyle="1" w:styleId="xl92">
    <w:name w:val="xl92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048C0"/>
      <w:kern w:val="0"/>
      <w:sz w:val="21"/>
      <w:szCs w:val="21"/>
    </w:rPr>
  </w:style>
  <w:style w:type="paragraph" w:customStyle="1" w:styleId="xl93">
    <w:name w:val="xl93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color w:val="FF0000"/>
      <w:kern w:val="0"/>
      <w:sz w:val="21"/>
      <w:szCs w:val="21"/>
    </w:rPr>
  </w:style>
  <w:style w:type="paragraph" w:customStyle="1" w:styleId="xl94">
    <w:name w:val="xl94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color w:val="FF0000"/>
      <w:kern w:val="0"/>
      <w:sz w:val="21"/>
      <w:szCs w:val="21"/>
    </w:rPr>
  </w:style>
  <w:style w:type="paragraph" w:customStyle="1" w:styleId="xl95">
    <w:name w:val="xl95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663300"/>
      <w:kern w:val="0"/>
      <w:sz w:val="21"/>
      <w:szCs w:val="21"/>
    </w:rPr>
  </w:style>
  <w:style w:type="paragraph" w:customStyle="1" w:styleId="xl96">
    <w:name w:val="xl96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3048C0"/>
      <w:kern w:val="0"/>
      <w:sz w:val="21"/>
      <w:szCs w:val="21"/>
    </w:rPr>
  </w:style>
  <w:style w:type="paragraph" w:customStyle="1" w:styleId="xl97">
    <w:name w:val="xl97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3048C0"/>
      <w:kern w:val="0"/>
      <w:sz w:val="21"/>
      <w:szCs w:val="21"/>
    </w:rPr>
  </w:style>
  <w:style w:type="paragraph" w:customStyle="1" w:styleId="xl98">
    <w:name w:val="xl98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color w:val="FF0000"/>
      <w:kern w:val="0"/>
      <w:sz w:val="21"/>
      <w:szCs w:val="21"/>
    </w:rPr>
  </w:style>
  <w:style w:type="paragraph" w:customStyle="1" w:styleId="xl99">
    <w:name w:val="xl99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048C0"/>
      <w:kern w:val="0"/>
      <w:sz w:val="21"/>
      <w:szCs w:val="21"/>
    </w:rPr>
  </w:style>
  <w:style w:type="paragraph" w:customStyle="1" w:styleId="xl100">
    <w:name w:val="xl100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color w:val="FF0000"/>
      <w:kern w:val="0"/>
      <w:sz w:val="21"/>
      <w:szCs w:val="21"/>
    </w:rPr>
  </w:style>
  <w:style w:type="paragraph" w:customStyle="1" w:styleId="xl101">
    <w:name w:val="xl101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3048C0"/>
      <w:kern w:val="0"/>
      <w:sz w:val="21"/>
      <w:szCs w:val="21"/>
    </w:rPr>
  </w:style>
  <w:style w:type="paragraph" w:customStyle="1" w:styleId="xl102">
    <w:name w:val="xl102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048C0"/>
      <w:kern w:val="0"/>
      <w:sz w:val="21"/>
      <w:szCs w:val="21"/>
    </w:rPr>
  </w:style>
  <w:style w:type="paragraph" w:customStyle="1" w:styleId="xl103">
    <w:name w:val="xl103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color w:val="FF0000"/>
      <w:kern w:val="0"/>
      <w:sz w:val="21"/>
      <w:szCs w:val="21"/>
    </w:rPr>
  </w:style>
  <w:style w:type="paragraph" w:customStyle="1" w:styleId="xl104">
    <w:name w:val="xl104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3048C0"/>
      <w:kern w:val="0"/>
      <w:sz w:val="21"/>
      <w:szCs w:val="21"/>
    </w:rPr>
  </w:style>
  <w:style w:type="paragraph" w:customStyle="1" w:styleId="xl105">
    <w:name w:val="xl105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048C0"/>
      <w:kern w:val="0"/>
      <w:sz w:val="21"/>
      <w:szCs w:val="21"/>
    </w:rPr>
  </w:style>
  <w:style w:type="paragraph" w:customStyle="1" w:styleId="xl106">
    <w:name w:val="xl106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048C0"/>
      <w:kern w:val="0"/>
      <w:sz w:val="21"/>
      <w:szCs w:val="21"/>
    </w:rPr>
  </w:style>
  <w:style w:type="paragraph" w:customStyle="1" w:styleId="xl107">
    <w:name w:val="xl107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color w:val="FF0000"/>
      <w:kern w:val="0"/>
      <w:sz w:val="21"/>
      <w:szCs w:val="21"/>
    </w:rPr>
  </w:style>
  <w:style w:type="paragraph" w:customStyle="1" w:styleId="xl108">
    <w:name w:val="xl108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auto"/>
      <w:kern w:val="0"/>
      <w:sz w:val="21"/>
      <w:szCs w:val="21"/>
    </w:rPr>
  </w:style>
  <w:style w:type="paragraph" w:customStyle="1" w:styleId="xl109">
    <w:name w:val="xl109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auto"/>
      <w:kern w:val="0"/>
      <w:sz w:val="21"/>
      <w:szCs w:val="21"/>
    </w:rPr>
  </w:style>
  <w:style w:type="paragraph" w:customStyle="1" w:styleId="xl110">
    <w:name w:val="xl110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color w:val="auto"/>
      <w:kern w:val="0"/>
      <w:sz w:val="21"/>
      <w:szCs w:val="21"/>
    </w:rPr>
  </w:style>
  <w:style w:type="paragraph" w:customStyle="1" w:styleId="xl111">
    <w:name w:val="xl111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color w:val="auto"/>
      <w:kern w:val="0"/>
      <w:sz w:val="21"/>
      <w:szCs w:val="21"/>
    </w:rPr>
  </w:style>
  <w:style w:type="paragraph" w:customStyle="1" w:styleId="xl112">
    <w:name w:val="xl112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663300"/>
      <w:kern w:val="0"/>
      <w:sz w:val="21"/>
      <w:szCs w:val="21"/>
    </w:rPr>
  </w:style>
  <w:style w:type="paragraph" w:customStyle="1" w:styleId="xl113">
    <w:name w:val="xl113"/>
    <w:basedOn w:val="Normal"/>
    <w:rsid w:val="00C622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663300"/>
      <w:kern w:val="0"/>
      <w:sz w:val="21"/>
      <w:szCs w:val="21"/>
    </w:rPr>
  </w:style>
  <w:style w:type="character" w:customStyle="1" w:styleId="Naslov2Char">
    <w:name w:val="Naslov 2 Char"/>
    <w:link w:val="Naslov2"/>
    <w:semiHidden/>
    <w:rsid w:val="00234D24"/>
    <w:rPr>
      <w:rFonts w:ascii="Calibri Light" w:eastAsia="Times New Roman" w:hAnsi="Calibri Light" w:cs="Times New Roman"/>
      <w:b/>
      <w:bCs/>
      <w:i/>
      <w:iCs/>
      <w:color w:val="595959"/>
      <w:kern w:val="20"/>
      <w:sz w:val="28"/>
      <w:szCs w:val="28"/>
    </w:rPr>
  </w:style>
  <w:style w:type="numbering" w:customStyle="1" w:styleId="Bezpopisa1">
    <w:name w:val="Bez popisa1"/>
    <w:next w:val="Bezpopisa"/>
    <w:uiPriority w:val="99"/>
    <w:semiHidden/>
    <w:unhideWhenUsed/>
    <w:rsid w:val="00AD550B"/>
  </w:style>
  <w:style w:type="table" w:customStyle="1" w:styleId="Reetkatablice110">
    <w:name w:val="Rešetka tablice11"/>
    <w:basedOn w:val="Obinatablica"/>
    <w:uiPriority w:val="59"/>
    <w:rsid w:val="00AD55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renareetka1">
    <w:name w:val="Šarena rešetka1"/>
    <w:basedOn w:val="Obinatablica"/>
    <w:uiPriority w:val="73"/>
    <w:rsid w:val="00AD550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Isticanjearenereetke11">
    <w:name w:val="Isticanje šarene rešetke 11"/>
    <w:basedOn w:val="Obinatablica"/>
    <w:uiPriority w:val="73"/>
    <w:rsid w:val="00AD550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1EEF9"/>
    </w:tcPr>
    <w:tblStylePr w:type="firstRow">
      <w:rPr>
        <w:b/>
        <w:bCs/>
      </w:rPr>
      <w:tblPr/>
      <w:tcPr>
        <w:shd w:val="clear" w:color="auto" w:fill="A4DDF4"/>
      </w:tcPr>
    </w:tblStylePr>
    <w:tblStylePr w:type="lastRow">
      <w:rPr>
        <w:b/>
        <w:bCs/>
        <w:color w:val="000000"/>
      </w:rPr>
      <w:tblPr/>
      <w:tcPr>
        <w:shd w:val="clear" w:color="auto" w:fill="A4DDF4"/>
      </w:tcPr>
    </w:tblStylePr>
    <w:tblStylePr w:type="firstCol">
      <w:rPr>
        <w:color w:val="FFFFFF"/>
      </w:rPr>
      <w:tblPr/>
      <w:tcPr>
        <w:shd w:val="clear" w:color="auto" w:fill="1481AB"/>
      </w:tcPr>
    </w:tblStylePr>
    <w:tblStylePr w:type="lastCol">
      <w:rPr>
        <w:color w:val="FFFFFF"/>
      </w:rPr>
      <w:tblPr/>
      <w:tcPr>
        <w:shd w:val="clear" w:color="auto" w:fill="1481AB"/>
      </w:tcPr>
    </w:tblStylePr>
    <w:tblStylePr w:type="band1Vert">
      <w:tblPr/>
      <w:tcPr>
        <w:shd w:val="clear" w:color="auto" w:fill="8DD5F1"/>
      </w:tcPr>
    </w:tblStylePr>
    <w:tblStylePr w:type="band1Horz">
      <w:tblPr/>
      <w:tcPr>
        <w:shd w:val="clear" w:color="auto" w:fill="8DD5F1"/>
      </w:tcPr>
    </w:tblStylePr>
  </w:style>
  <w:style w:type="table" w:customStyle="1" w:styleId="Isticanjearenereetke21">
    <w:name w:val="Isticanje šarene rešetke 21"/>
    <w:basedOn w:val="Obinatablica"/>
    <w:uiPriority w:val="73"/>
    <w:rsid w:val="00AD550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0E6F6"/>
    </w:tcPr>
    <w:tblStylePr w:type="firstRow">
      <w:rPr>
        <w:b/>
        <w:bCs/>
      </w:rPr>
      <w:tblPr/>
      <w:tcPr>
        <w:shd w:val="clear" w:color="auto" w:fill="A3CEED"/>
      </w:tcPr>
    </w:tblStylePr>
    <w:tblStylePr w:type="lastRow">
      <w:rPr>
        <w:b/>
        <w:bCs/>
        <w:color w:val="000000"/>
      </w:rPr>
      <w:tblPr/>
      <w:tcPr>
        <w:shd w:val="clear" w:color="auto" w:fill="A3CEED"/>
      </w:tcPr>
    </w:tblStylePr>
    <w:tblStylePr w:type="firstCol">
      <w:rPr>
        <w:color w:val="FFFFFF"/>
      </w:rPr>
      <w:tblPr/>
      <w:tcPr>
        <w:shd w:val="clear" w:color="auto" w:fill="1C6194"/>
      </w:tcPr>
    </w:tblStylePr>
    <w:tblStylePr w:type="lastCol">
      <w:rPr>
        <w:color w:val="FFFFFF"/>
      </w:rPr>
      <w:tblPr/>
      <w:tcPr>
        <w:shd w:val="clear" w:color="auto" w:fill="1C6194"/>
      </w:tcPr>
    </w:tblStylePr>
    <w:tblStylePr w:type="band1Vert">
      <w:tblPr/>
      <w:tcPr>
        <w:shd w:val="clear" w:color="auto" w:fill="8CC2E9"/>
      </w:tcPr>
    </w:tblStylePr>
    <w:tblStylePr w:type="band1Horz">
      <w:tblPr/>
      <w:tcPr>
        <w:shd w:val="clear" w:color="auto" w:fill="8CC2E9"/>
      </w:tcPr>
    </w:tblStylePr>
  </w:style>
  <w:style w:type="table" w:customStyle="1" w:styleId="Isticanjearenereetke31">
    <w:name w:val="Isticanje šarene rešetke 31"/>
    <w:basedOn w:val="Obinatablica"/>
    <w:uiPriority w:val="73"/>
    <w:rsid w:val="00AD550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3F5F7"/>
    </w:tcPr>
    <w:tblStylePr w:type="firstRow">
      <w:rPr>
        <w:b/>
        <w:bCs/>
      </w:rPr>
      <w:tblPr/>
      <w:tcPr>
        <w:shd w:val="clear" w:color="auto" w:fill="A8EBEF"/>
      </w:tcPr>
    </w:tblStylePr>
    <w:tblStylePr w:type="lastRow">
      <w:rPr>
        <w:b/>
        <w:bCs/>
        <w:color w:val="000000"/>
      </w:rPr>
      <w:tblPr/>
      <w:tcPr>
        <w:shd w:val="clear" w:color="auto" w:fill="A8EBEF"/>
      </w:tcPr>
    </w:tblStylePr>
    <w:tblStylePr w:type="firstCol">
      <w:rPr>
        <w:color w:val="FFFFFF"/>
      </w:rPr>
      <w:tblPr/>
      <w:tcPr>
        <w:shd w:val="clear" w:color="auto" w:fill="1D99A0"/>
      </w:tcPr>
    </w:tblStylePr>
    <w:tblStylePr w:type="lastCol">
      <w:rPr>
        <w:color w:val="FFFFFF"/>
      </w:rPr>
      <w:tblPr/>
      <w:tcPr>
        <w:shd w:val="clear" w:color="auto" w:fill="1D99A0"/>
      </w:tcPr>
    </w:tblStylePr>
    <w:tblStylePr w:type="band1Vert">
      <w:tblPr/>
      <w:tcPr>
        <w:shd w:val="clear" w:color="auto" w:fill="92E6EB"/>
      </w:tcPr>
    </w:tblStylePr>
    <w:tblStylePr w:type="band1Horz">
      <w:tblPr/>
      <w:tcPr>
        <w:shd w:val="clear" w:color="auto" w:fill="92E6EB"/>
      </w:tcPr>
    </w:tblStylePr>
  </w:style>
  <w:style w:type="table" w:customStyle="1" w:styleId="Isticanjearenereetke41">
    <w:name w:val="Isticanje šarene rešetke 41"/>
    <w:basedOn w:val="Obinatablica"/>
    <w:uiPriority w:val="73"/>
    <w:rsid w:val="00AD550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8F1EA"/>
    </w:tcPr>
    <w:tblStylePr w:type="firstRow">
      <w:rPr>
        <w:b/>
        <w:bCs/>
      </w:rPr>
      <w:tblPr/>
      <w:tcPr>
        <w:shd w:val="clear" w:color="auto" w:fill="B2E4D5"/>
      </w:tcPr>
    </w:tblStylePr>
    <w:tblStylePr w:type="lastRow">
      <w:rPr>
        <w:b/>
        <w:bCs/>
        <w:color w:val="000000"/>
      </w:rPr>
      <w:tblPr/>
      <w:tcPr>
        <w:shd w:val="clear" w:color="auto" w:fill="B2E4D5"/>
      </w:tcPr>
    </w:tblStylePr>
    <w:tblStylePr w:type="firstCol">
      <w:rPr>
        <w:color w:val="FFFFFF"/>
      </w:rPr>
      <w:tblPr/>
      <w:tcPr>
        <w:shd w:val="clear" w:color="auto" w:fill="318B70"/>
      </w:tcPr>
    </w:tblStylePr>
    <w:tblStylePr w:type="lastCol">
      <w:rPr>
        <w:color w:val="FFFFFF"/>
      </w:rPr>
      <w:tblPr/>
      <w:tcPr>
        <w:shd w:val="clear" w:color="auto" w:fill="318B70"/>
      </w:tcPr>
    </w:tblStylePr>
    <w:tblStylePr w:type="band1Vert">
      <w:tblPr/>
      <w:tcPr>
        <w:shd w:val="clear" w:color="auto" w:fill="A0DDCB"/>
      </w:tcPr>
    </w:tblStylePr>
    <w:tblStylePr w:type="band1Horz">
      <w:tblPr/>
      <w:tcPr>
        <w:shd w:val="clear" w:color="auto" w:fill="A0DDCB"/>
      </w:tcPr>
    </w:tblStylePr>
  </w:style>
  <w:style w:type="table" w:customStyle="1" w:styleId="Isticanjearenereetke51">
    <w:name w:val="Isticanje šarene rešetke 51"/>
    <w:basedOn w:val="Obinatablica"/>
    <w:uiPriority w:val="73"/>
    <w:rsid w:val="00AD550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3EBDA"/>
    </w:tcPr>
    <w:tblStylePr w:type="firstRow">
      <w:rPr>
        <w:b/>
        <w:bCs/>
      </w:rPr>
      <w:tblPr/>
      <w:tcPr>
        <w:shd w:val="clear" w:color="auto" w:fill="A9D7B6"/>
      </w:tcPr>
    </w:tblStylePr>
    <w:tblStylePr w:type="lastRow">
      <w:rPr>
        <w:b/>
        <w:bCs/>
        <w:color w:val="000000"/>
      </w:rPr>
      <w:tblPr/>
      <w:tcPr>
        <w:shd w:val="clear" w:color="auto" w:fill="A9D7B6"/>
      </w:tcPr>
    </w:tblStylePr>
    <w:tblStylePr w:type="firstCol">
      <w:rPr>
        <w:color w:val="FFFFFF"/>
      </w:rPr>
      <w:tblPr/>
      <w:tcPr>
        <w:shd w:val="clear" w:color="auto" w:fill="2E653E"/>
      </w:tcPr>
    </w:tblStylePr>
    <w:tblStylePr w:type="lastCol">
      <w:rPr>
        <w:color w:val="FFFFFF"/>
      </w:rPr>
      <w:tblPr/>
      <w:tcPr>
        <w:shd w:val="clear" w:color="auto" w:fill="2E653E"/>
      </w:tcPr>
    </w:tblStylePr>
    <w:tblStylePr w:type="band1Vert">
      <w:tblPr/>
      <w:tcPr>
        <w:shd w:val="clear" w:color="auto" w:fill="94CEA4"/>
      </w:tcPr>
    </w:tblStylePr>
    <w:tblStylePr w:type="band1Horz">
      <w:tblPr/>
      <w:tcPr>
        <w:shd w:val="clear" w:color="auto" w:fill="94CEA4"/>
      </w:tcPr>
    </w:tblStylePr>
  </w:style>
  <w:style w:type="table" w:customStyle="1" w:styleId="Isticanjearenereetke61">
    <w:name w:val="Isticanje šarene rešetke 61"/>
    <w:basedOn w:val="Obinatablica"/>
    <w:uiPriority w:val="73"/>
    <w:rsid w:val="00AD550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FECEB"/>
    </w:tcPr>
    <w:tblStylePr w:type="firstRow">
      <w:rPr>
        <w:b/>
        <w:bCs/>
      </w:rPr>
      <w:tblPr/>
      <w:tcPr>
        <w:shd w:val="clear" w:color="auto" w:fill="C0DAD8"/>
      </w:tcPr>
    </w:tblStylePr>
    <w:tblStylePr w:type="lastRow">
      <w:rPr>
        <w:b/>
        <w:bCs/>
        <w:color w:val="000000"/>
      </w:rPr>
      <w:tblPr/>
      <w:tcPr>
        <w:shd w:val="clear" w:color="auto" w:fill="C0DAD8"/>
      </w:tcPr>
    </w:tblStylePr>
    <w:tblStylePr w:type="firstCol">
      <w:rPr>
        <w:color w:val="FFFFFF"/>
      </w:rPr>
      <w:tblPr/>
      <w:tcPr>
        <w:shd w:val="clear" w:color="auto" w:fill="487B77"/>
      </w:tcPr>
    </w:tblStylePr>
    <w:tblStylePr w:type="lastCol">
      <w:rPr>
        <w:color w:val="FFFFFF"/>
      </w:rPr>
      <w:tblPr/>
      <w:tcPr>
        <w:shd w:val="clear" w:color="auto" w:fill="487B77"/>
      </w:tcPr>
    </w:tblStylePr>
    <w:tblStylePr w:type="band1Vert">
      <w:tblPr/>
      <w:tcPr>
        <w:shd w:val="clear" w:color="auto" w:fill="B0D1CF"/>
      </w:tcPr>
    </w:tblStylePr>
    <w:tblStylePr w:type="band1Horz">
      <w:tblPr/>
      <w:tcPr>
        <w:shd w:val="clear" w:color="auto" w:fill="B0D1CF"/>
      </w:tcPr>
    </w:tblStylePr>
  </w:style>
  <w:style w:type="table" w:customStyle="1" w:styleId="arenipopis1">
    <w:name w:val="Šareni popis1"/>
    <w:basedOn w:val="Obinatablica"/>
    <w:uiPriority w:val="72"/>
    <w:rsid w:val="00AD550B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1E689E"/>
      </w:tcPr>
    </w:tblStylePr>
    <w:tblStylePr w:type="lastRow">
      <w:rPr>
        <w:b/>
        <w:bCs/>
        <w:color w:val="1E689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Isticanjearenogpopisa11">
    <w:name w:val="Isticanje šarenog popisa 11"/>
    <w:basedOn w:val="Obinatablica"/>
    <w:uiPriority w:val="72"/>
    <w:rsid w:val="00AD550B"/>
    <w:rPr>
      <w:color w:val="000000"/>
    </w:rPr>
    <w:tblPr>
      <w:tblStyleRowBandSize w:val="1"/>
      <w:tblStyleColBandSize w:val="1"/>
    </w:tblPr>
    <w:tcPr>
      <w:shd w:val="clear" w:color="auto" w:fill="E8F6F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1E689E"/>
      </w:tcPr>
    </w:tblStylePr>
    <w:tblStylePr w:type="lastRow">
      <w:rPr>
        <w:b/>
        <w:bCs/>
        <w:color w:val="1E689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AF8"/>
      </w:tcPr>
    </w:tblStylePr>
    <w:tblStylePr w:type="band1Horz">
      <w:tblPr/>
      <w:tcPr>
        <w:shd w:val="clear" w:color="auto" w:fill="D1EEF9"/>
      </w:tcPr>
    </w:tblStylePr>
  </w:style>
  <w:style w:type="table" w:customStyle="1" w:styleId="Isticanjearenogpopisa21">
    <w:name w:val="Isticanje šarenog popisa 21"/>
    <w:basedOn w:val="Obinatablica"/>
    <w:uiPriority w:val="72"/>
    <w:rsid w:val="00AD550B"/>
    <w:rPr>
      <w:color w:val="000000"/>
    </w:rPr>
    <w:tblPr>
      <w:tblStyleRowBandSize w:val="1"/>
      <w:tblStyleColBandSize w:val="1"/>
    </w:tblPr>
    <w:tcPr>
      <w:shd w:val="clear" w:color="auto" w:fill="E8F2F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1E689E"/>
      </w:tcPr>
    </w:tblStylePr>
    <w:tblStylePr w:type="lastRow">
      <w:rPr>
        <w:b/>
        <w:bCs/>
        <w:color w:val="1E689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/>
      </w:tcPr>
    </w:tblStylePr>
    <w:tblStylePr w:type="band1Horz">
      <w:tblPr/>
      <w:tcPr>
        <w:shd w:val="clear" w:color="auto" w:fill="D0E6F6"/>
      </w:tcPr>
    </w:tblStylePr>
  </w:style>
  <w:style w:type="table" w:customStyle="1" w:styleId="Isticanjearenogpopisa31">
    <w:name w:val="Isticanje šarenog popisa 31"/>
    <w:basedOn w:val="Obinatablica"/>
    <w:uiPriority w:val="72"/>
    <w:rsid w:val="00AD550B"/>
    <w:rPr>
      <w:color w:val="000000"/>
    </w:rPr>
    <w:tblPr>
      <w:tblStyleRowBandSize w:val="1"/>
      <w:tblStyleColBandSize w:val="1"/>
    </w:tblPr>
    <w:tcPr>
      <w:shd w:val="clear" w:color="auto" w:fill="E9FAFB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9478"/>
      </w:tcPr>
    </w:tblStylePr>
    <w:tblStylePr w:type="lastRow">
      <w:rPr>
        <w:b/>
        <w:bCs/>
        <w:color w:val="34947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2F5"/>
      </w:tcPr>
    </w:tblStylePr>
    <w:tblStylePr w:type="band1Horz">
      <w:tblPr/>
      <w:tcPr>
        <w:shd w:val="clear" w:color="auto" w:fill="D3F5F7"/>
      </w:tcPr>
    </w:tblStylePr>
  </w:style>
  <w:style w:type="table" w:customStyle="1" w:styleId="Isticanjearenogpopisa41">
    <w:name w:val="Isticanje šarenog popisa 41"/>
    <w:basedOn w:val="Obinatablica"/>
    <w:uiPriority w:val="72"/>
    <w:rsid w:val="00AD550B"/>
    <w:rPr>
      <w:color w:val="000000"/>
    </w:rPr>
    <w:tblPr>
      <w:tblStyleRowBandSize w:val="1"/>
      <w:tblStyleColBandSize w:val="1"/>
    </w:tblPr>
    <w:tcPr>
      <w:shd w:val="clear" w:color="auto" w:fill="ECF8F4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1FA3AB"/>
      </w:tcPr>
    </w:tblStylePr>
    <w:tblStylePr w:type="lastRow">
      <w:rPr>
        <w:b/>
        <w:bCs/>
        <w:color w:val="1FA3AB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EEE5"/>
      </w:tcPr>
    </w:tblStylePr>
    <w:tblStylePr w:type="band1Horz">
      <w:tblPr/>
      <w:tcPr>
        <w:shd w:val="clear" w:color="auto" w:fill="D8F1EA"/>
      </w:tcPr>
    </w:tblStylePr>
  </w:style>
  <w:style w:type="table" w:customStyle="1" w:styleId="Isticanjearenogpopisa51">
    <w:name w:val="Isticanje šarenog popisa 51"/>
    <w:basedOn w:val="Obinatablica"/>
    <w:uiPriority w:val="72"/>
    <w:rsid w:val="00AD550B"/>
    <w:rPr>
      <w:color w:val="000000"/>
    </w:rPr>
    <w:tblPr>
      <w:tblStyleRowBandSize w:val="1"/>
      <w:tblStyleColBandSize w:val="1"/>
    </w:tblPr>
    <w:tcPr>
      <w:shd w:val="clear" w:color="auto" w:fill="E9F5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4D8380"/>
      </w:tcPr>
    </w:tblStylePr>
    <w:tblStylePr w:type="lastRow">
      <w:rPr>
        <w:b/>
        <w:bCs/>
        <w:color w:val="4D838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6D2"/>
      </w:tcPr>
    </w:tblStylePr>
    <w:tblStylePr w:type="band1Horz">
      <w:tblPr/>
      <w:tcPr>
        <w:shd w:val="clear" w:color="auto" w:fill="D3EBDA"/>
      </w:tcPr>
    </w:tblStylePr>
  </w:style>
  <w:style w:type="table" w:customStyle="1" w:styleId="Isticanjearenogpopisa61">
    <w:name w:val="Isticanje šarenog popisa 61"/>
    <w:basedOn w:val="Obinatablica"/>
    <w:uiPriority w:val="72"/>
    <w:rsid w:val="00AD550B"/>
    <w:rPr>
      <w:color w:val="000000"/>
    </w:rPr>
    <w:tblPr>
      <w:tblStyleRowBandSize w:val="1"/>
      <w:tblStyleColBandSize w:val="1"/>
    </w:tblPr>
    <w:tcPr>
      <w:shd w:val="clear" w:color="auto" w:fill="EFF6F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16C42"/>
      </w:tcPr>
    </w:tblStylePr>
    <w:tblStylePr w:type="lastRow">
      <w:rPr>
        <w:b/>
        <w:bCs/>
        <w:color w:val="316C4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8E7"/>
      </w:tcPr>
    </w:tblStylePr>
    <w:tblStylePr w:type="band1Horz">
      <w:tblPr/>
      <w:tcPr>
        <w:shd w:val="clear" w:color="auto" w:fill="DFECEB"/>
      </w:tcPr>
    </w:tblStylePr>
  </w:style>
  <w:style w:type="table" w:customStyle="1" w:styleId="arenosjenanje1">
    <w:name w:val="Šareno sjenčanje1"/>
    <w:basedOn w:val="Obinatablica"/>
    <w:uiPriority w:val="71"/>
    <w:rsid w:val="00AD550B"/>
    <w:rPr>
      <w:color w:val="000000"/>
    </w:rPr>
    <w:tblPr>
      <w:tblStyleRowBandSize w:val="1"/>
      <w:tblStyleColBandSize w:val="1"/>
      <w:tblBorders>
        <w:top w:val="single" w:sz="24" w:space="0" w:color="2683C6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Isticanjearenogsjenanja11">
    <w:name w:val="Isticanje šarenog sjenčanja 11"/>
    <w:basedOn w:val="Obinatablica"/>
    <w:uiPriority w:val="71"/>
    <w:rsid w:val="00AD550B"/>
    <w:rPr>
      <w:color w:val="000000"/>
    </w:rPr>
    <w:tblPr>
      <w:tblStyleRowBandSize w:val="1"/>
      <w:tblStyleColBandSize w:val="1"/>
      <w:tblBorders>
        <w:top w:val="single" w:sz="24" w:space="0" w:color="2683C6"/>
        <w:left w:val="single" w:sz="4" w:space="0" w:color="1CADE4"/>
        <w:bottom w:val="single" w:sz="4" w:space="0" w:color="1CADE4"/>
        <w:right w:val="single" w:sz="4" w:space="0" w:color="1CADE4"/>
        <w:insideH w:val="single" w:sz="4" w:space="0" w:color="FFFFFF"/>
        <w:insideV w:val="single" w:sz="4" w:space="0" w:color="FFFFFF"/>
      </w:tblBorders>
    </w:tblPr>
    <w:tcPr>
      <w:shd w:val="clear" w:color="auto" w:fill="E8F6F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10678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06788"/>
          <w:insideV w:val="nil"/>
        </w:tcBorders>
        <w:shd w:val="clear" w:color="auto" w:fill="10678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6788"/>
      </w:tcPr>
    </w:tblStylePr>
    <w:tblStylePr w:type="band1Vert">
      <w:tblPr/>
      <w:tcPr>
        <w:shd w:val="clear" w:color="auto" w:fill="A4DDF4"/>
      </w:tcPr>
    </w:tblStylePr>
    <w:tblStylePr w:type="band1Horz">
      <w:tblPr/>
      <w:tcPr>
        <w:shd w:val="clear" w:color="auto" w:fill="8DD5F1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Isticanjearenogsjenanja21">
    <w:name w:val="Isticanje šarenog sjenčanja 21"/>
    <w:basedOn w:val="Obinatablica"/>
    <w:uiPriority w:val="71"/>
    <w:rsid w:val="00AD550B"/>
    <w:rPr>
      <w:color w:val="000000"/>
    </w:rPr>
    <w:tblPr>
      <w:tblStyleRowBandSize w:val="1"/>
      <w:tblStyleColBandSize w:val="1"/>
      <w:tblBorders>
        <w:top w:val="single" w:sz="24" w:space="0" w:color="2683C6"/>
        <w:left w:val="single" w:sz="4" w:space="0" w:color="2683C6"/>
        <w:bottom w:val="single" w:sz="4" w:space="0" w:color="2683C6"/>
        <w:right w:val="single" w:sz="4" w:space="0" w:color="2683C6"/>
        <w:insideH w:val="single" w:sz="4" w:space="0" w:color="FFFFFF"/>
        <w:insideV w:val="single" w:sz="4" w:space="0" w:color="FFFFFF"/>
      </w:tblBorders>
    </w:tblPr>
    <w:tcPr>
      <w:shd w:val="clear" w:color="auto" w:fill="E8F2F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164E76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64E76"/>
          <w:insideV w:val="nil"/>
        </w:tcBorders>
        <w:shd w:val="clear" w:color="auto" w:fill="164E76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/>
      </w:tcPr>
    </w:tblStylePr>
    <w:tblStylePr w:type="band1Vert">
      <w:tblPr/>
      <w:tcPr>
        <w:shd w:val="clear" w:color="auto" w:fill="A3CEED"/>
      </w:tcPr>
    </w:tblStylePr>
    <w:tblStylePr w:type="band1Horz">
      <w:tblPr/>
      <w:tcPr>
        <w:shd w:val="clear" w:color="auto" w:fill="8CC2E9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Isticanjearenogsjenanja31">
    <w:name w:val="Isticanje šarenog sjenčanja 31"/>
    <w:basedOn w:val="Obinatablica"/>
    <w:uiPriority w:val="71"/>
    <w:rsid w:val="00AD550B"/>
    <w:rPr>
      <w:color w:val="000000"/>
    </w:rPr>
    <w:tblPr>
      <w:tblStyleRowBandSize w:val="1"/>
      <w:tblStyleColBandSize w:val="1"/>
      <w:tblBorders>
        <w:top w:val="single" w:sz="24" w:space="0" w:color="42BA97"/>
        <w:left w:val="single" w:sz="4" w:space="0" w:color="27CED7"/>
        <w:bottom w:val="single" w:sz="4" w:space="0" w:color="27CED7"/>
        <w:right w:val="single" w:sz="4" w:space="0" w:color="27CED7"/>
        <w:insideH w:val="single" w:sz="4" w:space="0" w:color="FFFFFF"/>
        <w:insideV w:val="single" w:sz="4" w:space="0" w:color="FFFFFF"/>
      </w:tblBorders>
    </w:tblPr>
    <w:tcPr>
      <w:shd w:val="clear" w:color="auto" w:fill="E9FAFB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2BA9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177B8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77B80"/>
          <w:insideV w:val="nil"/>
        </w:tcBorders>
        <w:shd w:val="clear" w:color="auto" w:fill="177B8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7B80"/>
      </w:tcPr>
    </w:tblStylePr>
    <w:tblStylePr w:type="band1Vert">
      <w:tblPr/>
      <w:tcPr>
        <w:shd w:val="clear" w:color="auto" w:fill="A8EBEF"/>
      </w:tcPr>
    </w:tblStylePr>
    <w:tblStylePr w:type="band1Horz">
      <w:tblPr/>
      <w:tcPr>
        <w:shd w:val="clear" w:color="auto" w:fill="92E6EB"/>
      </w:tcPr>
    </w:tblStylePr>
  </w:style>
  <w:style w:type="table" w:customStyle="1" w:styleId="Isticanjearenogsjenanja41">
    <w:name w:val="Isticanje šarenog sjenčanja 41"/>
    <w:basedOn w:val="Obinatablica"/>
    <w:uiPriority w:val="71"/>
    <w:rsid w:val="00AD550B"/>
    <w:rPr>
      <w:color w:val="000000"/>
    </w:rPr>
    <w:tblPr>
      <w:tblStyleRowBandSize w:val="1"/>
      <w:tblStyleColBandSize w:val="1"/>
      <w:tblBorders>
        <w:top w:val="single" w:sz="24" w:space="0" w:color="27CED7"/>
        <w:left w:val="single" w:sz="4" w:space="0" w:color="42BA97"/>
        <w:bottom w:val="single" w:sz="4" w:space="0" w:color="42BA97"/>
        <w:right w:val="single" w:sz="4" w:space="0" w:color="42BA97"/>
        <w:insideH w:val="single" w:sz="4" w:space="0" w:color="FFFFFF"/>
        <w:insideV w:val="single" w:sz="4" w:space="0" w:color="FFFFFF"/>
      </w:tblBorders>
    </w:tblPr>
    <w:tcPr>
      <w:shd w:val="clear" w:color="auto" w:fill="ECF8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7CED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F5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F5A"/>
          <w:insideV w:val="nil"/>
        </w:tcBorders>
        <w:shd w:val="clear" w:color="auto" w:fill="276F5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F5A"/>
      </w:tcPr>
    </w:tblStylePr>
    <w:tblStylePr w:type="band1Vert">
      <w:tblPr/>
      <w:tcPr>
        <w:shd w:val="clear" w:color="auto" w:fill="B2E4D5"/>
      </w:tcPr>
    </w:tblStylePr>
    <w:tblStylePr w:type="band1Horz">
      <w:tblPr/>
      <w:tcPr>
        <w:shd w:val="clear" w:color="auto" w:fill="A0DDCB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Isticanjearenogsjenanja51">
    <w:name w:val="Isticanje šarenog sjenčanja 51"/>
    <w:basedOn w:val="Obinatablica"/>
    <w:uiPriority w:val="71"/>
    <w:rsid w:val="00AD550B"/>
    <w:rPr>
      <w:color w:val="000000"/>
    </w:rPr>
    <w:tblPr>
      <w:tblStyleRowBandSize w:val="1"/>
      <w:tblStyleColBandSize w:val="1"/>
      <w:tblBorders>
        <w:top w:val="single" w:sz="24" w:space="0" w:color="62A39F"/>
        <w:left w:val="single" w:sz="4" w:space="0" w:color="3E8853"/>
        <w:bottom w:val="single" w:sz="4" w:space="0" w:color="3E8853"/>
        <w:right w:val="single" w:sz="4" w:space="0" w:color="3E8853"/>
        <w:insideH w:val="single" w:sz="4" w:space="0" w:color="FFFFFF"/>
        <w:insideV w:val="single" w:sz="4" w:space="0" w:color="FFFFFF"/>
      </w:tblBorders>
    </w:tblPr>
    <w:tcPr>
      <w:shd w:val="clear" w:color="auto" w:fill="E9F5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A39F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55131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55131"/>
          <w:insideV w:val="nil"/>
        </w:tcBorders>
        <w:shd w:val="clear" w:color="auto" w:fill="255131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131"/>
      </w:tcPr>
    </w:tblStylePr>
    <w:tblStylePr w:type="band1Vert">
      <w:tblPr/>
      <w:tcPr>
        <w:shd w:val="clear" w:color="auto" w:fill="A9D7B6"/>
      </w:tcPr>
    </w:tblStylePr>
    <w:tblStylePr w:type="band1Horz">
      <w:tblPr/>
      <w:tcPr>
        <w:shd w:val="clear" w:color="auto" w:fill="94CEA4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Isticanjearenogsjenanja61">
    <w:name w:val="Isticanje šarenog sjenčanja 61"/>
    <w:basedOn w:val="Obinatablica"/>
    <w:uiPriority w:val="71"/>
    <w:rsid w:val="00AD550B"/>
    <w:rPr>
      <w:color w:val="000000"/>
    </w:rPr>
    <w:tblPr>
      <w:tblStyleRowBandSize w:val="1"/>
      <w:tblStyleColBandSize w:val="1"/>
      <w:tblBorders>
        <w:top w:val="single" w:sz="24" w:space="0" w:color="3E8853"/>
        <w:left w:val="single" w:sz="4" w:space="0" w:color="62A39F"/>
        <w:bottom w:val="single" w:sz="4" w:space="0" w:color="62A39F"/>
        <w:right w:val="single" w:sz="4" w:space="0" w:color="62A39F"/>
        <w:insideH w:val="single" w:sz="4" w:space="0" w:color="FFFFFF"/>
        <w:insideV w:val="single" w:sz="4" w:space="0" w:color="FFFFFF"/>
      </w:tblBorders>
    </w:tblPr>
    <w:tcPr>
      <w:shd w:val="clear" w:color="auto" w:fill="EFF6F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E8853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39625F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39625F"/>
          <w:insideV w:val="nil"/>
        </w:tcBorders>
        <w:shd w:val="clear" w:color="auto" w:fill="39625F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625F"/>
      </w:tcPr>
    </w:tblStylePr>
    <w:tblStylePr w:type="band1Vert">
      <w:tblPr/>
      <w:tcPr>
        <w:shd w:val="clear" w:color="auto" w:fill="C0DAD8"/>
      </w:tcPr>
    </w:tblStylePr>
    <w:tblStylePr w:type="band1Horz">
      <w:tblPr/>
      <w:tcPr>
        <w:shd w:val="clear" w:color="auto" w:fill="B0D1C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Tamnipopis11">
    <w:name w:val="Tamni popis11"/>
    <w:basedOn w:val="Obinatablica"/>
    <w:uiPriority w:val="70"/>
    <w:rsid w:val="00AD550B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Isticanjetamnogpopisa11">
    <w:name w:val="Isticanje tamnog popisa 11"/>
    <w:basedOn w:val="Obinatablica"/>
    <w:uiPriority w:val="70"/>
    <w:rsid w:val="00AD550B"/>
    <w:rPr>
      <w:color w:val="FFFFFF"/>
    </w:rPr>
    <w:tblPr>
      <w:tblStyleRowBandSize w:val="1"/>
      <w:tblStyleColBandSize w:val="1"/>
    </w:tblPr>
    <w:tcPr>
      <w:shd w:val="clear" w:color="auto" w:fill="1CADE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D557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1481A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1481A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81A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81AB"/>
      </w:tcPr>
    </w:tblStylePr>
  </w:style>
  <w:style w:type="table" w:customStyle="1" w:styleId="Isticanjetamnogpopisa21">
    <w:name w:val="Isticanje tamnog popisa 21"/>
    <w:basedOn w:val="Obinatablica"/>
    <w:uiPriority w:val="70"/>
    <w:rsid w:val="00AD550B"/>
    <w:rPr>
      <w:color w:val="FFFFFF"/>
    </w:rPr>
    <w:tblPr>
      <w:tblStyleRowBandSize w:val="1"/>
      <w:tblStyleColBandSize w:val="1"/>
    </w:tblPr>
    <w:tcPr>
      <w:shd w:val="clear" w:color="auto" w:fill="2683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3416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1C619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1C619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/>
      </w:tcPr>
    </w:tblStylePr>
  </w:style>
  <w:style w:type="table" w:customStyle="1" w:styleId="Isticanjetamnogpopisa31">
    <w:name w:val="Isticanje tamnog popisa 31"/>
    <w:basedOn w:val="Obinatablica"/>
    <w:uiPriority w:val="70"/>
    <w:rsid w:val="00AD550B"/>
    <w:rPr>
      <w:color w:val="FFFFFF"/>
    </w:rPr>
    <w:tblPr>
      <w:tblStyleRowBandSize w:val="1"/>
      <w:tblStyleColBandSize w:val="1"/>
    </w:tblPr>
    <w:tcPr>
      <w:shd w:val="clear" w:color="auto" w:fill="27CED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3666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1D99A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1D99A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99A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99A0"/>
      </w:tcPr>
    </w:tblStylePr>
  </w:style>
  <w:style w:type="table" w:customStyle="1" w:styleId="Isticanjetamnogpopisa41">
    <w:name w:val="Isticanje tamnog popisa 41"/>
    <w:basedOn w:val="Obinatablica"/>
    <w:uiPriority w:val="70"/>
    <w:rsid w:val="00AD550B"/>
    <w:rPr>
      <w:color w:val="FFFFFF"/>
    </w:rPr>
    <w:tblPr>
      <w:tblStyleRowBandSize w:val="1"/>
      <w:tblStyleColBandSize w:val="1"/>
    </w:tblPr>
    <w:tcPr>
      <w:shd w:val="clear" w:color="auto" w:fill="42BA9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15C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B7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B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B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B70"/>
      </w:tcPr>
    </w:tblStylePr>
  </w:style>
  <w:style w:type="table" w:customStyle="1" w:styleId="Isticanjetamnogpopisa51">
    <w:name w:val="Isticanje tamnog popisa 51"/>
    <w:basedOn w:val="Obinatablica"/>
    <w:uiPriority w:val="70"/>
    <w:rsid w:val="00AD550B"/>
    <w:rPr>
      <w:color w:val="FFFFFF"/>
    </w:rPr>
    <w:tblPr>
      <w:tblStyleRowBandSize w:val="1"/>
      <w:tblStyleColBandSize w:val="1"/>
    </w:tblPr>
    <w:tcPr>
      <w:shd w:val="clear" w:color="auto" w:fill="3E885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E4329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E653E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E653E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53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53E"/>
      </w:tcPr>
    </w:tblStylePr>
  </w:style>
  <w:style w:type="table" w:customStyle="1" w:styleId="Isticanjetamnogpopisa61">
    <w:name w:val="Isticanje tamnog popisa 61"/>
    <w:basedOn w:val="Obinatablica"/>
    <w:uiPriority w:val="70"/>
    <w:rsid w:val="00AD550B"/>
    <w:rPr>
      <w:color w:val="FFFFFF"/>
    </w:rPr>
    <w:tblPr>
      <w:tblStyleRowBandSize w:val="1"/>
      <w:tblStyleColBandSize w:val="1"/>
    </w:tblPr>
    <w:tcPr>
      <w:shd w:val="clear" w:color="auto" w:fill="62A39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0514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487B77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487B7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7B7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7B77"/>
      </w:tcPr>
    </w:tblStylePr>
  </w:style>
  <w:style w:type="table" w:customStyle="1" w:styleId="Svijetlareetka11">
    <w:name w:val="Svijetla rešetka11"/>
    <w:basedOn w:val="Obinatablica"/>
    <w:uiPriority w:val="62"/>
    <w:rsid w:val="00AD550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Isticanjesvijetlereetke11">
    <w:name w:val="Isticanje svijetle rešetke 11"/>
    <w:basedOn w:val="Obinatablica"/>
    <w:uiPriority w:val="62"/>
    <w:rsid w:val="00AD550B"/>
    <w:tblPr>
      <w:tblStyleRowBandSize w:val="1"/>
      <w:tblStyleColBandSize w:val="1"/>
      <w:tblBorders>
        <w:top w:val="single" w:sz="8" w:space="0" w:color="1CADE4"/>
        <w:left w:val="single" w:sz="8" w:space="0" w:color="1CADE4"/>
        <w:bottom w:val="single" w:sz="8" w:space="0" w:color="1CADE4"/>
        <w:right w:val="single" w:sz="8" w:space="0" w:color="1CADE4"/>
        <w:insideH w:val="single" w:sz="8" w:space="0" w:color="1CADE4"/>
        <w:insideV w:val="single" w:sz="8" w:space="0" w:color="1CADE4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1CADE4"/>
          <w:left w:val="single" w:sz="8" w:space="0" w:color="1CADE4"/>
          <w:bottom w:val="single" w:sz="18" w:space="0" w:color="1CADE4"/>
          <w:right w:val="single" w:sz="8" w:space="0" w:color="1CADE4"/>
          <w:insideH w:val="nil"/>
          <w:insideV w:val="single" w:sz="8" w:space="0" w:color="1CADE4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1CADE4"/>
          <w:left w:val="single" w:sz="8" w:space="0" w:color="1CADE4"/>
          <w:bottom w:val="single" w:sz="8" w:space="0" w:color="1CADE4"/>
          <w:right w:val="single" w:sz="8" w:space="0" w:color="1CADE4"/>
          <w:insideH w:val="nil"/>
          <w:insideV w:val="single" w:sz="8" w:space="0" w:color="1CADE4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1CADE4"/>
          <w:left w:val="single" w:sz="8" w:space="0" w:color="1CADE4"/>
          <w:bottom w:val="single" w:sz="8" w:space="0" w:color="1CADE4"/>
          <w:right w:val="single" w:sz="8" w:space="0" w:color="1CADE4"/>
        </w:tcBorders>
      </w:tcPr>
    </w:tblStylePr>
    <w:tblStylePr w:type="band1Vert">
      <w:tblPr/>
      <w:tcPr>
        <w:tcBorders>
          <w:top w:val="single" w:sz="8" w:space="0" w:color="1CADE4"/>
          <w:left w:val="single" w:sz="8" w:space="0" w:color="1CADE4"/>
          <w:bottom w:val="single" w:sz="8" w:space="0" w:color="1CADE4"/>
          <w:right w:val="single" w:sz="8" w:space="0" w:color="1CADE4"/>
        </w:tcBorders>
        <w:shd w:val="clear" w:color="auto" w:fill="C6EAF8"/>
      </w:tcPr>
    </w:tblStylePr>
    <w:tblStylePr w:type="band1Horz">
      <w:tblPr/>
      <w:tcPr>
        <w:tcBorders>
          <w:top w:val="single" w:sz="8" w:space="0" w:color="1CADE4"/>
          <w:left w:val="single" w:sz="8" w:space="0" w:color="1CADE4"/>
          <w:bottom w:val="single" w:sz="8" w:space="0" w:color="1CADE4"/>
          <w:right w:val="single" w:sz="8" w:space="0" w:color="1CADE4"/>
          <w:insideV w:val="single" w:sz="8" w:space="0" w:color="1CADE4"/>
        </w:tcBorders>
        <w:shd w:val="clear" w:color="auto" w:fill="C6EAF8"/>
      </w:tcPr>
    </w:tblStylePr>
    <w:tblStylePr w:type="band2Horz">
      <w:tblPr/>
      <w:tcPr>
        <w:tcBorders>
          <w:top w:val="single" w:sz="8" w:space="0" w:color="1CADE4"/>
          <w:left w:val="single" w:sz="8" w:space="0" w:color="1CADE4"/>
          <w:bottom w:val="single" w:sz="8" w:space="0" w:color="1CADE4"/>
          <w:right w:val="single" w:sz="8" w:space="0" w:color="1CADE4"/>
          <w:insideV w:val="single" w:sz="8" w:space="0" w:color="1CADE4"/>
        </w:tcBorders>
      </w:tcPr>
    </w:tblStylePr>
  </w:style>
  <w:style w:type="table" w:customStyle="1" w:styleId="Isticanjesvijetlereetke21">
    <w:name w:val="Isticanje svijetle rešetke 21"/>
    <w:basedOn w:val="Obinatablica"/>
    <w:uiPriority w:val="62"/>
    <w:rsid w:val="00AD550B"/>
    <w:tblPr>
      <w:tblStyleRowBandSize w:val="1"/>
      <w:tblStyleColBandSize w:val="1"/>
      <w:tblBorders>
        <w:top w:val="single" w:sz="8" w:space="0" w:color="2683C6"/>
        <w:left w:val="single" w:sz="8" w:space="0" w:color="2683C6"/>
        <w:bottom w:val="single" w:sz="8" w:space="0" w:color="2683C6"/>
        <w:right w:val="single" w:sz="8" w:space="0" w:color="2683C6"/>
        <w:insideH w:val="single" w:sz="8" w:space="0" w:color="2683C6"/>
        <w:insideV w:val="single" w:sz="8" w:space="0" w:color="2683C6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2683C6"/>
          <w:left w:val="single" w:sz="8" w:space="0" w:color="2683C6"/>
          <w:bottom w:val="single" w:sz="18" w:space="0" w:color="2683C6"/>
          <w:right w:val="single" w:sz="8" w:space="0" w:color="2683C6"/>
          <w:insideH w:val="nil"/>
          <w:insideV w:val="single" w:sz="8" w:space="0" w:color="2683C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2683C6"/>
          <w:left w:val="single" w:sz="8" w:space="0" w:color="2683C6"/>
          <w:bottom w:val="single" w:sz="8" w:space="0" w:color="2683C6"/>
          <w:right w:val="single" w:sz="8" w:space="0" w:color="2683C6"/>
          <w:insideH w:val="nil"/>
          <w:insideV w:val="single" w:sz="8" w:space="0" w:color="2683C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2683C6"/>
          <w:left w:val="single" w:sz="8" w:space="0" w:color="2683C6"/>
          <w:bottom w:val="single" w:sz="8" w:space="0" w:color="2683C6"/>
          <w:right w:val="single" w:sz="8" w:space="0" w:color="2683C6"/>
        </w:tcBorders>
      </w:tcPr>
    </w:tblStylePr>
    <w:tblStylePr w:type="band1Vert">
      <w:tblPr/>
      <w:tcPr>
        <w:tcBorders>
          <w:top w:val="single" w:sz="8" w:space="0" w:color="2683C6"/>
          <w:left w:val="single" w:sz="8" w:space="0" w:color="2683C6"/>
          <w:bottom w:val="single" w:sz="8" w:space="0" w:color="2683C6"/>
          <w:right w:val="single" w:sz="8" w:space="0" w:color="2683C6"/>
        </w:tcBorders>
        <w:shd w:val="clear" w:color="auto" w:fill="C5E0F4"/>
      </w:tcPr>
    </w:tblStylePr>
    <w:tblStylePr w:type="band1Horz">
      <w:tblPr/>
      <w:tcPr>
        <w:tcBorders>
          <w:top w:val="single" w:sz="8" w:space="0" w:color="2683C6"/>
          <w:left w:val="single" w:sz="8" w:space="0" w:color="2683C6"/>
          <w:bottom w:val="single" w:sz="8" w:space="0" w:color="2683C6"/>
          <w:right w:val="single" w:sz="8" w:space="0" w:color="2683C6"/>
          <w:insideV w:val="single" w:sz="8" w:space="0" w:color="2683C6"/>
        </w:tcBorders>
        <w:shd w:val="clear" w:color="auto" w:fill="C5E0F4"/>
      </w:tcPr>
    </w:tblStylePr>
    <w:tblStylePr w:type="band2Horz">
      <w:tblPr/>
      <w:tcPr>
        <w:tcBorders>
          <w:top w:val="single" w:sz="8" w:space="0" w:color="2683C6"/>
          <w:left w:val="single" w:sz="8" w:space="0" w:color="2683C6"/>
          <w:bottom w:val="single" w:sz="8" w:space="0" w:color="2683C6"/>
          <w:right w:val="single" w:sz="8" w:space="0" w:color="2683C6"/>
          <w:insideV w:val="single" w:sz="8" w:space="0" w:color="2683C6"/>
        </w:tcBorders>
      </w:tcPr>
    </w:tblStylePr>
  </w:style>
  <w:style w:type="table" w:customStyle="1" w:styleId="Isticanjesvijetlereetke31">
    <w:name w:val="Isticanje svijetle rešetke 31"/>
    <w:basedOn w:val="Obinatablica"/>
    <w:uiPriority w:val="62"/>
    <w:rsid w:val="00AD550B"/>
    <w:tblPr>
      <w:tblStyleRowBandSize w:val="1"/>
      <w:tblStyleColBandSize w:val="1"/>
      <w:tblBorders>
        <w:top w:val="single" w:sz="8" w:space="0" w:color="27CED7"/>
        <w:left w:val="single" w:sz="8" w:space="0" w:color="27CED7"/>
        <w:bottom w:val="single" w:sz="8" w:space="0" w:color="27CED7"/>
        <w:right w:val="single" w:sz="8" w:space="0" w:color="27CED7"/>
        <w:insideH w:val="single" w:sz="8" w:space="0" w:color="27CED7"/>
        <w:insideV w:val="single" w:sz="8" w:space="0" w:color="27CED7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27CED7"/>
          <w:left w:val="single" w:sz="8" w:space="0" w:color="27CED7"/>
          <w:bottom w:val="single" w:sz="18" w:space="0" w:color="27CED7"/>
          <w:right w:val="single" w:sz="8" w:space="0" w:color="27CED7"/>
          <w:insideH w:val="nil"/>
          <w:insideV w:val="single" w:sz="8" w:space="0" w:color="27CED7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27CED7"/>
          <w:left w:val="single" w:sz="8" w:space="0" w:color="27CED7"/>
          <w:bottom w:val="single" w:sz="8" w:space="0" w:color="27CED7"/>
          <w:right w:val="single" w:sz="8" w:space="0" w:color="27CED7"/>
          <w:insideH w:val="nil"/>
          <w:insideV w:val="single" w:sz="8" w:space="0" w:color="27CED7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27CED7"/>
          <w:left w:val="single" w:sz="8" w:space="0" w:color="27CED7"/>
          <w:bottom w:val="single" w:sz="8" w:space="0" w:color="27CED7"/>
          <w:right w:val="single" w:sz="8" w:space="0" w:color="27CED7"/>
        </w:tcBorders>
      </w:tcPr>
    </w:tblStylePr>
    <w:tblStylePr w:type="band1Vert">
      <w:tblPr/>
      <w:tcPr>
        <w:tcBorders>
          <w:top w:val="single" w:sz="8" w:space="0" w:color="27CED7"/>
          <w:left w:val="single" w:sz="8" w:space="0" w:color="27CED7"/>
          <w:bottom w:val="single" w:sz="8" w:space="0" w:color="27CED7"/>
          <w:right w:val="single" w:sz="8" w:space="0" w:color="27CED7"/>
        </w:tcBorders>
        <w:shd w:val="clear" w:color="auto" w:fill="C9F2F5"/>
      </w:tcPr>
    </w:tblStylePr>
    <w:tblStylePr w:type="band1Horz">
      <w:tblPr/>
      <w:tcPr>
        <w:tcBorders>
          <w:top w:val="single" w:sz="8" w:space="0" w:color="27CED7"/>
          <w:left w:val="single" w:sz="8" w:space="0" w:color="27CED7"/>
          <w:bottom w:val="single" w:sz="8" w:space="0" w:color="27CED7"/>
          <w:right w:val="single" w:sz="8" w:space="0" w:color="27CED7"/>
          <w:insideV w:val="single" w:sz="8" w:space="0" w:color="27CED7"/>
        </w:tcBorders>
        <w:shd w:val="clear" w:color="auto" w:fill="C9F2F5"/>
      </w:tcPr>
    </w:tblStylePr>
    <w:tblStylePr w:type="band2Horz">
      <w:tblPr/>
      <w:tcPr>
        <w:tcBorders>
          <w:top w:val="single" w:sz="8" w:space="0" w:color="27CED7"/>
          <w:left w:val="single" w:sz="8" w:space="0" w:color="27CED7"/>
          <w:bottom w:val="single" w:sz="8" w:space="0" w:color="27CED7"/>
          <w:right w:val="single" w:sz="8" w:space="0" w:color="27CED7"/>
          <w:insideV w:val="single" w:sz="8" w:space="0" w:color="27CED7"/>
        </w:tcBorders>
      </w:tcPr>
    </w:tblStylePr>
  </w:style>
  <w:style w:type="table" w:customStyle="1" w:styleId="Isticanjesvijetlereetke41">
    <w:name w:val="Isticanje svijetle rešetke 41"/>
    <w:basedOn w:val="Obinatablica"/>
    <w:uiPriority w:val="62"/>
    <w:rsid w:val="00AD550B"/>
    <w:tblPr>
      <w:tblStyleRowBandSize w:val="1"/>
      <w:tblStyleColBandSize w:val="1"/>
      <w:tblBorders>
        <w:top w:val="single" w:sz="8" w:space="0" w:color="42BA97"/>
        <w:left w:val="single" w:sz="8" w:space="0" w:color="42BA97"/>
        <w:bottom w:val="single" w:sz="8" w:space="0" w:color="42BA97"/>
        <w:right w:val="single" w:sz="8" w:space="0" w:color="42BA97"/>
        <w:insideH w:val="single" w:sz="8" w:space="0" w:color="42BA97"/>
        <w:insideV w:val="single" w:sz="8" w:space="0" w:color="42BA97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2BA97"/>
          <w:left w:val="single" w:sz="8" w:space="0" w:color="42BA97"/>
          <w:bottom w:val="single" w:sz="18" w:space="0" w:color="42BA97"/>
          <w:right w:val="single" w:sz="8" w:space="0" w:color="42BA97"/>
          <w:insideH w:val="nil"/>
          <w:insideV w:val="single" w:sz="8" w:space="0" w:color="42BA97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2BA97"/>
          <w:left w:val="single" w:sz="8" w:space="0" w:color="42BA97"/>
          <w:bottom w:val="single" w:sz="8" w:space="0" w:color="42BA97"/>
          <w:right w:val="single" w:sz="8" w:space="0" w:color="42BA97"/>
          <w:insideH w:val="nil"/>
          <w:insideV w:val="single" w:sz="8" w:space="0" w:color="42BA97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2BA97"/>
          <w:left w:val="single" w:sz="8" w:space="0" w:color="42BA97"/>
          <w:bottom w:val="single" w:sz="8" w:space="0" w:color="42BA97"/>
          <w:right w:val="single" w:sz="8" w:space="0" w:color="42BA97"/>
        </w:tcBorders>
      </w:tcPr>
    </w:tblStylePr>
    <w:tblStylePr w:type="band1Vert">
      <w:tblPr/>
      <w:tcPr>
        <w:tcBorders>
          <w:top w:val="single" w:sz="8" w:space="0" w:color="42BA97"/>
          <w:left w:val="single" w:sz="8" w:space="0" w:color="42BA97"/>
          <w:bottom w:val="single" w:sz="8" w:space="0" w:color="42BA97"/>
          <w:right w:val="single" w:sz="8" w:space="0" w:color="42BA97"/>
        </w:tcBorders>
        <w:shd w:val="clear" w:color="auto" w:fill="CFEEE5"/>
      </w:tcPr>
    </w:tblStylePr>
    <w:tblStylePr w:type="band1Horz">
      <w:tblPr/>
      <w:tcPr>
        <w:tcBorders>
          <w:top w:val="single" w:sz="8" w:space="0" w:color="42BA97"/>
          <w:left w:val="single" w:sz="8" w:space="0" w:color="42BA97"/>
          <w:bottom w:val="single" w:sz="8" w:space="0" w:color="42BA97"/>
          <w:right w:val="single" w:sz="8" w:space="0" w:color="42BA97"/>
          <w:insideV w:val="single" w:sz="8" w:space="0" w:color="42BA97"/>
        </w:tcBorders>
        <w:shd w:val="clear" w:color="auto" w:fill="CFEEE5"/>
      </w:tcPr>
    </w:tblStylePr>
    <w:tblStylePr w:type="band2Horz">
      <w:tblPr/>
      <w:tcPr>
        <w:tcBorders>
          <w:top w:val="single" w:sz="8" w:space="0" w:color="42BA97"/>
          <w:left w:val="single" w:sz="8" w:space="0" w:color="42BA97"/>
          <w:bottom w:val="single" w:sz="8" w:space="0" w:color="42BA97"/>
          <w:right w:val="single" w:sz="8" w:space="0" w:color="42BA97"/>
          <w:insideV w:val="single" w:sz="8" w:space="0" w:color="42BA97"/>
        </w:tcBorders>
      </w:tcPr>
    </w:tblStylePr>
  </w:style>
  <w:style w:type="table" w:customStyle="1" w:styleId="Isticanjesvijetlereetke51">
    <w:name w:val="Isticanje svijetle rešetke 51"/>
    <w:basedOn w:val="Obinatablica"/>
    <w:uiPriority w:val="62"/>
    <w:rsid w:val="00AD550B"/>
    <w:tblPr>
      <w:tblStyleRowBandSize w:val="1"/>
      <w:tblStyleColBandSize w:val="1"/>
      <w:tblBorders>
        <w:top w:val="single" w:sz="8" w:space="0" w:color="3E8853"/>
        <w:left w:val="single" w:sz="8" w:space="0" w:color="3E8853"/>
        <w:bottom w:val="single" w:sz="8" w:space="0" w:color="3E8853"/>
        <w:right w:val="single" w:sz="8" w:space="0" w:color="3E8853"/>
        <w:insideH w:val="single" w:sz="8" w:space="0" w:color="3E8853"/>
        <w:insideV w:val="single" w:sz="8" w:space="0" w:color="3E8853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3E8853"/>
          <w:left w:val="single" w:sz="8" w:space="0" w:color="3E8853"/>
          <w:bottom w:val="single" w:sz="18" w:space="0" w:color="3E8853"/>
          <w:right w:val="single" w:sz="8" w:space="0" w:color="3E8853"/>
          <w:insideH w:val="nil"/>
          <w:insideV w:val="single" w:sz="8" w:space="0" w:color="3E8853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3E8853"/>
          <w:left w:val="single" w:sz="8" w:space="0" w:color="3E8853"/>
          <w:bottom w:val="single" w:sz="8" w:space="0" w:color="3E8853"/>
          <w:right w:val="single" w:sz="8" w:space="0" w:color="3E8853"/>
          <w:insideH w:val="nil"/>
          <w:insideV w:val="single" w:sz="8" w:space="0" w:color="3E8853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3E8853"/>
          <w:left w:val="single" w:sz="8" w:space="0" w:color="3E8853"/>
          <w:bottom w:val="single" w:sz="8" w:space="0" w:color="3E8853"/>
          <w:right w:val="single" w:sz="8" w:space="0" w:color="3E8853"/>
        </w:tcBorders>
      </w:tcPr>
    </w:tblStylePr>
    <w:tblStylePr w:type="band1Vert">
      <w:tblPr/>
      <w:tcPr>
        <w:tcBorders>
          <w:top w:val="single" w:sz="8" w:space="0" w:color="3E8853"/>
          <w:left w:val="single" w:sz="8" w:space="0" w:color="3E8853"/>
          <w:bottom w:val="single" w:sz="8" w:space="0" w:color="3E8853"/>
          <w:right w:val="single" w:sz="8" w:space="0" w:color="3E8853"/>
        </w:tcBorders>
        <w:shd w:val="clear" w:color="auto" w:fill="C9E6D2"/>
      </w:tcPr>
    </w:tblStylePr>
    <w:tblStylePr w:type="band1Horz">
      <w:tblPr/>
      <w:tcPr>
        <w:tcBorders>
          <w:top w:val="single" w:sz="8" w:space="0" w:color="3E8853"/>
          <w:left w:val="single" w:sz="8" w:space="0" w:color="3E8853"/>
          <w:bottom w:val="single" w:sz="8" w:space="0" w:color="3E8853"/>
          <w:right w:val="single" w:sz="8" w:space="0" w:color="3E8853"/>
          <w:insideV w:val="single" w:sz="8" w:space="0" w:color="3E8853"/>
        </w:tcBorders>
        <w:shd w:val="clear" w:color="auto" w:fill="C9E6D2"/>
      </w:tcPr>
    </w:tblStylePr>
    <w:tblStylePr w:type="band2Horz">
      <w:tblPr/>
      <w:tcPr>
        <w:tcBorders>
          <w:top w:val="single" w:sz="8" w:space="0" w:color="3E8853"/>
          <w:left w:val="single" w:sz="8" w:space="0" w:color="3E8853"/>
          <w:bottom w:val="single" w:sz="8" w:space="0" w:color="3E8853"/>
          <w:right w:val="single" w:sz="8" w:space="0" w:color="3E8853"/>
          <w:insideV w:val="single" w:sz="8" w:space="0" w:color="3E8853"/>
        </w:tcBorders>
      </w:tcPr>
    </w:tblStylePr>
  </w:style>
  <w:style w:type="table" w:customStyle="1" w:styleId="Isticanjesvijetlereetke61">
    <w:name w:val="Isticanje svijetle rešetke 61"/>
    <w:basedOn w:val="Obinatablica"/>
    <w:uiPriority w:val="62"/>
    <w:rsid w:val="00AD550B"/>
    <w:tblPr>
      <w:tblStyleRowBandSize w:val="1"/>
      <w:tblStyleColBandSize w:val="1"/>
      <w:tblBorders>
        <w:top w:val="single" w:sz="8" w:space="0" w:color="62A39F"/>
        <w:left w:val="single" w:sz="8" w:space="0" w:color="62A39F"/>
        <w:bottom w:val="single" w:sz="8" w:space="0" w:color="62A39F"/>
        <w:right w:val="single" w:sz="8" w:space="0" w:color="62A39F"/>
        <w:insideH w:val="single" w:sz="8" w:space="0" w:color="62A39F"/>
        <w:insideV w:val="single" w:sz="8" w:space="0" w:color="62A39F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62A39F"/>
          <w:left w:val="single" w:sz="8" w:space="0" w:color="62A39F"/>
          <w:bottom w:val="single" w:sz="18" w:space="0" w:color="62A39F"/>
          <w:right w:val="single" w:sz="8" w:space="0" w:color="62A39F"/>
          <w:insideH w:val="nil"/>
          <w:insideV w:val="single" w:sz="8" w:space="0" w:color="62A39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62A39F"/>
          <w:left w:val="single" w:sz="8" w:space="0" w:color="62A39F"/>
          <w:bottom w:val="single" w:sz="8" w:space="0" w:color="62A39F"/>
          <w:right w:val="single" w:sz="8" w:space="0" w:color="62A39F"/>
          <w:insideH w:val="nil"/>
          <w:insideV w:val="single" w:sz="8" w:space="0" w:color="62A39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62A39F"/>
          <w:left w:val="single" w:sz="8" w:space="0" w:color="62A39F"/>
          <w:bottom w:val="single" w:sz="8" w:space="0" w:color="62A39F"/>
          <w:right w:val="single" w:sz="8" w:space="0" w:color="62A39F"/>
        </w:tcBorders>
      </w:tcPr>
    </w:tblStylePr>
    <w:tblStylePr w:type="band1Vert">
      <w:tblPr/>
      <w:tcPr>
        <w:tcBorders>
          <w:top w:val="single" w:sz="8" w:space="0" w:color="62A39F"/>
          <w:left w:val="single" w:sz="8" w:space="0" w:color="62A39F"/>
          <w:bottom w:val="single" w:sz="8" w:space="0" w:color="62A39F"/>
          <w:right w:val="single" w:sz="8" w:space="0" w:color="62A39F"/>
        </w:tcBorders>
        <w:shd w:val="clear" w:color="auto" w:fill="D8E8E7"/>
      </w:tcPr>
    </w:tblStylePr>
    <w:tblStylePr w:type="band1Horz">
      <w:tblPr/>
      <w:tcPr>
        <w:tcBorders>
          <w:top w:val="single" w:sz="8" w:space="0" w:color="62A39F"/>
          <w:left w:val="single" w:sz="8" w:space="0" w:color="62A39F"/>
          <w:bottom w:val="single" w:sz="8" w:space="0" w:color="62A39F"/>
          <w:right w:val="single" w:sz="8" w:space="0" w:color="62A39F"/>
          <w:insideV w:val="single" w:sz="8" w:space="0" w:color="62A39F"/>
        </w:tcBorders>
        <w:shd w:val="clear" w:color="auto" w:fill="D8E8E7"/>
      </w:tcPr>
    </w:tblStylePr>
    <w:tblStylePr w:type="band2Horz">
      <w:tblPr/>
      <w:tcPr>
        <w:tcBorders>
          <w:top w:val="single" w:sz="8" w:space="0" w:color="62A39F"/>
          <w:left w:val="single" w:sz="8" w:space="0" w:color="62A39F"/>
          <w:bottom w:val="single" w:sz="8" w:space="0" w:color="62A39F"/>
          <w:right w:val="single" w:sz="8" w:space="0" w:color="62A39F"/>
          <w:insideV w:val="single" w:sz="8" w:space="0" w:color="62A39F"/>
        </w:tcBorders>
      </w:tcPr>
    </w:tblStylePr>
  </w:style>
  <w:style w:type="table" w:customStyle="1" w:styleId="Svijetlipopis11">
    <w:name w:val="Svijetli popis11"/>
    <w:basedOn w:val="Obinatablica"/>
    <w:uiPriority w:val="61"/>
    <w:rsid w:val="00AD550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Isticanjesvijetlogpopisa11">
    <w:name w:val="Isticanje svijetlog popisa 11"/>
    <w:basedOn w:val="Obinatablica"/>
    <w:uiPriority w:val="61"/>
    <w:rsid w:val="00AD550B"/>
    <w:tblPr>
      <w:tblStyleRowBandSize w:val="1"/>
      <w:tblStyleColBandSize w:val="1"/>
      <w:tblBorders>
        <w:top w:val="single" w:sz="8" w:space="0" w:color="1CADE4"/>
        <w:left w:val="single" w:sz="8" w:space="0" w:color="1CADE4"/>
        <w:bottom w:val="single" w:sz="8" w:space="0" w:color="1CADE4"/>
        <w:right w:val="single" w:sz="8" w:space="0" w:color="1CADE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CADE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CADE4"/>
          <w:left w:val="single" w:sz="8" w:space="0" w:color="1CADE4"/>
          <w:bottom w:val="single" w:sz="8" w:space="0" w:color="1CADE4"/>
          <w:right w:val="single" w:sz="8" w:space="0" w:color="1CAD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CADE4"/>
          <w:left w:val="single" w:sz="8" w:space="0" w:color="1CADE4"/>
          <w:bottom w:val="single" w:sz="8" w:space="0" w:color="1CADE4"/>
          <w:right w:val="single" w:sz="8" w:space="0" w:color="1CADE4"/>
        </w:tcBorders>
      </w:tcPr>
    </w:tblStylePr>
    <w:tblStylePr w:type="band1Horz">
      <w:tblPr/>
      <w:tcPr>
        <w:tcBorders>
          <w:top w:val="single" w:sz="8" w:space="0" w:color="1CADE4"/>
          <w:left w:val="single" w:sz="8" w:space="0" w:color="1CADE4"/>
          <w:bottom w:val="single" w:sz="8" w:space="0" w:color="1CADE4"/>
          <w:right w:val="single" w:sz="8" w:space="0" w:color="1CADE4"/>
        </w:tcBorders>
      </w:tcPr>
    </w:tblStylePr>
  </w:style>
  <w:style w:type="table" w:customStyle="1" w:styleId="Isticanjesvijetlogpopisa21">
    <w:name w:val="Isticanje svijetlog popisa 21"/>
    <w:basedOn w:val="Obinatablica"/>
    <w:uiPriority w:val="61"/>
    <w:rsid w:val="00AD550B"/>
    <w:tblPr>
      <w:tblStyleRowBandSize w:val="1"/>
      <w:tblStyleColBandSize w:val="1"/>
      <w:tblBorders>
        <w:top w:val="single" w:sz="8" w:space="0" w:color="2683C6"/>
        <w:left w:val="single" w:sz="8" w:space="0" w:color="2683C6"/>
        <w:bottom w:val="single" w:sz="8" w:space="0" w:color="2683C6"/>
        <w:right w:val="single" w:sz="8" w:space="0" w:color="2683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2683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/>
          <w:left w:val="single" w:sz="8" w:space="0" w:color="2683C6"/>
          <w:bottom w:val="single" w:sz="8" w:space="0" w:color="2683C6"/>
          <w:right w:val="single" w:sz="8" w:space="0" w:color="2683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/>
          <w:left w:val="single" w:sz="8" w:space="0" w:color="2683C6"/>
          <w:bottom w:val="single" w:sz="8" w:space="0" w:color="2683C6"/>
          <w:right w:val="single" w:sz="8" w:space="0" w:color="2683C6"/>
        </w:tcBorders>
      </w:tcPr>
    </w:tblStylePr>
    <w:tblStylePr w:type="band1Horz">
      <w:tblPr/>
      <w:tcPr>
        <w:tcBorders>
          <w:top w:val="single" w:sz="8" w:space="0" w:color="2683C6"/>
          <w:left w:val="single" w:sz="8" w:space="0" w:color="2683C6"/>
          <w:bottom w:val="single" w:sz="8" w:space="0" w:color="2683C6"/>
          <w:right w:val="single" w:sz="8" w:space="0" w:color="2683C6"/>
        </w:tcBorders>
      </w:tcPr>
    </w:tblStylePr>
  </w:style>
  <w:style w:type="table" w:customStyle="1" w:styleId="Isticanjesvijetlogpopisa31">
    <w:name w:val="Isticanje svijetlog popisa 31"/>
    <w:basedOn w:val="Obinatablica"/>
    <w:uiPriority w:val="61"/>
    <w:rsid w:val="00AD550B"/>
    <w:tblPr>
      <w:tblStyleRowBandSize w:val="1"/>
      <w:tblStyleColBandSize w:val="1"/>
      <w:tblBorders>
        <w:top w:val="single" w:sz="8" w:space="0" w:color="27CED7"/>
        <w:left w:val="single" w:sz="8" w:space="0" w:color="27CED7"/>
        <w:bottom w:val="single" w:sz="8" w:space="0" w:color="27CED7"/>
        <w:right w:val="single" w:sz="8" w:space="0" w:color="27CED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27CED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7CED7"/>
          <w:left w:val="single" w:sz="8" w:space="0" w:color="27CED7"/>
          <w:bottom w:val="single" w:sz="8" w:space="0" w:color="27CED7"/>
          <w:right w:val="single" w:sz="8" w:space="0" w:color="27CE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7CED7"/>
          <w:left w:val="single" w:sz="8" w:space="0" w:color="27CED7"/>
          <w:bottom w:val="single" w:sz="8" w:space="0" w:color="27CED7"/>
          <w:right w:val="single" w:sz="8" w:space="0" w:color="27CED7"/>
        </w:tcBorders>
      </w:tcPr>
    </w:tblStylePr>
    <w:tblStylePr w:type="band1Horz">
      <w:tblPr/>
      <w:tcPr>
        <w:tcBorders>
          <w:top w:val="single" w:sz="8" w:space="0" w:color="27CED7"/>
          <w:left w:val="single" w:sz="8" w:space="0" w:color="27CED7"/>
          <w:bottom w:val="single" w:sz="8" w:space="0" w:color="27CED7"/>
          <w:right w:val="single" w:sz="8" w:space="0" w:color="27CED7"/>
        </w:tcBorders>
      </w:tcPr>
    </w:tblStylePr>
  </w:style>
  <w:style w:type="table" w:customStyle="1" w:styleId="Isticanjesvijetlogpopisa41">
    <w:name w:val="Isticanje svijetlog popisa 41"/>
    <w:basedOn w:val="Obinatablica"/>
    <w:uiPriority w:val="61"/>
    <w:rsid w:val="00AD550B"/>
    <w:tblPr>
      <w:tblStyleRowBandSize w:val="1"/>
      <w:tblStyleColBandSize w:val="1"/>
      <w:tblBorders>
        <w:top w:val="single" w:sz="8" w:space="0" w:color="42BA97"/>
        <w:left w:val="single" w:sz="8" w:space="0" w:color="42BA97"/>
        <w:bottom w:val="single" w:sz="8" w:space="0" w:color="42BA97"/>
        <w:right w:val="single" w:sz="8" w:space="0" w:color="42BA9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2BA9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BA97"/>
          <w:left w:val="single" w:sz="8" w:space="0" w:color="42BA97"/>
          <w:bottom w:val="single" w:sz="8" w:space="0" w:color="42BA97"/>
          <w:right w:val="single" w:sz="8" w:space="0" w:color="42BA9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2BA97"/>
          <w:left w:val="single" w:sz="8" w:space="0" w:color="42BA97"/>
          <w:bottom w:val="single" w:sz="8" w:space="0" w:color="42BA97"/>
          <w:right w:val="single" w:sz="8" w:space="0" w:color="42BA97"/>
        </w:tcBorders>
      </w:tcPr>
    </w:tblStylePr>
    <w:tblStylePr w:type="band1Horz">
      <w:tblPr/>
      <w:tcPr>
        <w:tcBorders>
          <w:top w:val="single" w:sz="8" w:space="0" w:color="42BA97"/>
          <w:left w:val="single" w:sz="8" w:space="0" w:color="42BA97"/>
          <w:bottom w:val="single" w:sz="8" w:space="0" w:color="42BA97"/>
          <w:right w:val="single" w:sz="8" w:space="0" w:color="42BA97"/>
        </w:tcBorders>
      </w:tcPr>
    </w:tblStylePr>
  </w:style>
  <w:style w:type="table" w:customStyle="1" w:styleId="Isticanjesvijetlogpopisa51">
    <w:name w:val="Isticanje svijetlog popisa 51"/>
    <w:basedOn w:val="Obinatablica"/>
    <w:uiPriority w:val="61"/>
    <w:rsid w:val="00AD550B"/>
    <w:tblPr>
      <w:tblStyleRowBandSize w:val="1"/>
      <w:tblStyleColBandSize w:val="1"/>
      <w:tblBorders>
        <w:top w:val="single" w:sz="8" w:space="0" w:color="3E8853"/>
        <w:left w:val="single" w:sz="8" w:space="0" w:color="3E8853"/>
        <w:bottom w:val="single" w:sz="8" w:space="0" w:color="3E8853"/>
        <w:right w:val="single" w:sz="8" w:space="0" w:color="3E8853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3E885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E8853"/>
          <w:left w:val="single" w:sz="8" w:space="0" w:color="3E8853"/>
          <w:bottom w:val="single" w:sz="8" w:space="0" w:color="3E8853"/>
          <w:right w:val="single" w:sz="8" w:space="0" w:color="3E885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E8853"/>
          <w:left w:val="single" w:sz="8" w:space="0" w:color="3E8853"/>
          <w:bottom w:val="single" w:sz="8" w:space="0" w:color="3E8853"/>
          <w:right w:val="single" w:sz="8" w:space="0" w:color="3E8853"/>
        </w:tcBorders>
      </w:tcPr>
    </w:tblStylePr>
    <w:tblStylePr w:type="band1Horz">
      <w:tblPr/>
      <w:tcPr>
        <w:tcBorders>
          <w:top w:val="single" w:sz="8" w:space="0" w:color="3E8853"/>
          <w:left w:val="single" w:sz="8" w:space="0" w:color="3E8853"/>
          <w:bottom w:val="single" w:sz="8" w:space="0" w:color="3E8853"/>
          <w:right w:val="single" w:sz="8" w:space="0" w:color="3E8853"/>
        </w:tcBorders>
      </w:tcPr>
    </w:tblStylePr>
  </w:style>
  <w:style w:type="table" w:customStyle="1" w:styleId="Isticanjesvijetlogpopisa61">
    <w:name w:val="Isticanje svijetlog popisa 61"/>
    <w:basedOn w:val="Obinatablica"/>
    <w:uiPriority w:val="61"/>
    <w:rsid w:val="00AD550B"/>
    <w:tblPr>
      <w:tblStyleRowBandSize w:val="1"/>
      <w:tblStyleColBandSize w:val="1"/>
      <w:tblBorders>
        <w:top w:val="single" w:sz="8" w:space="0" w:color="62A39F"/>
        <w:left w:val="single" w:sz="8" w:space="0" w:color="62A39F"/>
        <w:bottom w:val="single" w:sz="8" w:space="0" w:color="62A39F"/>
        <w:right w:val="single" w:sz="8" w:space="0" w:color="62A39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62A39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A39F"/>
          <w:left w:val="single" w:sz="8" w:space="0" w:color="62A39F"/>
          <w:bottom w:val="single" w:sz="8" w:space="0" w:color="62A39F"/>
          <w:right w:val="single" w:sz="8" w:space="0" w:color="62A39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2A39F"/>
          <w:left w:val="single" w:sz="8" w:space="0" w:color="62A39F"/>
          <w:bottom w:val="single" w:sz="8" w:space="0" w:color="62A39F"/>
          <w:right w:val="single" w:sz="8" w:space="0" w:color="62A39F"/>
        </w:tcBorders>
      </w:tcPr>
    </w:tblStylePr>
    <w:tblStylePr w:type="band1Horz">
      <w:tblPr/>
      <w:tcPr>
        <w:tcBorders>
          <w:top w:val="single" w:sz="8" w:space="0" w:color="62A39F"/>
          <w:left w:val="single" w:sz="8" w:space="0" w:color="62A39F"/>
          <w:bottom w:val="single" w:sz="8" w:space="0" w:color="62A39F"/>
          <w:right w:val="single" w:sz="8" w:space="0" w:color="62A39F"/>
        </w:tcBorders>
      </w:tcPr>
    </w:tblStylePr>
  </w:style>
  <w:style w:type="table" w:customStyle="1" w:styleId="Svijetlosjenanje11">
    <w:name w:val="Svijetlo sjenčanje11"/>
    <w:basedOn w:val="Obinatablica"/>
    <w:uiPriority w:val="60"/>
    <w:rsid w:val="00AD550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Isticanjesvijetlogsjenanja11">
    <w:name w:val="Isticanje svijetlog sjenčanja 11"/>
    <w:basedOn w:val="Obinatablica"/>
    <w:uiPriority w:val="60"/>
    <w:rsid w:val="00AD550B"/>
    <w:rPr>
      <w:color w:val="1481AB"/>
    </w:rPr>
    <w:tblPr>
      <w:tblStyleRowBandSize w:val="1"/>
      <w:tblStyleColBandSize w:val="1"/>
      <w:tblBorders>
        <w:top w:val="single" w:sz="8" w:space="0" w:color="1CADE4"/>
        <w:bottom w:val="single" w:sz="8" w:space="0" w:color="1CADE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CADE4"/>
          <w:left w:val="nil"/>
          <w:bottom w:val="single" w:sz="8" w:space="0" w:color="1CADE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CADE4"/>
          <w:left w:val="nil"/>
          <w:bottom w:val="single" w:sz="8" w:space="0" w:color="1CADE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AF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AF8"/>
      </w:tcPr>
    </w:tblStylePr>
  </w:style>
  <w:style w:type="table" w:customStyle="1" w:styleId="Isticanjesvijetlogsjenanja21">
    <w:name w:val="Isticanje svijetlog sjenčanja 21"/>
    <w:basedOn w:val="Obinatablica"/>
    <w:uiPriority w:val="60"/>
    <w:rsid w:val="00AD550B"/>
    <w:rPr>
      <w:color w:val="1C6194"/>
    </w:rPr>
    <w:tblPr>
      <w:tblStyleRowBandSize w:val="1"/>
      <w:tblStyleColBandSize w:val="1"/>
      <w:tblBorders>
        <w:top w:val="single" w:sz="8" w:space="0" w:color="2683C6"/>
        <w:bottom w:val="single" w:sz="8" w:space="0" w:color="2683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/>
          <w:left w:val="nil"/>
          <w:bottom w:val="single" w:sz="8" w:space="0" w:color="2683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/>
          <w:left w:val="nil"/>
          <w:bottom w:val="single" w:sz="8" w:space="0" w:color="2683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/>
      </w:tcPr>
    </w:tblStylePr>
  </w:style>
  <w:style w:type="table" w:customStyle="1" w:styleId="Isticanjesvijetlogsjenanja31">
    <w:name w:val="Isticanje svijetlog sjenčanja 31"/>
    <w:basedOn w:val="Obinatablica"/>
    <w:uiPriority w:val="60"/>
    <w:rsid w:val="00AD550B"/>
    <w:rPr>
      <w:color w:val="1D99A0"/>
    </w:rPr>
    <w:tblPr>
      <w:tblStyleRowBandSize w:val="1"/>
      <w:tblStyleColBandSize w:val="1"/>
      <w:tblBorders>
        <w:top w:val="single" w:sz="8" w:space="0" w:color="27CED7"/>
        <w:bottom w:val="single" w:sz="8" w:space="0" w:color="27CED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CED7"/>
          <w:left w:val="nil"/>
          <w:bottom w:val="single" w:sz="8" w:space="0" w:color="27CED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CED7"/>
          <w:left w:val="nil"/>
          <w:bottom w:val="single" w:sz="8" w:space="0" w:color="27CED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2F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2F5"/>
      </w:tcPr>
    </w:tblStylePr>
  </w:style>
  <w:style w:type="table" w:customStyle="1" w:styleId="Isticanjesvijetlogsjenanja41">
    <w:name w:val="Isticanje svijetlog sjenčanja 41"/>
    <w:basedOn w:val="Obinatablica"/>
    <w:uiPriority w:val="60"/>
    <w:rsid w:val="00AD550B"/>
    <w:rPr>
      <w:color w:val="318B70"/>
    </w:rPr>
    <w:tblPr>
      <w:tblStyleRowBandSize w:val="1"/>
      <w:tblStyleColBandSize w:val="1"/>
      <w:tblBorders>
        <w:top w:val="single" w:sz="8" w:space="0" w:color="42BA97"/>
        <w:bottom w:val="single" w:sz="8" w:space="0" w:color="42BA9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BA97"/>
          <w:left w:val="nil"/>
          <w:bottom w:val="single" w:sz="8" w:space="0" w:color="42BA9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BA97"/>
          <w:left w:val="nil"/>
          <w:bottom w:val="single" w:sz="8" w:space="0" w:color="42BA9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EE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EEE5"/>
      </w:tcPr>
    </w:tblStylePr>
  </w:style>
  <w:style w:type="table" w:customStyle="1" w:styleId="Isticanjesvijetlogsjenanja51">
    <w:name w:val="Isticanje svijetlog sjenčanja 51"/>
    <w:basedOn w:val="Obinatablica"/>
    <w:uiPriority w:val="60"/>
    <w:rsid w:val="00AD550B"/>
    <w:rPr>
      <w:color w:val="2E653E"/>
    </w:rPr>
    <w:tblPr>
      <w:tblStyleRowBandSize w:val="1"/>
      <w:tblStyleColBandSize w:val="1"/>
      <w:tblBorders>
        <w:top w:val="single" w:sz="8" w:space="0" w:color="3E8853"/>
        <w:bottom w:val="single" w:sz="8" w:space="0" w:color="3E885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8853"/>
          <w:left w:val="nil"/>
          <w:bottom w:val="single" w:sz="8" w:space="0" w:color="3E885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8853"/>
          <w:left w:val="nil"/>
          <w:bottom w:val="single" w:sz="8" w:space="0" w:color="3E885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6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6D2"/>
      </w:tcPr>
    </w:tblStylePr>
  </w:style>
  <w:style w:type="table" w:customStyle="1" w:styleId="Isticanjesvijetlogsjenanja61">
    <w:name w:val="Isticanje svijetlog sjenčanja 61"/>
    <w:basedOn w:val="Obinatablica"/>
    <w:uiPriority w:val="60"/>
    <w:rsid w:val="00AD550B"/>
    <w:rPr>
      <w:color w:val="487B77"/>
    </w:rPr>
    <w:tblPr>
      <w:tblStyleRowBandSize w:val="1"/>
      <w:tblStyleColBandSize w:val="1"/>
      <w:tblBorders>
        <w:top w:val="single" w:sz="8" w:space="0" w:color="62A39F"/>
        <w:bottom w:val="single" w:sz="8" w:space="0" w:color="62A39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A39F"/>
          <w:left w:val="nil"/>
          <w:bottom w:val="single" w:sz="8" w:space="0" w:color="62A39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A39F"/>
          <w:left w:val="nil"/>
          <w:bottom w:val="single" w:sz="8" w:space="0" w:color="62A39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8E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E8E7"/>
      </w:tcPr>
    </w:tblStylePr>
  </w:style>
  <w:style w:type="table" w:customStyle="1" w:styleId="Srednjareetka111">
    <w:name w:val="Srednja rešetka 111"/>
    <w:basedOn w:val="Obinatablica"/>
    <w:uiPriority w:val="67"/>
    <w:rsid w:val="00AD550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Srednjareetka1isticanje11">
    <w:name w:val="Srednja rešetka 1 isticanje 11"/>
    <w:basedOn w:val="Obinatablica"/>
    <w:uiPriority w:val="67"/>
    <w:rsid w:val="00AD550B"/>
    <w:tblPr>
      <w:tblStyleRowBandSize w:val="1"/>
      <w:tblStyleColBandSize w:val="1"/>
      <w:tblBorders>
        <w:top w:val="single" w:sz="8" w:space="0" w:color="54C1EA"/>
        <w:left w:val="single" w:sz="8" w:space="0" w:color="54C1EA"/>
        <w:bottom w:val="single" w:sz="8" w:space="0" w:color="54C1EA"/>
        <w:right w:val="single" w:sz="8" w:space="0" w:color="54C1EA"/>
        <w:insideH w:val="single" w:sz="8" w:space="0" w:color="54C1EA"/>
        <w:insideV w:val="single" w:sz="8" w:space="0" w:color="54C1EA"/>
      </w:tblBorders>
    </w:tblPr>
    <w:tcPr>
      <w:shd w:val="clear" w:color="auto" w:fill="C6EAF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4C1E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5F1"/>
      </w:tcPr>
    </w:tblStylePr>
    <w:tblStylePr w:type="band1Horz">
      <w:tblPr/>
      <w:tcPr>
        <w:shd w:val="clear" w:color="auto" w:fill="8DD5F1"/>
      </w:tcPr>
    </w:tblStylePr>
  </w:style>
  <w:style w:type="table" w:customStyle="1" w:styleId="Srednjareetka1isticanje21">
    <w:name w:val="Srednja rešetka 1 isticanje 21"/>
    <w:basedOn w:val="Obinatablica"/>
    <w:uiPriority w:val="67"/>
    <w:rsid w:val="00AD550B"/>
    <w:tblPr>
      <w:tblStyleRowBandSize w:val="1"/>
      <w:tblStyleColBandSize w:val="1"/>
      <w:tblBorders>
        <w:top w:val="single" w:sz="8" w:space="0" w:color="52A3DE"/>
        <w:left w:val="single" w:sz="8" w:space="0" w:color="52A3DE"/>
        <w:bottom w:val="single" w:sz="8" w:space="0" w:color="52A3DE"/>
        <w:right w:val="single" w:sz="8" w:space="0" w:color="52A3DE"/>
        <w:insideH w:val="single" w:sz="8" w:space="0" w:color="52A3DE"/>
        <w:insideV w:val="single" w:sz="8" w:space="0" w:color="52A3DE"/>
      </w:tblBorders>
    </w:tblPr>
    <w:tcPr>
      <w:shd w:val="clear" w:color="auto" w:fill="C5E0F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/>
      </w:tcPr>
    </w:tblStylePr>
    <w:tblStylePr w:type="band1Horz">
      <w:tblPr/>
      <w:tcPr>
        <w:shd w:val="clear" w:color="auto" w:fill="8CC2E9"/>
      </w:tcPr>
    </w:tblStylePr>
  </w:style>
  <w:style w:type="table" w:customStyle="1" w:styleId="Srednjareetka1isticanje31">
    <w:name w:val="Srednja rešetka 1 isticanje 31"/>
    <w:basedOn w:val="Obinatablica"/>
    <w:uiPriority w:val="67"/>
    <w:rsid w:val="00AD550B"/>
    <w:tblPr>
      <w:tblStyleRowBandSize w:val="1"/>
      <w:tblStyleColBandSize w:val="1"/>
      <w:tblBorders>
        <w:top w:val="single" w:sz="8" w:space="0" w:color="5CDAE1"/>
        <w:left w:val="single" w:sz="8" w:space="0" w:color="5CDAE1"/>
        <w:bottom w:val="single" w:sz="8" w:space="0" w:color="5CDAE1"/>
        <w:right w:val="single" w:sz="8" w:space="0" w:color="5CDAE1"/>
        <w:insideH w:val="single" w:sz="8" w:space="0" w:color="5CDAE1"/>
        <w:insideV w:val="single" w:sz="8" w:space="0" w:color="5CDAE1"/>
      </w:tblBorders>
    </w:tblPr>
    <w:tcPr>
      <w:shd w:val="clear" w:color="auto" w:fill="C9F2F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CDA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2E6EB"/>
      </w:tcPr>
    </w:tblStylePr>
    <w:tblStylePr w:type="band1Horz">
      <w:tblPr/>
      <w:tcPr>
        <w:shd w:val="clear" w:color="auto" w:fill="92E6EB"/>
      </w:tcPr>
    </w:tblStylePr>
  </w:style>
  <w:style w:type="table" w:customStyle="1" w:styleId="Srednjareetka1isticanje41">
    <w:name w:val="Srednja rešetka 1 isticanje 41"/>
    <w:basedOn w:val="Obinatablica"/>
    <w:uiPriority w:val="67"/>
    <w:rsid w:val="00AD550B"/>
    <w:tblPr>
      <w:tblStyleRowBandSize w:val="1"/>
      <w:tblStyleColBandSize w:val="1"/>
      <w:tblBorders>
        <w:top w:val="single" w:sz="8" w:space="0" w:color="70CCB1"/>
        <w:left w:val="single" w:sz="8" w:space="0" w:color="70CCB1"/>
        <w:bottom w:val="single" w:sz="8" w:space="0" w:color="70CCB1"/>
        <w:right w:val="single" w:sz="8" w:space="0" w:color="70CCB1"/>
        <w:insideH w:val="single" w:sz="8" w:space="0" w:color="70CCB1"/>
        <w:insideV w:val="single" w:sz="8" w:space="0" w:color="70CCB1"/>
      </w:tblBorders>
    </w:tblPr>
    <w:tcPr>
      <w:shd w:val="clear" w:color="auto" w:fill="CFEE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CCB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DCB"/>
      </w:tcPr>
    </w:tblStylePr>
    <w:tblStylePr w:type="band1Horz">
      <w:tblPr/>
      <w:tcPr>
        <w:shd w:val="clear" w:color="auto" w:fill="A0DDCB"/>
      </w:tcPr>
    </w:tblStylePr>
  </w:style>
  <w:style w:type="table" w:customStyle="1" w:styleId="Srednjareetka1isticanje51">
    <w:name w:val="Srednja rešetka 1 isticanje 51"/>
    <w:basedOn w:val="Obinatablica"/>
    <w:uiPriority w:val="67"/>
    <w:rsid w:val="00AD550B"/>
    <w:tblPr>
      <w:tblStyleRowBandSize w:val="1"/>
      <w:tblStyleColBandSize w:val="1"/>
      <w:tblBorders>
        <w:top w:val="single" w:sz="8" w:space="0" w:color="5EB576"/>
        <w:left w:val="single" w:sz="8" w:space="0" w:color="5EB576"/>
        <w:bottom w:val="single" w:sz="8" w:space="0" w:color="5EB576"/>
        <w:right w:val="single" w:sz="8" w:space="0" w:color="5EB576"/>
        <w:insideH w:val="single" w:sz="8" w:space="0" w:color="5EB576"/>
        <w:insideV w:val="single" w:sz="8" w:space="0" w:color="5EB576"/>
      </w:tblBorders>
    </w:tblPr>
    <w:tcPr>
      <w:shd w:val="clear" w:color="auto" w:fill="C9E6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B57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EA4"/>
      </w:tcPr>
    </w:tblStylePr>
    <w:tblStylePr w:type="band1Horz">
      <w:tblPr/>
      <w:tcPr>
        <w:shd w:val="clear" w:color="auto" w:fill="94CEA4"/>
      </w:tcPr>
    </w:tblStylePr>
  </w:style>
  <w:style w:type="table" w:customStyle="1" w:styleId="Srednjareetka1isticanje61">
    <w:name w:val="Srednja rešetka 1 isticanje 61"/>
    <w:basedOn w:val="Obinatablica"/>
    <w:uiPriority w:val="67"/>
    <w:rsid w:val="00AD550B"/>
    <w:tblPr>
      <w:tblStyleRowBandSize w:val="1"/>
      <w:tblStyleColBandSize w:val="1"/>
      <w:tblBorders>
        <w:top w:val="single" w:sz="8" w:space="0" w:color="89BAB7"/>
        <w:left w:val="single" w:sz="8" w:space="0" w:color="89BAB7"/>
        <w:bottom w:val="single" w:sz="8" w:space="0" w:color="89BAB7"/>
        <w:right w:val="single" w:sz="8" w:space="0" w:color="89BAB7"/>
        <w:insideH w:val="single" w:sz="8" w:space="0" w:color="89BAB7"/>
        <w:insideV w:val="single" w:sz="8" w:space="0" w:color="89BAB7"/>
      </w:tblBorders>
    </w:tblPr>
    <w:tcPr>
      <w:shd w:val="clear" w:color="auto" w:fill="D8E8E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BAB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1CF"/>
      </w:tcPr>
    </w:tblStylePr>
    <w:tblStylePr w:type="band1Horz">
      <w:tblPr/>
      <w:tcPr>
        <w:shd w:val="clear" w:color="auto" w:fill="B0D1CF"/>
      </w:tcPr>
    </w:tblStylePr>
  </w:style>
  <w:style w:type="table" w:customStyle="1" w:styleId="Srednjareetka211">
    <w:name w:val="Srednja rešetka 211"/>
    <w:basedOn w:val="Obinatablica"/>
    <w:uiPriority w:val="68"/>
    <w:rsid w:val="00AD550B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Srednjareetka2isticanje11">
    <w:name w:val="Srednja rešetka 2 isticanje 11"/>
    <w:basedOn w:val="Obinatablica"/>
    <w:uiPriority w:val="68"/>
    <w:rsid w:val="00AD550B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1CADE4"/>
        <w:left w:val="single" w:sz="8" w:space="0" w:color="1CADE4"/>
        <w:bottom w:val="single" w:sz="8" w:space="0" w:color="1CADE4"/>
        <w:right w:val="single" w:sz="8" w:space="0" w:color="1CADE4"/>
        <w:insideH w:val="single" w:sz="8" w:space="0" w:color="1CADE4"/>
        <w:insideV w:val="single" w:sz="8" w:space="0" w:color="1CADE4"/>
      </w:tblBorders>
    </w:tblPr>
    <w:tcPr>
      <w:shd w:val="clear" w:color="auto" w:fill="C6EAF8"/>
    </w:tcPr>
    <w:tblStylePr w:type="firstRow">
      <w:rPr>
        <w:b/>
        <w:bCs/>
        <w:color w:val="000000"/>
      </w:rPr>
      <w:tblPr/>
      <w:tcPr>
        <w:shd w:val="clear" w:color="auto" w:fill="E8F6F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EF9"/>
      </w:tcPr>
    </w:tblStylePr>
    <w:tblStylePr w:type="band1Vert">
      <w:tblPr/>
      <w:tcPr>
        <w:shd w:val="clear" w:color="auto" w:fill="8DD5F1"/>
      </w:tcPr>
    </w:tblStylePr>
    <w:tblStylePr w:type="band1Horz">
      <w:tblPr/>
      <w:tcPr>
        <w:tcBorders>
          <w:insideH w:val="single" w:sz="6" w:space="0" w:color="1CADE4"/>
          <w:insideV w:val="single" w:sz="6" w:space="0" w:color="1CADE4"/>
        </w:tcBorders>
        <w:shd w:val="clear" w:color="auto" w:fill="8DD5F1"/>
      </w:tcPr>
    </w:tblStylePr>
    <w:tblStylePr w:type="nwCell">
      <w:tblPr/>
      <w:tcPr>
        <w:shd w:val="clear" w:color="auto" w:fill="FFFFFF"/>
      </w:tcPr>
    </w:tblStylePr>
  </w:style>
  <w:style w:type="table" w:customStyle="1" w:styleId="Srednjareetka2isticanje21">
    <w:name w:val="Srednja rešetka 2 isticanje 21"/>
    <w:basedOn w:val="Obinatablica"/>
    <w:uiPriority w:val="68"/>
    <w:rsid w:val="00AD550B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2683C6"/>
        <w:left w:val="single" w:sz="8" w:space="0" w:color="2683C6"/>
        <w:bottom w:val="single" w:sz="8" w:space="0" w:color="2683C6"/>
        <w:right w:val="single" w:sz="8" w:space="0" w:color="2683C6"/>
        <w:insideH w:val="single" w:sz="8" w:space="0" w:color="2683C6"/>
        <w:insideV w:val="single" w:sz="8" w:space="0" w:color="2683C6"/>
      </w:tblBorders>
    </w:tblPr>
    <w:tcPr>
      <w:shd w:val="clear" w:color="auto" w:fill="C5E0F4"/>
    </w:tcPr>
    <w:tblStylePr w:type="firstRow">
      <w:rPr>
        <w:b/>
        <w:bCs/>
        <w:color w:val="000000"/>
      </w:rPr>
      <w:tblPr/>
      <w:tcPr>
        <w:shd w:val="clear" w:color="auto" w:fill="E8F2F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/>
      </w:tcPr>
    </w:tblStylePr>
    <w:tblStylePr w:type="band1Vert">
      <w:tblPr/>
      <w:tcPr>
        <w:shd w:val="clear" w:color="auto" w:fill="8CC2E9"/>
      </w:tcPr>
    </w:tblStylePr>
    <w:tblStylePr w:type="band1Horz">
      <w:tblPr/>
      <w:tcPr>
        <w:tcBorders>
          <w:insideH w:val="single" w:sz="6" w:space="0" w:color="2683C6"/>
          <w:insideV w:val="single" w:sz="6" w:space="0" w:color="2683C6"/>
        </w:tcBorders>
        <w:shd w:val="clear" w:color="auto" w:fill="8CC2E9"/>
      </w:tcPr>
    </w:tblStylePr>
    <w:tblStylePr w:type="nwCell">
      <w:tblPr/>
      <w:tcPr>
        <w:shd w:val="clear" w:color="auto" w:fill="FFFFFF"/>
      </w:tcPr>
    </w:tblStylePr>
  </w:style>
  <w:style w:type="table" w:customStyle="1" w:styleId="Srednjareetka2isticanje31">
    <w:name w:val="Srednja rešetka 2 isticanje 31"/>
    <w:basedOn w:val="Obinatablica"/>
    <w:uiPriority w:val="68"/>
    <w:rsid w:val="00AD550B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27CED7"/>
        <w:left w:val="single" w:sz="8" w:space="0" w:color="27CED7"/>
        <w:bottom w:val="single" w:sz="8" w:space="0" w:color="27CED7"/>
        <w:right w:val="single" w:sz="8" w:space="0" w:color="27CED7"/>
        <w:insideH w:val="single" w:sz="8" w:space="0" w:color="27CED7"/>
        <w:insideV w:val="single" w:sz="8" w:space="0" w:color="27CED7"/>
      </w:tblBorders>
    </w:tblPr>
    <w:tcPr>
      <w:shd w:val="clear" w:color="auto" w:fill="C9F2F5"/>
    </w:tcPr>
    <w:tblStylePr w:type="firstRow">
      <w:rPr>
        <w:b/>
        <w:bCs/>
        <w:color w:val="000000"/>
      </w:rPr>
      <w:tblPr/>
      <w:tcPr>
        <w:shd w:val="clear" w:color="auto" w:fill="E9FAFB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5F7"/>
      </w:tcPr>
    </w:tblStylePr>
    <w:tblStylePr w:type="band1Vert">
      <w:tblPr/>
      <w:tcPr>
        <w:shd w:val="clear" w:color="auto" w:fill="92E6EB"/>
      </w:tcPr>
    </w:tblStylePr>
    <w:tblStylePr w:type="band1Horz">
      <w:tblPr/>
      <w:tcPr>
        <w:tcBorders>
          <w:insideH w:val="single" w:sz="6" w:space="0" w:color="27CED7"/>
          <w:insideV w:val="single" w:sz="6" w:space="0" w:color="27CED7"/>
        </w:tcBorders>
        <w:shd w:val="clear" w:color="auto" w:fill="92E6EB"/>
      </w:tcPr>
    </w:tblStylePr>
    <w:tblStylePr w:type="nwCell">
      <w:tblPr/>
      <w:tcPr>
        <w:shd w:val="clear" w:color="auto" w:fill="FFFFFF"/>
      </w:tcPr>
    </w:tblStylePr>
  </w:style>
  <w:style w:type="table" w:customStyle="1" w:styleId="Srednjareetka2isticanje41">
    <w:name w:val="Srednja rešetka 2 isticanje 41"/>
    <w:basedOn w:val="Obinatablica"/>
    <w:uiPriority w:val="68"/>
    <w:rsid w:val="00AD550B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42BA97"/>
        <w:left w:val="single" w:sz="8" w:space="0" w:color="42BA97"/>
        <w:bottom w:val="single" w:sz="8" w:space="0" w:color="42BA97"/>
        <w:right w:val="single" w:sz="8" w:space="0" w:color="42BA97"/>
        <w:insideH w:val="single" w:sz="8" w:space="0" w:color="42BA97"/>
        <w:insideV w:val="single" w:sz="8" w:space="0" w:color="42BA97"/>
      </w:tblBorders>
    </w:tblPr>
    <w:tcPr>
      <w:shd w:val="clear" w:color="auto" w:fill="CFEEE5"/>
    </w:tcPr>
    <w:tblStylePr w:type="firstRow">
      <w:rPr>
        <w:b/>
        <w:bCs/>
        <w:color w:val="000000"/>
      </w:rPr>
      <w:tblPr/>
      <w:tcPr>
        <w:shd w:val="clear" w:color="auto" w:fill="ECF8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1EA"/>
      </w:tcPr>
    </w:tblStylePr>
    <w:tblStylePr w:type="band1Vert">
      <w:tblPr/>
      <w:tcPr>
        <w:shd w:val="clear" w:color="auto" w:fill="A0DDCB"/>
      </w:tcPr>
    </w:tblStylePr>
    <w:tblStylePr w:type="band1Horz">
      <w:tblPr/>
      <w:tcPr>
        <w:tcBorders>
          <w:insideH w:val="single" w:sz="6" w:space="0" w:color="42BA97"/>
          <w:insideV w:val="single" w:sz="6" w:space="0" w:color="42BA97"/>
        </w:tcBorders>
        <w:shd w:val="clear" w:color="auto" w:fill="A0DDCB"/>
      </w:tcPr>
    </w:tblStylePr>
    <w:tblStylePr w:type="nwCell">
      <w:tblPr/>
      <w:tcPr>
        <w:shd w:val="clear" w:color="auto" w:fill="FFFFFF"/>
      </w:tcPr>
    </w:tblStylePr>
  </w:style>
  <w:style w:type="table" w:customStyle="1" w:styleId="Srednjareetka2isticanje51">
    <w:name w:val="Srednja rešetka 2 isticanje 51"/>
    <w:basedOn w:val="Obinatablica"/>
    <w:uiPriority w:val="68"/>
    <w:rsid w:val="00AD550B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3E8853"/>
        <w:left w:val="single" w:sz="8" w:space="0" w:color="3E8853"/>
        <w:bottom w:val="single" w:sz="8" w:space="0" w:color="3E8853"/>
        <w:right w:val="single" w:sz="8" w:space="0" w:color="3E8853"/>
        <w:insideH w:val="single" w:sz="8" w:space="0" w:color="3E8853"/>
        <w:insideV w:val="single" w:sz="8" w:space="0" w:color="3E8853"/>
      </w:tblBorders>
    </w:tblPr>
    <w:tcPr>
      <w:shd w:val="clear" w:color="auto" w:fill="C9E6D2"/>
    </w:tcPr>
    <w:tblStylePr w:type="firstRow">
      <w:rPr>
        <w:b/>
        <w:bCs/>
        <w:color w:val="000000"/>
      </w:rPr>
      <w:tblPr/>
      <w:tcPr>
        <w:shd w:val="clear" w:color="auto" w:fill="E9F5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BDA"/>
      </w:tcPr>
    </w:tblStylePr>
    <w:tblStylePr w:type="band1Vert">
      <w:tblPr/>
      <w:tcPr>
        <w:shd w:val="clear" w:color="auto" w:fill="94CEA4"/>
      </w:tcPr>
    </w:tblStylePr>
    <w:tblStylePr w:type="band1Horz">
      <w:tblPr/>
      <w:tcPr>
        <w:tcBorders>
          <w:insideH w:val="single" w:sz="6" w:space="0" w:color="3E8853"/>
          <w:insideV w:val="single" w:sz="6" w:space="0" w:color="3E8853"/>
        </w:tcBorders>
        <w:shd w:val="clear" w:color="auto" w:fill="94CEA4"/>
      </w:tcPr>
    </w:tblStylePr>
    <w:tblStylePr w:type="nwCell">
      <w:tblPr/>
      <w:tcPr>
        <w:shd w:val="clear" w:color="auto" w:fill="FFFFFF"/>
      </w:tcPr>
    </w:tblStylePr>
  </w:style>
  <w:style w:type="table" w:customStyle="1" w:styleId="Srednjareetka2isticanje61">
    <w:name w:val="Srednja rešetka 2 isticanje 61"/>
    <w:basedOn w:val="Obinatablica"/>
    <w:uiPriority w:val="68"/>
    <w:rsid w:val="00AD550B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62A39F"/>
        <w:left w:val="single" w:sz="8" w:space="0" w:color="62A39F"/>
        <w:bottom w:val="single" w:sz="8" w:space="0" w:color="62A39F"/>
        <w:right w:val="single" w:sz="8" w:space="0" w:color="62A39F"/>
        <w:insideH w:val="single" w:sz="8" w:space="0" w:color="62A39F"/>
        <w:insideV w:val="single" w:sz="8" w:space="0" w:color="62A39F"/>
      </w:tblBorders>
    </w:tblPr>
    <w:tcPr>
      <w:shd w:val="clear" w:color="auto" w:fill="D8E8E7"/>
    </w:tcPr>
    <w:tblStylePr w:type="firstRow">
      <w:rPr>
        <w:b/>
        <w:bCs/>
        <w:color w:val="000000"/>
      </w:rPr>
      <w:tblPr/>
      <w:tcPr>
        <w:shd w:val="clear" w:color="auto" w:fill="EFF6F5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CEB"/>
      </w:tcPr>
    </w:tblStylePr>
    <w:tblStylePr w:type="band1Vert">
      <w:tblPr/>
      <w:tcPr>
        <w:shd w:val="clear" w:color="auto" w:fill="B0D1CF"/>
      </w:tcPr>
    </w:tblStylePr>
    <w:tblStylePr w:type="band1Horz">
      <w:tblPr/>
      <w:tcPr>
        <w:tcBorders>
          <w:insideH w:val="single" w:sz="6" w:space="0" w:color="62A39F"/>
          <w:insideV w:val="single" w:sz="6" w:space="0" w:color="62A39F"/>
        </w:tcBorders>
        <w:shd w:val="clear" w:color="auto" w:fill="B0D1CF"/>
      </w:tcPr>
    </w:tblStylePr>
    <w:tblStylePr w:type="nwCell">
      <w:tblPr/>
      <w:tcPr>
        <w:shd w:val="clear" w:color="auto" w:fill="FFFFFF"/>
      </w:tcPr>
    </w:tblStylePr>
  </w:style>
  <w:style w:type="table" w:customStyle="1" w:styleId="Srednjareetka311">
    <w:name w:val="Srednja rešetka 311"/>
    <w:basedOn w:val="Obinatablica"/>
    <w:uiPriority w:val="69"/>
    <w:rsid w:val="00AD550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Srednjareetka3isticanje11">
    <w:name w:val="Srednja rešetka 3 isticanje 11"/>
    <w:basedOn w:val="Obinatablica"/>
    <w:uiPriority w:val="69"/>
    <w:rsid w:val="00AD550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6EAF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1CADE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1CADE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1CADE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1CADE4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DD5F1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DD5F1"/>
      </w:tcPr>
    </w:tblStylePr>
  </w:style>
  <w:style w:type="table" w:customStyle="1" w:styleId="Srednjareetka3isticanje21">
    <w:name w:val="Srednja rešetka 3 isticanje 21"/>
    <w:basedOn w:val="Obinatablica"/>
    <w:uiPriority w:val="69"/>
    <w:rsid w:val="00AD550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5E0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683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683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2683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2683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CC2E9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CC2E9"/>
      </w:tcPr>
    </w:tblStylePr>
  </w:style>
  <w:style w:type="table" w:customStyle="1" w:styleId="Srednjareetka3isticanje31">
    <w:name w:val="Srednja rešetka 3 isticanje 31"/>
    <w:basedOn w:val="Obinatablica"/>
    <w:uiPriority w:val="69"/>
    <w:rsid w:val="00AD550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9F2F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7CED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27CED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27CED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27CED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92E6EB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92E6EB"/>
      </w:tcPr>
    </w:tblStylePr>
  </w:style>
  <w:style w:type="table" w:customStyle="1" w:styleId="Srednjareetka3isticanje41">
    <w:name w:val="Srednja rešetka 3 isticanje 41"/>
    <w:basedOn w:val="Obinatablica"/>
    <w:uiPriority w:val="69"/>
    <w:rsid w:val="00AD550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FEEE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2BA9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2BA9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2BA9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2BA9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0DDCB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0DDCB"/>
      </w:tcPr>
    </w:tblStylePr>
  </w:style>
  <w:style w:type="table" w:customStyle="1" w:styleId="Srednjareetka3isticanje51">
    <w:name w:val="Srednja rešetka 3 isticanje 51"/>
    <w:basedOn w:val="Obinatablica"/>
    <w:uiPriority w:val="69"/>
    <w:rsid w:val="00AD550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9E6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3E885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3E885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3E885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3E8853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94CEA4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94CEA4"/>
      </w:tcPr>
    </w:tblStylePr>
  </w:style>
  <w:style w:type="table" w:customStyle="1" w:styleId="Srednjareetka3isticanje61">
    <w:name w:val="Srednja rešetka 3 isticanje 61"/>
    <w:basedOn w:val="Obinatablica"/>
    <w:uiPriority w:val="69"/>
    <w:rsid w:val="00AD550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8E8E7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2A39F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62A39F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62A39F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62A39F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0D1C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0D1CF"/>
      </w:tcPr>
    </w:tblStylePr>
  </w:style>
  <w:style w:type="table" w:customStyle="1" w:styleId="Srednjipopis111">
    <w:name w:val="Srednji popis 111"/>
    <w:basedOn w:val="Obinatablica"/>
    <w:uiPriority w:val="65"/>
    <w:rsid w:val="00AD550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335B74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Srednjipopis1isticanje11">
    <w:name w:val="Srednji popis 1 isticanje 11"/>
    <w:basedOn w:val="Obinatablica"/>
    <w:uiPriority w:val="65"/>
    <w:rsid w:val="00AD550B"/>
    <w:rPr>
      <w:color w:val="000000"/>
    </w:rPr>
    <w:tblPr>
      <w:tblStyleRowBandSize w:val="1"/>
      <w:tblStyleColBandSize w:val="1"/>
      <w:tblBorders>
        <w:top w:val="single" w:sz="8" w:space="0" w:color="1CADE4"/>
        <w:bottom w:val="single" w:sz="8" w:space="0" w:color="1CADE4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1CADE4"/>
        </w:tcBorders>
      </w:tcPr>
    </w:tblStylePr>
    <w:tblStylePr w:type="lastRow">
      <w:rPr>
        <w:b/>
        <w:bCs/>
        <w:color w:val="335B74"/>
      </w:rPr>
      <w:tblPr/>
      <w:tcPr>
        <w:tcBorders>
          <w:top w:val="single" w:sz="8" w:space="0" w:color="1CADE4"/>
          <w:bottom w:val="single" w:sz="8" w:space="0" w:color="1CAD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CADE4"/>
          <w:bottom w:val="single" w:sz="8" w:space="0" w:color="1CADE4"/>
        </w:tcBorders>
      </w:tcPr>
    </w:tblStylePr>
    <w:tblStylePr w:type="band1Vert">
      <w:tblPr/>
      <w:tcPr>
        <w:shd w:val="clear" w:color="auto" w:fill="C6EAF8"/>
      </w:tcPr>
    </w:tblStylePr>
    <w:tblStylePr w:type="band1Horz">
      <w:tblPr/>
      <w:tcPr>
        <w:shd w:val="clear" w:color="auto" w:fill="C6EAF8"/>
      </w:tcPr>
    </w:tblStylePr>
  </w:style>
  <w:style w:type="table" w:customStyle="1" w:styleId="Srednjipopis1isticanje21">
    <w:name w:val="Srednji popis 1 isticanje 21"/>
    <w:basedOn w:val="Obinatablica"/>
    <w:uiPriority w:val="65"/>
    <w:rsid w:val="00AD550B"/>
    <w:rPr>
      <w:color w:val="000000"/>
    </w:rPr>
    <w:tblPr>
      <w:tblStyleRowBandSize w:val="1"/>
      <w:tblStyleColBandSize w:val="1"/>
      <w:tblBorders>
        <w:top w:val="single" w:sz="8" w:space="0" w:color="2683C6"/>
        <w:bottom w:val="single" w:sz="8" w:space="0" w:color="2683C6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2683C6"/>
        </w:tcBorders>
      </w:tcPr>
    </w:tblStylePr>
    <w:tblStylePr w:type="lastRow">
      <w:rPr>
        <w:b/>
        <w:bCs/>
        <w:color w:val="335B74"/>
      </w:rPr>
      <w:tblPr/>
      <w:tcPr>
        <w:tcBorders>
          <w:top w:val="single" w:sz="8" w:space="0" w:color="2683C6"/>
          <w:bottom w:val="single" w:sz="8" w:space="0" w:color="2683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/>
          <w:bottom w:val="single" w:sz="8" w:space="0" w:color="2683C6"/>
        </w:tcBorders>
      </w:tcPr>
    </w:tblStylePr>
    <w:tblStylePr w:type="band1Vert">
      <w:tblPr/>
      <w:tcPr>
        <w:shd w:val="clear" w:color="auto" w:fill="C5E0F4"/>
      </w:tcPr>
    </w:tblStylePr>
    <w:tblStylePr w:type="band1Horz">
      <w:tblPr/>
      <w:tcPr>
        <w:shd w:val="clear" w:color="auto" w:fill="C5E0F4"/>
      </w:tcPr>
    </w:tblStylePr>
  </w:style>
  <w:style w:type="table" w:customStyle="1" w:styleId="Srednjipopis1isticanje31">
    <w:name w:val="Srednji popis 1 isticanje 31"/>
    <w:basedOn w:val="Obinatablica"/>
    <w:uiPriority w:val="65"/>
    <w:rsid w:val="00AD550B"/>
    <w:rPr>
      <w:color w:val="000000"/>
    </w:rPr>
    <w:tblPr>
      <w:tblStyleRowBandSize w:val="1"/>
      <w:tblStyleColBandSize w:val="1"/>
      <w:tblBorders>
        <w:top w:val="single" w:sz="8" w:space="0" w:color="27CED7"/>
        <w:bottom w:val="single" w:sz="8" w:space="0" w:color="27CED7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27CED7"/>
        </w:tcBorders>
      </w:tcPr>
    </w:tblStylePr>
    <w:tblStylePr w:type="lastRow">
      <w:rPr>
        <w:b/>
        <w:bCs/>
        <w:color w:val="335B74"/>
      </w:rPr>
      <w:tblPr/>
      <w:tcPr>
        <w:tcBorders>
          <w:top w:val="single" w:sz="8" w:space="0" w:color="27CED7"/>
          <w:bottom w:val="single" w:sz="8" w:space="0" w:color="27CE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7CED7"/>
          <w:bottom w:val="single" w:sz="8" w:space="0" w:color="27CED7"/>
        </w:tcBorders>
      </w:tcPr>
    </w:tblStylePr>
    <w:tblStylePr w:type="band1Vert">
      <w:tblPr/>
      <w:tcPr>
        <w:shd w:val="clear" w:color="auto" w:fill="C9F2F5"/>
      </w:tcPr>
    </w:tblStylePr>
    <w:tblStylePr w:type="band1Horz">
      <w:tblPr/>
      <w:tcPr>
        <w:shd w:val="clear" w:color="auto" w:fill="C9F2F5"/>
      </w:tcPr>
    </w:tblStylePr>
  </w:style>
  <w:style w:type="table" w:customStyle="1" w:styleId="Srednjipopis1isticanje41">
    <w:name w:val="Srednji popis 1 isticanje 41"/>
    <w:basedOn w:val="Obinatablica"/>
    <w:uiPriority w:val="65"/>
    <w:rsid w:val="00AD550B"/>
    <w:rPr>
      <w:color w:val="000000"/>
    </w:rPr>
    <w:tblPr>
      <w:tblStyleRowBandSize w:val="1"/>
      <w:tblStyleColBandSize w:val="1"/>
      <w:tblBorders>
        <w:top w:val="single" w:sz="8" w:space="0" w:color="42BA97"/>
        <w:bottom w:val="single" w:sz="8" w:space="0" w:color="42BA97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2BA97"/>
        </w:tcBorders>
      </w:tcPr>
    </w:tblStylePr>
    <w:tblStylePr w:type="lastRow">
      <w:rPr>
        <w:b/>
        <w:bCs/>
        <w:color w:val="335B74"/>
      </w:rPr>
      <w:tblPr/>
      <w:tcPr>
        <w:tcBorders>
          <w:top w:val="single" w:sz="8" w:space="0" w:color="42BA97"/>
          <w:bottom w:val="single" w:sz="8" w:space="0" w:color="42BA9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2BA97"/>
          <w:bottom w:val="single" w:sz="8" w:space="0" w:color="42BA97"/>
        </w:tcBorders>
      </w:tcPr>
    </w:tblStylePr>
    <w:tblStylePr w:type="band1Vert">
      <w:tblPr/>
      <w:tcPr>
        <w:shd w:val="clear" w:color="auto" w:fill="CFEEE5"/>
      </w:tcPr>
    </w:tblStylePr>
    <w:tblStylePr w:type="band1Horz">
      <w:tblPr/>
      <w:tcPr>
        <w:shd w:val="clear" w:color="auto" w:fill="CFEEE5"/>
      </w:tcPr>
    </w:tblStylePr>
  </w:style>
  <w:style w:type="table" w:customStyle="1" w:styleId="Srednjipopis1isticanje51">
    <w:name w:val="Srednji popis 1 isticanje 51"/>
    <w:basedOn w:val="Obinatablica"/>
    <w:uiPriority w:val="65"/>
    <w:rsid w:val="00AD550B"/>
    <w:rPr>
      <w:color w:val="000000"/>
    </w:rPr>
    <w:tblPr>
      <w:tblStyleRowBandSize w:val="1"/>
      <w:tblStyleColBandSize w:val="1"/>
      <w:tblBorders>
        <w:top w:val="single" w:sz="8" w:space="0" w:color="3E8853"/>
        <w:bottom w:val="single" w:sz="8" w:space="0" w:color="3E8853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3E8853"/>
        </w:tcBorders>
      </w:tcPr>
    </w:tblStylePr>
    <w:tblStylePr w:type="lastRow">
      <w:rPr>
        <w:b/>
        <w:bCs/>
        <w:color w:val="335B74"/>
      </w:rPr>
      <w:tblPr/>
      <w:tcPr>
        <w:tcBorders>
          <w:top w:val="single" w:sz="8" w:space="0" w:color="3E8853"/>
          <w:bottom w:val="single" w:sz="8" w:space="0" w:color="3E885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E8853"/>
          <w:bottom w:val="single" w:sz="8" w:space="0" w:color="3E8853"/>
        </w:tcBorders>
      </w:tcPr>
    </w:tblStylePr>
    <w:tblStylePr w:type="band1Vert">
      <w:tblPr/>
      <w:tcPr>
        <w:shd w:val="clear" w:color="auto" w:fill="C9E6D2"/>
      </w:tcPr>
    </w:tblStylePr>
    <w:tblStylePr w:type="band1Horz">
      <w:tblPr/>
      <w:tcPr>
        <w:shd w:val="clear" w:color="auto" w:fill="C9E6D2"/>
      </w:tcPr>
    </w:tblStylePr>
  </w:style>
  <w:style w:type="table" w:customStyle="1" w:styleId="Srednjipopis1isticanje61">
    <w:name w:val="Srednji popis 1 isticanje 61"/>
    <w:basedOn w:val="Obinatablica"/>
    <w:uiPriority w:val="65"/>
    <w:rsid w:val="00AD550B"/>
    <w:rPr>
      <w:color w:val="000000"/>
    </w:rPr>
    <w:tblPr>
      <w:tblStyleRowBandSize w:val="1"/>
      <w:tblStyleColBandSize w:val="1"/>
      <w:tblBorders>
        <w:top w:val="single" w:sz="8" w:space="0" w:color="62A39F"/>
        <w:bottom w:val="single" w:sz="8" w:space="0" w:color="62A39F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62A39F"/>
        </w:tcBorders>
      </w:tcPr>
    </w:tblStylePr>
    <w:tblStylePr w:type="lastRow">
      <w:rPr>
        <w:b/>
        <w:bCs/>
        <w:color w:val="335B74"/>
      </w:rPr>
      <w:tblPr/>
      <w:tcPr>
        <w:tcBorders>
          <w:top w:val="single" w:sz="8" w:space="0" w:color="62A39F"/>
          <w:bottom w:val="single" w:sz="8" w:space="0" w:color="62A39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2A39F"/>
          <w:bottom w:val="single" w:sz="8" w:space="0" w:color="62A39F"/>
        </w:tcBorders>
      </w:tcPr>
    </w:tblStylePr>
    <w:tblStylePr w:type="band1Vert">
      <w:tblPr/>
      <w:tcPr>
        <w:shd w:val="clear" w:color="auto" w:fill="D8E8E7"/>
      </w:tcPr>
    </w:tblStylePr>
    <w:tblStylePr w:type="band1Horz">
      <w:tblPr/>
      <w:tcPr>
        <w:shd w:val="clear" w:color="auto" w:fill="D8E8E7"/>
      </w:tcPr>
    </w:tblStylePr>
  </w:style>
  <w:style w:type="table" w:customStyle="1" w:styleId="Srednjipopis211">
    <w:name w:val="Srednji popis 211"/>
    <w:basedOn w:val="Obinatablica"/>
    <w:uiPriority w:val="66"/>
    <w:rsid w:val="00AD550B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rednjipopis2isticanje11">
    <w:name w:val="Srednji popis 2 isticanje 11"/>
    <w:basedOn w:val="Obinatablica"/>
    <w:uiPriority w:val="66"/>
    <w:rsid w:val="00AD550B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1CADE4"/>
        <w:left w:val="single" w:sz="8" w:space="0" w:color="1CADE4"/>
        <w:bottom w:val="single" w:sz="8" w:space="0" w:color="1CADE4"/>
        <w:right w:val="single" w:sz="8" w:space="0" w:color="1CADE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CADE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1CADE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CADE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1CADE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AF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AF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rednjipopis2isticanje21">
    <w:name w:val="Srednji popis 2 isticanje 21"/>
    <w:basedOn w:val="Obinatablica"/>
    <w:uiPriority w:val="66"/>
    <w:rsid w:val="00AD550B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2683C6"/>
        <w:left w:val="single" w:sz="8" w:space="0" w:color="2683C6"/>
        <w:bottom w:val="single" w:sz="8" w:space="0" w:color="2683C6"/>
        <w:right w:val="single" w:sz="8" w:space="0" w:color="2683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2683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2683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rednjipopis2isticanje31">
    <w:name w:val="Srednji popis 2 isticanje 31"/>
    <w:basedOn w:val="Obinatablica"/>
    <w:uiPriority w:val="66"/>
    <w:rsid w:val="00AD550B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27CED7"/>
        <w:left w:val="single" w:sz="8" w:space="0" w:color="27CED7"/>
        <w:bottom w:val="single" w:sz="8" w:space="0" w:color="27CED7"/>
        <w:right w:val="single" w:sz="8" w:space="0" w:color="27CED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7CED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27CED7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7CED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27CED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2F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2F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rednjipopis2isticanje41">
    <w:name w:val="Srednji popis 2 isticanje 41"/>
    <w:basedOn w:val="Obinatablica"/>
    <w:uiPriority w:val="66"/>
    <w:rsid w:val="00AD550B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42BA97"/>
        <w:left w:val="single" w:sz="8" w:space="0" w:color="42BA97"/>
        <w:bottom w:val="single" w:sz="8" w:space="0" w:color="42BA97"/>
        <w:right w:val="single" w:sz="8" w:space="0" w:color="42BA9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2BA9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2BA97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2BA9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2BA9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EE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EEE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rednjipopis2isticanje51">
    <w:name w:val="Srednji popis 2 isticanje 51"/>
    <w:basedOn w:val="Obinatablica"/>
    <w:uiPriority w:val="66"/>
    <w:rsid w:val="00AD550B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3E8853"/>
        <w:left w:val="single" w:sz="8" w:space="0" w:color="3E8853"/>
        <w:bottom w:val="single" w:sz="8" w:space="0" w:color="3E8853"/>
        <w:right w:val="single" w:sz="8" w:space="0" w:color="3E885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E8853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3E8853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E8853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3E8853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6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E6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rednjipopis2isticanje61">
    <w:name w:val="Srednji popis 2 isticanje 61"/>
    <w:basedOn w:val="Obinatablica"/>
    <w:uiPriority w:val="66"/>
    <w:rsid w:val="00AD550B"/>
    <w:rPr>
      <w:rFonts w:ascii="Calibri" w:eastAsia="Times New Roman" w:hAnsi="Calibri"/>
      <w:color w:val="000000"/>
    </w:rPr>
    <w:tblPr>
      <w:tblStyleRowBandSize w:val="1"/>
      <w:tblStyleColBandSize w:val="1"/>
      <w:tblBorders>
        <w:top w:val="single" w:sz="8" w:space="0" w:color="62A39F"/>
        <w:left w:val="single" w:sz="8" w:space="0" w:color="62A39F"/>
        <w:bottom w:val="single" w:sz="8" w:space="0" w:color="62A39F"/>
        <w:right w:val="single" w:sz="8" w:space="0" w:color="62A39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2A39F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62A39F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2A39F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62A39F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8E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E8E7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rednjesjenanje111">
    <w:name w:val="Srednje sjenčanje 111"/>
    <w:basedOn w:val="Obinatablica"/>
    <w:uiPriority w:val="63"/>
    <w:rsid w:val="00AD550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rednjesjenanje1isticanje11">
    <w:name w:val="Srednje sjenčanje 1 isticanje 11"/>
    <w:basedOn w:val="Obinatablica"/>
    <w:uiPriority w:val="63"/>
    <w:rsid w:val="00AD550B"/>
    <w:tblPr>
      <w:tblStyleRowBandSize w:val="1"/>
      <w:tblStyleColBandSize w:val="1"/>
      <w:tblBorders>
        <w:top w:val="single" w:sz="8" w:space="0" w:color="54C1EA"/>
        <w:left w:val="single" w:sz="8" w:space="0" w:color="54C1EA"/>
        <w:bottom w:val="single" w:sz="8" w:space="0" w:color="54C1EA"/>
        <w:right w:val="single" w:sz="8" w:space="0" w:color="54C1EA"/>
        <w:insideH w:val="single" w:sz="8" w:space="0" w:color="54C1EA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54C1EA"/>
          <w:left w:val="single" w:sz="8" w:space="0" w:color="54C1EA"/>
          <w:bottom w:val="single" w:sz="8" w:space="0" w:color="54C1EA"/>
          <w:right w:val="single" w:sz="8" w:space="0" w:color="54C1EA"/>
          <w:insideH w:val="nil"/>
          <w:insideV w:val="nil"/>
        </w:tcBorders>
        <w:shd w:val="clear" w:color="auto" w:fill="1CADE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C1EA"/>
          <w:left w:val="single" w:sz="8" w:space="0" w:color="54C1EA"/>
          <w:bottom w:val="single" w:sz="8" w:space="0" w:color="54C1EA"/>
          <w:right w:val="single" w:sz="8" w:space="0" w:color="54C1EA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AF8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AF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rednjesjenanje1isticanje21">
    <w:name w:val="Srednje sjenčanje 1 isticanje 21"/>
    <w:basedOn w:val="Obinatablica"/>
    <w:uiPriority w:val="63"/>
    <w:rsid w:val="00AD550B"/>
    <w:tblPr>
      <w:tblStyleRowBandSize w:val="1"/>
      <w:tblStyleColBandSize w:val="1"/>
      <w:tblBorders>
        <w:top w:val="single" w:sz="8" w:space="0" w:color="52A3DE"/>
        <w:left w:val="single" w:sz="8" w:space="0" w:color="52A3DE"/>
        <w:bottom w:val="single" w:sz="8" w:space="0" w:color="52A3DE"/>
        <w:right w:val="single" w:sz="8" w:space="0" w:color="52A3DE"/>
        <w:insideH w:val="single" w:sz="8" w:space="0" w:color="52A3D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52A3DE"/>
          <w:left w:val="single" w:sz="8" w:space="0" w:color="52A3DE"/>
          <w:bottom w:val="single" w:sz="8" w:space="0" w:color="52A3DE"/>
          <w:right w:val="single" w:sz="8" w:space="0" w:color="52A3DE"/>
          <w:insideH w:val="nil"/>
          <w:insideV w:val="nil"/>
        </w:tcBorders>
        <w:shd w:val="clear" w:color="auto" w:fill="2683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/>
          <w:left w:val="single" w:sz="8" w:space="0" w:color="52A3DE"/>
          <w:bottom w:val="single" w:sz="8" w:space="0" w:color="52A3DE"/>
          <w:right w:val="single" w:sz="8" w:space="0" w:color="52A3D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rednjesjenanje1isticanje31">
    <w:name w:val="Srednje sjenčanje 1 isticanje 31"/>
    <w:basedOn w:val="Obinatablica"/>
    <w:uiPriority w:val="63"/>
    <w:rsid w:val="00AD550B"/>
    <w:tblPr>
      <w:tblStyleRowBandSize w:val="1"/>
      <w:tblStyleColBandSize w:val="1"/>
      <w:tblBorders>
        <w:top w:val="single" w:sz="8" w:space="0" w:color="5CDAE1"/>
        <w:left w:val="single" w:sz="8" w:space="0" w:color="5CDAE1"/>
        <w:bottom w:val="single" w:sz="8" w:space="0" w:color="5CDAE1"/>
        <w:right w:val="single" w:sz="8" w:space="0" w:color="5CDAE1"/>
        <w:insideH w:val="single" w:sz="8" w:space="0" w:color="5CDAE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5CDAE1"/>
          <w:left w:val="single" w:sz="8" w:space="0" w:color="5CDAE1"/>
          <w:bottom w:val="single" w:sz="8" w:space="0" w:color="5CDAE1"/>
          <w:right w:val="single" w:sz="8" w:space="0" w:color="5CDAE1"/>
          <w:insideH w:val="nil"/>
          <w:insideV w:val="nil"/>
        </w:tcBorders>
        <w:shd w:val="clear" w:color="auto" w:fill="27CED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DAE1"/>
          <w:left w:val="single" w:sz="8" w:space="0" w:color="5CDAE1"/>
          <w:bottom w:val="single" w:sz="8" w:space="0" w:color="5CDAE1"/>
          <w:right w:val="single" w:sz="8" w:space="0" w:color="5CDAE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2F5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2F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rednjesjenanje1isticanje41">
    <w:name w:val="Srednje sjenčanje 1 isticanje 41"/>
    <w:basedOn w:val="Obinatablica"/>
    <w:uiPriority w:val="63"/>
    <w:rsid w:val="00AD550B"/>
    <w:tblPr>
      <w:tblStyleRowBandSize w:val="1"/>
      <w:tblStyleColBandSize w:val="1"/>
      <w:tblBorders>
        <w:top w:val="single" w:sz="8" w:space="0" w:color="70CCB1"/>
        <w:left w:val="single" w:sz="8" w:space="0" w:color="70CCB1"/>
        <w:bottom w:val="single" w:sz="8" w:space="0" w:color="70CCB1"/>
        <w:right w:val="single" w:sz="8" w:space="0" w:color="70CCB1"/>
        <w:insideH w:val="single" w:sz="8" w:space="0" w:color="70CCB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0CCB1"/>
          <w:left w:val="single" w:sz="8" w:space="0" w:color="70CCB1"/>
          <w:bottom w:val="single" w:sz="8" w:space="0" w:color="70CCB1"/>
          <w:right w:val="single" w:sz="8" w:space="0" w:color="70CCB1"/>
          <w:insideH w:val="nil"/>
          <w:insideV w:val="nil"/>
        </w:tcBorders>
        <w:shd w:val="clear" w:color="auto" w:fill="42BA9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CCB1"/>
          <w:left w:val="single" w:sz="8" w:space="0" w:color="70CCB1"/>
          <w:bottom w:val="single" w:sz="8" w:space="0" w:color="70CCB1"/>
          <w:right w:val="single" w:sz="8" w:space="0" w:color="70CCB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EE5"/>
      </w:tcPr>
    </w:tblStylePr>
    <w:tblStylePr w:type="band1Horz">
      <w:tblPr/>
      <w:tcPr>
        <w:tcBorders>
          <w:insideH w:val="nil"/>
          <w:insideV w:val="nil"/>
        </w:tcBorders>
        <w:shd w:val="clear" w:color="auto" w:fill="CFEE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rednjesjenanje1isticanje51">
    <w:name w:val="Srednje sjenčanje 1 isticanje 51"/>
    <w:basedOn w:val="Obinatablica"/>
    <w:uiPriority w:val="63"/>
    <w:rsid w:val="00AD550B"/>
    <w:tblPr>
      <w:tblStyleRowBandSize w:val="1"/>
      <w:tblStyleColBandSize w:val="1"/>
      <w:tblBorders>
        <w:top w:val="single" w:sz="8" w:space="0" w:color="5EB576"/>
        <w:left w:val="single" w:sz="8" w:space="0" w:color="5EB576"/>
        <w:bottom w:val="single" w:sz="8" w:space="0" w:color="5EB576"/>
        <w:right w:val="single" w:sz="8" w:space="0" w:color="5EB576"/>
        <w:insideH w:val="single" w:sz="8" w:space="0" w:color="5EB57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5EB576"/>
          <w:left w:val="single" w:sz="8" w:space="0" w:color="5EB576"/>
          <w:bottom w:val="single" w:sz="8" w:space="0" w:color="5EB576"/>
          <w:right w:val="single" w:sz="8" w:space="0" w:color="5EB576"/>
          <w:insideH w:val="nil"/>
          <w:insideV w:val="nil"/>
        </w:tcBorders>
        <w:shd w:val="clear" w:color="auto" w:fill="3E885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B576"/>
          <w:left w:val="single" w:sz="8" w:space="0" w:color="5EB576"/>
          <w:bottom w:val="single" w:sz="8" w:space="0" w:color="5EB576"/>
          <w:right w:val="single" w:sz="8" w:space="0" w:color="5EB57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6D2"/>
      </w:tcPr>
    </w:tblStylePr>
    <w:tblStylePr w:type="band1Horz">
      <w:tblPr/>
      <w:tcPr>
        <w:tcBorders>
          <w:insideH w:val="nil"/>
          <w:insideV w:val="nil"/>
        </w:tcBorders>
        <w:shd w:val="clear" w:color="auto" w:fill="C9E6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rednjesjenanje1isticanje61">
    <w:name w:val="Srednje sjenčanje 1 isticanje 61"/>
    <w:basedOn w:val="Obinatablica"/>
    <w:uiPriority w:val="63"/>
    <w:rsid w:val="00AD550B"/>
    <w:tblPr>
      <w:tblStyleRowBandSize w:val="1"/>
      <w:tblStyleColBandSize w:val="1"/>
      <w:tblBorders>
        <w:top w:val="single" w:sz="8" w:space="0" w:color="89BAB7"/>
        <w:left w:val="single" w:sz="8" w:space="0" w:color="89BAB7"/>
        <w:bottom w:val="single" w:sz="8" w:space="0" w:color="89BAB7"/>
        <w:right w:val="single" w:sz="8" w:space="0" w:color="89BAB7"/>
        <w:insideH w:val="single" w:sz="8" w:space="0" w:color="89BAB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9BAB7"/>
          <w:left w:val="single" w:sz="8" w:space="0" w:color="89BAB7"/>
          <w:bottom w:val="single" w:sz="8" w:space="0" w:color="89BAB7"/>
          <w:right w:val="single" w:sz="8" w:space="0" w:color="89BAB7"/>
          <w:insideH w:val="nil"/>
          <w:insideV w:val="nil"/>
        </w:tcBorders>
        <w:shd w:val="clear" w:color="auto" w:fill="62A39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BAB7"/>
          <w:left w:val="single" w:sz="8" w:space="0" w:color="89BAB7"/>
          <w:bottom w:val="single" w:sz="8" w:space="0" w:color="89BAB7"/>
          <w:right w:val="single" w:sz="8" w:space="0" w:color="89BAB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7"/>
      </w:tcPr>
    </w:tblStylePr>
    <w:tblStylePr w:type="band1Horz">
      <w:tblPr/>
      <w:tcPr>
        <w:tcBorders>
          <w:insideH w:val="nil"/>
          <w:insideV w:val="nil"/>
        </w:tcBorders>
        <w:shd w:val="clear" w:color="auto" w:fill="D8E8E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rednjesjenanje211">
    <w:name w:val="Srednje sjenčanje 211"/>
    <w:basedOn w:val="Obinatablica"/>
    <w:uiPriority w:val="64"/>
    <w:rsid w:val="00AD55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rednjesjenanje2isticanje11">
    <w:name w:val="Srednje sjenčanje 2 isticanje 11"/>
    <w:basedOn w:val="Obinatablica"/>
    <w:uiPriority w:val="64"/>
    <w:rsid w:val="00AD55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CADE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CADE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CADE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rednjesjenanje2isticanje21">
    <w:name w:val="Srednje sjenčanje 2 isticanje 21"/>
    <w:basedOn w:val="Obinatablica"/>
    <w:uiPriority w:val="64"/>
    <w:rsid w:val="00AD55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rednjesjenanje2isticanje31">
    <w:name w:val="Srednje sjenčanje 2 isticanje 31"/>
    <w:basedOn w:val="Obinatablica"/>
    <w:uiPriority w:val="64"/>
    <w:rsid w:val="00AD55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7CED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7CED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7CED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rednjesjenanje2isticanje41">
    <w:name w:val="Srednje sjenčanje 2 isticanje 41"/>
    <w:basedOn w:val="Obinatablica"/>
    <w:uiPriority w:val="64"/>
    <w:rsid w:val="00AD55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BA9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BA9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2BA9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rednjesjenanje2isticanje51">
    <w:name w:val="Srednje sjenčanje 2 isticanje 51"/>
    <w:basedOn w:val="Obinatablica"/>
    <w:uiPriority w:val="64"/>
    <w:rsid w:val="00AD55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E885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E885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E885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rednjesjenanje2isticanje61">
    <w:name w:val="Srednje sjenčanje 2 isticanje 61"/>
    <w:basedOn w:val="Obinatablica"/>
    <w:uiPriority w:val="64"/>
    <w:rsid w:val="00AD55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2A39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2A39F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2A39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Efekti3Dtablice11">
    <w:name w:val="Efekti 3D tablice 11"/>
    <w:basedOn w:val="Obinatablica"/>
    <w:uiPriority w:val="99"/>
    <w:semiHidden/>
    <w:unhideWhenUsed/>
    <w:rsid w:val="00AD550B"/>
    <w:pPr>
      <w:spacing w:line="30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Efekti3Dtablice21">
    <w:name w:val="Efekti 3D tablice 21"/>
    <w:basedOn w:val="Obinatablica"/>
    <w:uiPriority w:val="99"/>
    <w:semiHidden/>
    <w:unhideWhenUsed/>
    <w:rsid w:val="00AD550B"/>
    <w:pPr>
      <w:spacing w:line="30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fekti3Dtablice31">
    <w:name w:val="Efekti 3D tablice 31"/>
    <w:basedOn w:val="Obinatablica"/>
    <w:uiPriority w:val="99"/>
    <w:semiHidden/>
    <w:unhideWhenUsed/>
    <w:rsid w:val="00AD550B"/>
    <w:pPr>
      <w:spacing w:line="30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icaklasina11">
    <w:name w:val="Tablica klasična 11"/>
    <w:basedOn w:val="Obinatablica"/>
    <w:uiPriority w:val="99"/>
    <w:semiHidden/>
    <w:unhideWhenUsed/>
    <w:rsid w:val="00AD550B"/>
    <w:pPr>
      <w:spacing w:line="30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icaklasina21">
    <w:name w:val="Tablica klasična 21"/>
    <w:basedOn w:val="Obinatablica"/>
    <w:uiPriority w:val="99"/>
    <w:semiHidden/>
    <w:unhideWhenUsed/>
    <w:rsid w:val="00AD550B"/>
    <w:pPr>
      <w:spacing w:line="30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icaklasina31">
    <w:name w:val="Tablica klasična 31"/>
    <w:basedOn w:val="Obinatablica"/>
    <w:uiPriority w:val="99"/>
    <w:semiHidden/>
    <w:unhideWhenUsed/>
    <w:rsid w:val="00AD550B"/>
    <w:pPr>
      <w:spacing w:line="30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icaklasina41">
    <w:name w:val="Tablica klasična 41"/>
    <w:basedOn w:val="Obinatablica"/>
    <w:uiPriority w:val="99"/>
    <w:semiHidden/>
    <w:unhideWhenUsed/>
    <w:rsid w:val="00AD550B"/>
    <w:pPr>
      <w:spacing w:line="30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icaarena11">
    <w:name w:val="Tablica šarena 11"/>
    <w:basedOn w:val="Obinatablica"/>
    <w:uiPriority w:val="99"/>
    <w:semiHidden/>
    <w:unhideWhenUsed/>
    <w:rsid w:val="00AD550B"/>
    <w:pPr>
      <w:spacing w:line="30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icaarena21">
    <w:name w:val="Tablica šarena 21"/>
    <w:basedOn w:val="Obinatablica"/>
    <w:uiPriority w:val="99"/>
    <w:semiHidden/>
    <w:unhideWhenUsed/>
    <w:rsid w:val="00AD550B"/>
    <w:pPr>
      <w:spacing w:line="30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icaarena31">
    <w:name w:val="Tablica šarena 31"/>
    <w:basedOn w:val="Obinatablica"/>
    <w:uiPriority w:val="99"/>
    <w:semiHidden/>
    <w:unhideWhenUsed/>
    <w:rsid w:val="00AD550B"/>
    <w:pPr>
      <w:spacing w:line="30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Stupcitablice11">
    <w:name w:val="Stupci tablice 11"/>
    <w:basedOn w:val="Obinatablica"/>
    <w:uiPriority w:val="99"/>
    <w:semiHidden/>
    <w:unhideWhenUsed/>
    <w:rsid w:val="00AD550B"/>
    <w:pPr>
      <w:spacing w:line="30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tupcitablice21">
    <w:name w:val="Stupci tablice 21"/>
    <w:basedOn w:val="Obinatablica"/>
    <w:uiPriority w:val="99"/>
    <w:semiHidden/>
    <w:unhideWhenUsed/>
    <w:rsid w:val="00AD550B"/>
    <w:pPr>
      <w:spacing w:line="30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tupcitablice31">
    <w:name w:val="Stupci tablice 31"/>
    <w:basedOn w:val="Obinatablica"/>
    <w:uiPriority w:val="99"/>
    <w:semiHidden/>
    <w:unhideWhenUsed/>
    <w:rsid w:val="00AD550B"/>
    <w:pPr>
      <w:spacing w:line="30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tupcitablice41">
    <w:name w:val="Stupci tablice 41"/>
    <w:basedOn w:val="Obinatablica"/>
    <w:uiPriority w:val="99"/>
    <w:semiHidden/>
    <w:unhideWhenUsed/>
    <w:rsid w:val="00AD550B"/>
    <w:pPr>
      <w:spacing w:line="30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Stupcitablice51">
    <w:name w:val="Stupci tablice 51"/>
    <w:basedOn w:val="Obinatablica"/>
    <w:uiPriority w:val="99"/>
    <w:semiHidden/>
    <w:unhideWhenUsed/>
    <w:rsid w:val="00AD550B"/>
    <w:pPr>
      <w:spacing w:line="30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icasuvremena1">
    <w:name w:val="Tablica suvremena1"/>
    <w:basedOn w:val="Obinatablica"/>
    <w:uiPriority w:val="99"/>
    <w:semiHidden/>
    <w:unhideWhenUsed/>
    <w:rsid w:val="00AD550B"/>
    <w:pPr>
      <w:spacing w:line="30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icaelegantna1">
    <w:name w:val="Tablica elegantna1"/>
    <w:basedOn w:val="Obinatablica"/>
    <w:uiPriority w:val="99"/>
    <w:semiHidden/>
    <w:unhideWhenUsed/>
    <w:rsid w:val="00AD550B"/>
    <w:pPr>
      <w:spacing w:line="30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111">
    <w:name w:val="Rešetka tablice 111"/>
    <w:basedOn w:val="Obinatablica"/>
    <w:uiPriority w:val="99"/>
    <w:semiHidden/>
    <w:unhideWhenUsed/>
    <w:rsid w:val="00AD550B"/>
    <w:pPr>
      <w:spacing w:line="30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211">
    <w:name w:val="Rešetka tablice 211"/>
    <w:basedOn w:val="Obinatablica"/>
    <w:uiPriority w:val="99"/>
    <w:semiHidden/>
    <w:unhideWhenUsed/>
    <w:rsid w:val="00AD550B"/>
    <w:pPr>
      <w:spacing w:line="30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311">
    <w:name w:val="Rešetka tablice 311"/>
    <w:basedOn w:val="Obinatablica"/>
    <w:uiPriority w:val="99"/>
    <w:semiHidden/>
    <w:unhideWhenUsed/>
    <w:rsid w:val="00AD550B"/>
    <w:pPr>
      <w:spacing w:line="30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411">
    <w:name w:val="Rešetka tablice 411"/>
    <w:basedOn w:val="Obinatablica"/>
    <w:uiPriority w:val="99"/>
    <w:semiHidden/>
    <w:unhideWhenUsed/>
    <w:rsid w:val="00AD550B"/>
    <w:pPr>
      <w:spacing w:line="30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eetkatablice511">
    <w:name w:val="Rešetka tablice 511"/>
    <w:basedOn w:val="Obinatablica"/>
    <w:uiPriority w:val="99"/>
    <w:semiHidden/>
    <w:unhideWhenUsed/>
    <w:rsid w:val="00AD550B"/>
    <w:pPr>
      <w:spacing w:line="30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etkatablice611">
    <w:name w:val="Rešetka tablice 611"/>
    <w:basedOn w:val="Obinatablica"/>
    <w:uiPriority w:val="99"/>
    <w:semiHidden/>
    <w:unhideWhenUsed/>
    <w:rsid w:val="00AD550B"/>
    <w:pPr>
      <w:spacing w:line="30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etkatablice711">
    <w:name w:val="Rešetka tablice 711"/>
    <w:basedOn w:val="Obinatablica"/>
    <w:uiPriority w:val="99"/>
    <w:semiHidden/>
    <w:unhideWhenUsed/>
    <w:rsid w:val="00AD550B"/>
    <w:pPr>
      <w:spacing w:line="30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etkatablice811">
    <w:name w:val="Rešetka tablice 811"/>
    <w:basedOn w:val="Obinatablica"/>
    <w:uiPriority w:val="99"/>
    <w:semiHidden/>
    <w:unhideWhenUsed/>
    <w:rsid w:val="00AD550B"/>
    <w:pPr>
      <w:spacing w:line="30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opistablice11">
    <w:name w:val="Popis tablice 11"/>
    <w:basedOn w:val="Obinatablica"/>
    <w:uiPriority w:val="99"/>
    <w:semiHidden/>
    <w:unhideWhenUsed/>
    <w:rsid w:val="00AD550B"/>
    <w:pPr>
      <w:spacing w:line="30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opistablice21">
    <w:name w:val="Popis tablice 21"/>
    <w:basedOn w:val="Obinatablica"/>
    <w:uiPriority w:val="99"/>
    <w:semiHidden/>
    <w:unhideWhenUsed/>
    <w:rsid w:val="00AD550B"/>
    <w:pPr>
      <w:spacing w:line="30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opistablice31">
    <w:name w:val="Popis tablice 31"/>
    <w:basedOn w:val="Obinatablica"/>
    <w:uiPriority w:val="99"/>
    <w:semiHidden/>
    <w:unhideWhenUsed/>
    <w:rsid w:val="00AD550B"/>
    <w:pPr>
      <w:spacing w:line="30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opistablice41">
    <w:name w:val="Popis tablice 41"/>
    <w:basedOn w:val="Obinatablica"/>
    <w:uiPriority w:val="99"/>
    <w:semiHidden/>
    <w:unhideWhenUsed/>
    <w:rsid w:val="00AD550B"/>
    <w:pPr>
      <w:spacing w:line="30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Popistablice51">
    <w:name w:val="Popis tablice 51"/>
    <w:basedOn w:val="Obinatablica"/>
    <w:uiPriority w:val="99"/>
    <w:semiHidden/>
    <w:unhideWhenUsed/>
    <w:rsid w:val="00AD550B"/>
    <w:pPr>
      <w:spacing w:line="30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opistablice61">
    <w:name w:val="Popis tablice 61"/>
    <w:basedOn w:val="Obinatablica"/>
    <w:uiPriority w:val="99"/>
    <w:semiHidden/>
    <w:unhideWhenUsed/>
    <w:rsid w:val="00AD550B"/>
    <w:pPr>
      <w:spacing w:line="30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Popistablice71">
    <w:name w:val="Popis tablice 71"/>
    <w:basedOn w:val="Obinatablica"/>
    <w:uiPriority w:val="99"/>
    <w:semiHidden/>
    <w:unhideWhenUsed/>
    <w:rsid w:val="00AD550B"/>
    <w:pPr>
      <w:spacing w:line="30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Popistablice81">
    <w:name w:val="Popis tablice 81"/>
    <w:basedOn w:val="Obinatablica"/>
    <w:uiPriority w:val="99"/>
    <w:semiHidden/>
    <w:unhideWhenUsed/>
    <w:rsid w:val="00AD550B"/>
    <w:pPr>
      <w:spacing w:line="30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icaprofesionalna1">
    <w:name w:val="Tablica profesionalna1"/>
    <w:basedOn w:val="Obinatablica"/>
    <w:uiPriority w:val="99"/>
    <w:semiHidden/>
    <w:unhideWhenUsed/>
    <w:rsid w:val="00AD550B"/>
    <w:pPr>
      <w:spacing w:line="30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icajednostavna11">
    <w:name w:val="Tablica jednostavna 11"/>
    <w:basedOn w:val="Obinatablica"/>
    <w:uiPriority w:val="99"/>
    <w:semiHidden/>
    <w:unhideWhenUsed/>
    <w:rsid w:val="00AD550B"/>
    <w:pPr>
      <w:spacing w:line="30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icajednostavna21">
    <w:name w:val="Tablica jednostavna 21"/>
    <w:basedOn w:val="Obinatablica"/>
    <w:uiPriority w:val="99"/>
    <w:semiHidden/>
    <w:unhideWhenUsed/>
    <w:rsid w:val="00AD550B"/>
    <w:pPr>
      <w:spacing w:line="30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icajednostavna31">
    <w:name w:val="Tablica jednostavna 31"/>
    <w:basedOn w:val="Obinatablica"/>
    <w:uiPriority w:val="99"/>
    <w:semiHidden/>
    <w:unhideWhenUsed/>
    <w:rsid w:val="00AD550B"/>
    <w:pPr>
      <w:spacing w:line="30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icaneupadljiva11">
    <w:name w:val="Tablica neupadljiva 11"/>
    <w:basedOn w:val="Obinatablica"/>
    <w:uiPriority w:val="99"/>
    <w:semiHidden/>
    <w:unhideWhenUsed/>
    <w:rsid w:val="00AD550B"/>
    <w:pPr>
      <w:spacing w:line="30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icaneupadljiva21">
    <w:name w:val="Tablica neupadljiva 21"/>
    <w:basedOn w:val="Obinatablica"/>
    <w:uiPriority w:val="99"/>
    <w:semiHidden/>
    <w:unhideWhenUsed/>
    <w:rsid w:val="00AD550B"/>
    <w:pPr>
      <w:spacing w:line="30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ematablice11">
    <w:name w:val="Tema tablice11"/>
    <w:basedOn w:val="Obinatablica"/>
    <w:uiPriority w:val="99"/>
    <w:semiHidden/>
    <w:unhideWhenUsed/>
    <w:rsid w:val="00AD550B"/>
    <w:pPr>
      <w:spacing w:line="30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icazaweb11">
    <w:name w:val="Tablica za web 11"/>
    <w:basedOn w:val="Obinatablica"/>
    <w:uiPriority w:val="99"/>
    <w:semiHidden/>
    <w:unhideWhenUsed/>
    <w:rsid w:val="00AD550B"/>
    <w:pPr>
      <w:spacing w:line="30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icazaweb21">
    <w:name w:val="Tablica za web 21"/>
    <w:basedOn w:val="Obinatablica"/>
    <w:uiPriority w:val="99"/>
    <w:semiHidden/>
    <w:unhideWhenUsed/>
    <w:rsid w:val="00AD550B"/>
    <w:pPr>
      <w:spacing w:line="30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icazaweb31">
    <w:name w:val="Tablica za web 31"/>
    <w:basedOn w:val="Obinatablica"/>
    <w:uiPriority w:val="99"/>
    <w:semiHidden/>
    <w:unhideWhenUsed/>
    <w:rsid w:val="00AD550B"/>
    <w:pPr>
      <w:spacing w:line="30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Financijskatablica1">
    <w:name w:val="Financijska tablica1"/>
    <w:basedOn w:val="Obinatablica"/>
    <w:uiPriority w:val="99"/>
    <w:rsid w:val="00AD550B"/>
    <w:pPr>
      <w:ind w:left="144" w:right="144"/>
    </w:pPr>
    <w:tblPr>
      <w:tblBorders>
        <w:insideH w:val="single" w:sz="4" w:space="0" w:color="D9D9D9"/>
      </w:tblBorders>
      <w:tblCellMar>
        <w:left w:w="0" w:type="dxa"/>
        <w:right w:w="0" w:type="dxa"/>
      </w:tblCellMar>
    </w:tblPr>
    <w:tblStylePr w:type="firstRow">
      <w:rPr>
        <w:rFonts w:ascii="Calibri" w:hAnsi="Calibri"/>
        <w:b w:val="0"/>
        <w:caps/>
        <w:smallCaps w:val="0"/>
        <w:color w:val="1CADE4"/>
        <w:sz w:val="22"/>
      </w:rPr>
    </w:tblStylePr>
    <w:tblStylePr w:type="firstCol">
      <w:rPr>
        <w:b/>
      </w:rPr>
    </w:tblStylePr>
  </w:style>
  <w:style w:type="numbering" w:customStyle="1" w:styleId="Godinjeizvjee1">
    <w:name w:val="Godišnje izvješće1"/>
    <w:uiPriority w:val="99"/>
    <w:rsid w:val="00AD550B"/>
  </w:style>
  <w:style w:type="table" w:customStyle="1" w:styleId="Reetkatablice2">
    <w:name w:val="Rešetka tablice2"/>
    <w:basedOn w:val="Obinatablica"/>
    <w:next w:val="Reetkatablice"/>
    <w:rsid w:val="00AD55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Accent11">
    <w:name w:val="Grid Table 4 Accent 11"/>
    <w:basedOn w:val="Obinatablica"/>
    <w:uiPriority w:val="49"/>
    <w:rsid w:val="00AD550B"/>
    <w:tblPr>
      <w:tblStyleRowBandSize w:val="1"/>
      <w:tblStyleColBandSize w:val="1"/>
      <w:tblBorders>
        <w:top w:val="single" w:sz="4" w:space="0" w:color="76CDEE"/>
        <w:left w:val="single" w:sz="4" w:space="0" w:color="76CDEE"/>
        <w:bottom w:val="single" w:sz="4" w:space="0" w:color="76CDEE"/>
        <w:right w:val="single" w:sz="4" w:space="0" w:color="76CDEE"/>
        <w:insideH w:val="single" w:sz="4" w:space="0" w:color="76CDEE"/>
        <w:insideV w:val="single" w:sz="4" w:space="0" w:color="76CDEE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CADE4"/>
          <w:left w:val="single" w:sz="4" w:space="0" w:color="1CADE4"/>
          <w:bottom w:val="single" w:sz="4" w:space="0" w:color="1CADE4"/>
          <w:right w:val="single" w:sz="4" w:space="0" w:color="1CADE4"/>
          <w:insideH w:val="nil"/>
          <w:insideV w:val="nil"/>
        </w:tcBorders>
        <w:shd w:val="clear" w:color="auto" w:fill="1CADE4"/>
      </w:tcPr>
    </w:tblStylePr>
    <w:tblStylePr w:type="lastRow">
      <w:rPr>
        <w:b/>
        <w:bCs/>
      </w:rPr>
      <w:tblPr/>
      <w:tcPr>
        <w:tcBorders>
          <w:top w:val="double" w:sz="4" w:space="0" w:color="1CAD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/>
      </w:tcPr>
    </w:tblStylePr>
    <w:tblStylePr w:type="band1Horz">
      <w:tblPr/>
      <w:tcPr>
        <w:shd w:val="clear" w:color="auto" w:fill="D1EEF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50\TimelessReport.dotx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C16-46C8-4FC3-A1C1-DE01C58E1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TimelessReport</Template>
  <TotalTime>90</TotalTime>
  <Pages>31</Pages>
  <Words>9283</Words>
  <Characters>52915</Characters>
  <Application>Microsoft Office Word</Application>
  <DocSecurity>0</DocSecurity>
  <Lines>440</Lines>
  <Paragraphs>124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PRIJEDLOG FinancijskOG planA za 2018. godinu I projekcije za 2019. i 2020. godinu</vt:lpstr>
      <vt:lpstr>PRIJEDLOG FinancijskOG planA za 2018. godinu I projekcije za 2019. i 2020. godinu</vt:lpstr>
    </vt:vector>
  </TitlesOfParts>
  <Company/>
  <LinksUpToDate>false</LinksUpToDate>
  <CharactersWithSpaces>62074</CharactersWithSpaces>
  <SharedDoc>false</SharedDoc>
  <HLinks>
    <vt:vector size="60" baseType="variant">
      <vt:variant>
        <vt:i4>1769524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_Toc425946115</vt:lpwstr>
      </vt:variant>
      <vt:variant>
        <vt:i4>1769524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_Toc425946114</vt:lpwstr>
      </vt:variant>
      <vt:variant>
        <vt:i4>1769524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_Toc425946113</vt:lpwstr>
      </vt:variant>
      <vt:variant>
        <vt:i4>1769524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_Toc425946112</vt:lpwstr>
      </vt:variant>
      <vt:variant>
        <vt:i4>1769524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_Toc425946111</vt:lpwstr>
      </vt:variant>
      <vt:variant>
        <vt:i4>1769524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_Toc425946110</vt:lpwstr>
      </vt:variant>
      <vt:variant>
        <vt:i4>1703988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_Toc425946109</vt:lpwstr>
      </vt:variant>
      <vt:variant>
        <vt:i4>1703988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_Toc425946108</vt:lpwstr>
      </vt:variant>
      <vt:variant>
        <vt:i4>1703988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_Toc425946107</vt:lpwstr>
      </vt:variant>
      <vt:variant>
        <vt:i4>1703988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_Toc425946106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PRIJEDLOG FinancijskOG planA za 2018. godinu I projekcije za 2019. i 2020. godinu</dc:title>
  <dc:subject/>
  <dc:creator>Iva</dc:creator>
  <cp:keywords/>
  <cp:lastModifiedBy>Računovodstvo</cp:lastModifiedBy>
  <cp:revision>17</cp:revision>
  <cp:lastPrinted>2025-10-13T06:05:00Z</cp:lastPrinted>
  <dcterms:created xsi:type="dcterms:W3CDTF">2025-10-08T09:32:00Z</dcterms:created>
  <dcterms:modified xsi:type="dcterms:W3CDTF">2026-03-26T13:16:00Z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TC028350639991</vt:lpwstr>
  </property>
</Properties>
</file>